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December 2nd 2022</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8">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w:t>
      </w:r>
      <w:r w:rsidDel="00000000" w:rsidR="00000000" w:rsidRPr="00000000">
        <w:rPr>
          <w:i w:val="1"/>
          <w:color w:val="0000ff"/>
          <w:sz w:val="24"/>
          <w:szCs w:val="24"/>
          <w:rtl w:val="0"/>
        </w:rPr>
        <w:t xml:space="preserve">Warda Ali</w:t>
      </w:r>
      <w:r w:rsidDel="00000000" w:rsidR="00000000" w:rsidRPr="00000000">
        <w:rPr>
          <w:i w:val="1"/>
          <w:color w:val="000000"/>
          <w:sz w:val="24"/>
          <w:szCs w:val="24"/>
          <w:rtl w:val="0"/>
        </w:rPr>
        <w:t xml:space="preserve"> Interim ASB </w:t>
      </w:r>
      <w:r w:rsidDel="00000000" w:rsidR="00000000" w:rsidRPr="00000000">
        <w:rPr>
          <w:i w:val="1"/>
          <w:sz w:val="24"/>
          <w:szCs w:val="24"/>
          <w:rtl w:val="0"/>
        </w:rPr>
        <w:t xml:space="preserve">Senate </w:t>
      </w:r>
      <w:r w:rsidDel="00000000" w:rsidR="00000000" w:rsidRPr="00000000">
        <w:rPr>
          <w:i w:val="1"/>
          <w:color w:val="000000"/>
          <w:sz w:val="24"/>
          <w:szCs w:val="24"/>
          <w:rtl w:val="0"/>
        </w:rPr>
        <w:t xml:space="preserve">President</w:t>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December 2nd, 2022</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w:t>
      </w:r>
      <w:r w:rsidDel="00000000" w:rsidR="00000000" w:rsidRPr="00000000">
        <w:rPr>
          <w:sz w:val="24"/>
          <w:szCs w:val="24"/>
          <w:rtl w:val="0"/>
        </w:rPr>
        <w:t xml:space="preserve">are</w:t>
      </w:r>
      <w:r w:rsidDel="00000000" w:rsidR="00000000" w:rsidRPr="00000000">
        <w:rPr>
          <w:color w:val="000000"/>
          <w:sz w:val="24"/>
          <w:szCs w:val="24"/>
          <w:rtl w:val="0"/>
        </w:rPr>
        <w:t xml:space="preserve">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9">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r>
      <w:r w:rsidDel="00000000" w:rsidR="00000000" w:rsidRPr="00000000">
        <w:rPr>
          <w:i w:val="1"/>
          <w:sz w:val="24"/>
          <w:szCs w:val="24"/>
          <w:rtl w:val="0"/>
        </w:rPr>
        <w:t xml:space="preserve">November 4th &amp; November 18th</w:t>
      </w:r>
      <w:r w:rsidDel="00000000" w:rsidR="00000000" w:rsidRPr="00000000">
        <w:rPr>
          <w:b w:val="1"/>
          <w:sz w:val="24"/>
          <w:szCs w:val="24"/>
          <w:rtl w:val="0"/>
        </w:rPr>
        <w:tab/>
        <w:tab/>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ab/>
        <w:t xml:space="preserve">5 minutes</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540" w:right="-537" w:firstLine="180"/>
        <w:rPr>
          <w:b w:val="1"/>
          <w:sz w:val="24"/>
          <w:szCs w:val="24"/>
        </w:rPr>
      </w:pPr>
      <w:r w:rsidDel="00000000" w:rsidR="00000000" w:rsidRPr="00000000">
        <w:rPr>
          <w:b w:val="1"/>
          <w:sz w:val="24"/>
          <w:szCs w:val="24"/>
          <w:rtl w:val="0"/>
        </w:rPr>
        <w:t xml:space="preserve">9.1 Spring Student Wellness Event </w:t>
      </w:r>
    </w:p>
    <w:p w:rsidR="00000000" w:rsidDel="00000000" w:rsidP="00000000" w:rsidRDefault="00000000" w:rsidRPr="00000000" w14:paraId="00000018">
      <w:pPr>
        <w:widowControl w:val="0"/>
        <w:numPr>
          <w:ilvl w:val="0"/>
          <w:numId w:val="2"/>
        </w:numPr>
        <w:ind w:left="1440" w:right="-180" w:hanging="360"/>
        <w:rPr>
          <w:sz w:val="24"/>
          <w:szCs w:val="24"/>
          <w:u w:val="none"/>
        </w:rPr>
      </w:pPr>
      <w:r w:rsidDel="00000000" w:rsidR="00000000" w:rsidRPr="00000000">
        <w:rPr>
          <w:sz w:val="24"/>
          <w:szCs w:val="24"/>
          <w:rtl w:val="0"/>
        </w:rPr>
        <w:t xml:space="preserve">Discuss and plan for future Spring 2023 Student Wellness Event to promote wellness resources on campus. </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48" w:lineRule="auto"/>
        <w:ind w:left="540" w:right="-537" w:firstLine="0"/>
        <w:rPr>
          <w:b w:val="1"/>
          <w:sz w:val="24"/>
          <w:szCs w:val="24"/>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tab/>
        <w:tab/>
        <w:tab/>
        <w:tab/>
        <w:tab/>
        <w:tab/>
        <w:tab/>
        <w:tab/>
        <w:tab/>
        <w:t xml:space="preserve">25 minutes</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sz w:val="24"/>
          <w:szCs w:val="24"/>
          <w:rtl w:val="0"/>
        </w:rPr>
        <w:tab/>
        <w:tab/>
        <w:t xml:space="preserve">10.1 Vice President of Administration Presentation </w:t>
      </w:r>
    </w:p>
    <w:p w:rsidR="00000000" w:rsidDel="00000000" w:rsidP="00000000" w:rsidRDefault="00000000" w:rsidRPr="00000000" w14:paraId="0000001C">
      <w:pPr>
        <w:widowControl w:val="0"/>
        <w:numPr>
          <w:ilvl w:val="0"/>
          <w:numId w:val="3"/>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Vice President of Administration Vang will provide a presentation on budget training and discuss the Budgets of the ASB Senate Board.</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right="-180"/>
        <w:rPr>
          <w:b w:val="1"/>
          <w:sz w:val="24"/>
          <w:szCs w:val="24"/>
        </w:rPr>
      </w:pPr>
      <w:r w:rsidDel="00000000" w:rsidR="00000000" w:rsidRPr="00000000">
        <w:rPr>
          <w:sz w:val="24"/>
          <w:szCs w:val="24"/>
          <w:rtl w:val="0"/>
        </w:rPr>
        <w:tab/>
      </w:r>
      <w:r w:rsidDel="00000000" w:rsidR="00000000" w:rsidRPr="00000000">
        <w:rPr>
          <w:b w:val="1"/>
          <w:sz w:val="24"/>
          <w:szCs w:val="24"/>
          <w:rtl w:val="0"/>
        </w:rPr>
        <w:t xml:space="preserve">10.2 Supplies for ASB &amp; Equity Program </w:t>
      </w:r>
    </w:p>
    <w:p w:rsidR="00000000" w:rsidDel="00000000" w:rsidP="00000000" w:rsidRDefault="00000000" w:rsidRPr="00000000" w14:paraId="0000001E">
      <w:pPr>
        <w:widowControl w:val="0"/>
        <w:numPr>
          <w:ilvl w:val="0"/>
          <w:numId w:val="1"/>
        </w:numPr>
        <w:ind w:left="1440" w:right="-180" w:hanging="360"/>
        <w:rPr>
          <w:b w:val="1"/>
          <w:sz w:val="24"/>
          <w:szCs w:val="24"/>
        </w:rPr>
      </w:pPr>
      <w:r w:rsidDel="00000000" w:rsidR="00000000" w:rsidRPr="00000000">
        <w:rPr>
          <w:sz w:val="24"/>
          <w:szCs w:val="24"/>
          <w:rtl w:val="0"/>
        </w:rPr>
        <w:t xml:space="preserve">Bill will provide funding of up to $2,000 for purchasing supplies and a printer for the ASB Board and learning communities to use. </w:t>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5 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warda.ali.asbarc@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us02web.zoom.us/j/83626445463?pwd=ASBAR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JIdfH1AbsV5PKsciotTMjhQsMQ==">AMUW2mW0f/9XPlZ7eK71JyfAyOCTwPyUHf1E69S106Foyz7pamUKdf3Cs5DVgWw/Upf3ZdkiSQ8lt8AZUbUReoz6nNp5lmAEAnjWbeKkSvlir84Ji+wP0acBkZuBiGBSnuu7lz8vLWfsYyrBt4908j46yFe42iIpRmbrPDpaTUJU/7bpQIit+x0=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