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7F64" w14:textId="2F297A53" w:rsidR="00A77557" w:rsidRDefault="00A979E9">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allowOverlap="1" wp14:anchorId="654696D2" wp14:editId="2371542A">
            <wp:simplePos x="0" y="0"/>
            <wp:positionH relativeFrom="margin">
              <wp:posOffset>-190500</wp:posOffset>
            </wp:positionH>
            <wp:positionV relativeFrom="margin">
              <wp:posOffset>-165100</wp:posOffset>
            </wp:positionV>
            <wp:extent cx="1790700" cy="179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b/>
          <w:color w:val="4F81BD"/>
          <w:sz w:val="26"/>
          <w:szCs w:val="26"/>
        </w:rPr>
        <w:t>ASSOCIATED STUDENT BODY</w:t>
      </w:r>
    </w:p>
    <w:p w14:paraId="38DEFAAB" w14:textId="77777777" w:rsidR="00A77557" w:rsidRPr="00A979E9" w:rsidRDefault="00A979E9">
      <w:pPr>
        <w:keepNext/>
        <w:keepLines/>
        <w:widowControl w:val="0"/>
        <w:spacing w:before="200" w:line="240" w:lineRule="auto"/>
        <w:jc w:val="center"/>
        <w:rPr>
          <w:rFonts w:ascii="Times New Roman" w:eastAsia="Times New Roman" w:hAnsi="Times New Roman" w:cs="Times New Roman"/>
          <w:b/>
          <w:sz w:val="32"/>
          <w:szCs w:val="32"/>
        </w:rPr>
      </w:pPr>
      <w:r w:rsidRPr="00A979E9">
        <w:rPr>
          <w:rFonts w:ascii="Times New Roman" w:eastAsia="Times New Roman" w:hAnsi="Times New Roman" w:cs="Times New Roman"/>
          <w:b/>
          <w:sz w:val="32"/>
          <w:szCs w:val="32"/>
        </w:rPr>
        <w:t>Student Senate</w:t>
      </w:r>
    </w:p>
    <w:p w14:paraId="5D4335B4" w14:textId="77777777" w:rsidR="00A77557" w:rsidRDefault="00A979E9">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76703472" w14:textId="11941561" w:rsidR="00A77557" w:rsidRDefault="5D7499D6" w:rsidP="669C985A">
      <w:pPr>
        <w:widowControl w:val="0"/>
        <w:spacing w:line="240" w:lineRule="auto"/>
        <w:jc w:val="center"/>
        <w:rPr>
          <w:rFonts w:ascii="Cambria" w:eastAsia="Cambria" w:hAnsi="Cambria" w:cs="Cambria"/>
          <w:b/>
          <w:bCs/>
          <w:sz w:val="28"/>
          <w:szCs w:val="28"/>
        </w:rPr>
      </w:pPr>
      <w:r w:rsidRPr="23812E1D">
        <w:rPr>
          <w:rFonts w:ascii="Cambria" w:eastAsia="Cambria" w:hAnsi="Cambria" w:cs="Cambria"/>
          <w:b/>
          <w:bCs/>
          <w:sz w:val="28"/>
          <w:szCs w:val="28"/>
        </w:rPr>
        <w:t xml:space="preserve">Friday, </w:t>
      </w:r>
      <w:r w:rsidR="152DEE81" w:rsidRPr="23812E1D">
        <w:rPr>
          <w:rFonts w:ascii="Cambria" w:eastAsia="Cambria" w:hAnsi="Cambria" w:cs="Cambria"/>
          <w:b/>
          <w:bCs/>
          <w:sz w:val="28"/>
          <w:szCs w:val="28"/>
        </w:rPr>
        <w:t>September 9</w:t>
      </w:r>
      <w:r w:rsidR="53493452" w:rsidRPr="23812E1D">
        <w:rPr>
          <w:rFonts w:ascii="Cambria" w:eastAsia="Cambria" w:hAnsi="Cambria" w:cs="Cambria"/>
          <w:b/>
          <w:bCs/>
          <w:sz w:val="28"/>
          <w:szCs w:val="28"/>
        </w:rPr>
        <w:t>, 2022</w:t>
      </w:r>
    </w:p>
    <w:p w14:paraId="4998F57F" w14:textId="77777777" w:rsidR="00A77557" w:rsidRDefault="00000000">
      <w:pPr>
        <w:widowControl w:val="0"/>
        <w:spacing w:line="240" w:lineRule="auto"/>
        <w:jc w:val="center"/>
        <w:rPr>
          <w:rFonts w:ascii="Cambria" w:eastAsia="Cambria" w:hAnsi="Cambria" w:cs="Cambria"/>
          <w:sz w:val="28"/>
          <w:szCs w:val="28"/>
        </w:rPr>
      </w:pPr>
      <w:hyperlink r:id="rId6">
        <w:r w:rsidR="00A979E9">
          <w:rPr>
            <w:rFonts w:ascii="Roboto" w:eastAsia="Roboto" w:hAnsi="Roboto" w:cs="Roboto"/>
            <w:color w:val="1155CC"/>
            <w:sz w:val="24"/>
            <w:szCs w:val="24"/>
            <w:highlight w:val="white"/>
            <w:u w:val="single"/>
          </w:rPr>
          <w:t>https://us02web.zoom.us/j/83626445463?pwd=ASBARC</w:t>
        </w:r>
      </w:hyperlink>
      <w:r w:rsidR="00A979E9">
        <w:rPr>
          <w:rFonts w:ascii="Cambria" w:eastAsia="Cambria" w:hAnsi="Cambria" w:cs="Cambria"/>
          <w:sz w:val="24"/>
          <w:szCs w:val="24"/>
        </w:rPr>
        <w:br/>
      </w:r>
      <w:r w:rsidR="00A979E9">
        <w:rPr>
          <w:rFonts w:ascii="Cambria" w:eastAsia="Cambria" w:hAnsi="Cambria" w:cs="Cambria"/>
          <w:b/>
          <w:sz w:val="28"/>
          <w:szCs w:val="28"/>
        </w:rPr>
        <w:t>Zoom ID:</w:t>
      </w:r>
      <w:r w:rsidR="00A979E9">
        <w:rPr>
          <w:rFonts w:ascii="Cambria" w:eastAsia="Cambria" w:hAnsi="Cambria" w:cs="Cambria"/>
          <w:sz w:val="28"/>
          <w:szCs w:val="28"/>
        </w:rPr>
        <w:t xml:space="preserve"> 836-2644-5463   </w:t>
      </w:r>
      <w:r w:rsidR="00A979E9">
        <w:rPr>
          <w:rFonts w:ascii="Cambria" w:eastAsia="Cambria" w:hAnsi="Cambria" w:cs="Cambria"/>
          <w:b/>
          <w:sz w:val="28"/>
          <w:szCs w:val="28"/>
        </w:rPr>
        <w:t>Password:</w:t>
      </w:r>
      <w:r w:rsidR="00A979E9">
        <w:rPr>
          <w:rFonts w:ascii="Cambria" w:eastAsia="Cambria" w:hAnsi="Cambria" w:cs="Cambria"/>
          <w:sz w:val="28"/>
          <w:szCs w:val="28"/>
        </w:rPr>
        <w:t xml:space="preserve"> ASBARC</w:t>
      </w:r>
    </w:p>
    <w:sdt>
      <w:sdtPr>
        <w:tag w:val="goog_rdk_0"/>
        <w:id w:val="-1608573376"/>
      </w:sdtPr>
      <w:sdtContent>
        <w:p w14:paraId="0C0EDB30" w14:textId="5391E8ED" w:rsidR="00A77557" w:rsidRDefault="00A979E9">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30FB6FF1" w14:textId="65C513EB" w:rsidR="00A77557" w:rsidRDefault="5D7499D6" w:rsidP="669C985A">
      <w:pPr>
        <w:widowControl w:val="0"/>
        <w:pBdr>
          <w:top w:val="nil"/>
          <w:left w:val="nil"/>
          <w:bottom w:val="nil"/>
          <w:right w:val="nil"/>
          <w:between w:val="nil"/>
        </w:pBdr>
        <w:spacing w:before="191"/>
        <w:ind w:right="215"/>
        <w:jc w:val="center"/>
        <w:rPr>
          <w:i/>
          <w:iCs/>
          <w:color w:val="000000"/>
          <w:sz w:val="24"/>
          <w:szCs w:val="24"/>
        </w:rPr>
      </w:pPr>
      <w:r w:rsidRPr="669C985A">
        <w:rPr>
          <w:rFonts w:ascii="Cambria" w:eastAsia="Cambria" w:hAnsi="Cambria" w:cs="Cambria"/>
          <w:i/>
          <w:iCs/>
          <w:sz w:val="24"/>
          <w:szCs w:val="24"/>
        </w:rPr>
        <w:t xml:space="preserve">Posted </w:t>
      </w:r>
      <w:r w:rsidR="55CC8BFE" w:rsidRPr="669C985A">
        <w:rPr>
          <w:rFonts w:ascii="Cambria" w:eastAsia="Cambria" w:hAnsi="Cambria" w:cs="Cambria"/>
          <w:i/>
          <w:iCs/>
          <w:sz w:val="24"/>
          <w:szCs w:val="24"/>
        </w:rPr>
        <w:t>by:</w:t>
      </w:r>
      <w:r w:rsidRPr="669C985A">
        <w:rPr>
          <w:rFonts w:ascii="Cambria" w:eastAsia="Cambria" w:hAnsi="Cambria" w:cs="Cambria"/>
          <w:i/>
          <w:iCs/>
          <w:sz w:val="24"/>
          <w:szCs w:val="24"/>
        </w:rPr>
        <w:t xml:space="preserve"> </w:t>
      </w:r>
      <w:r w:rsidR="28E0C282" w:rsidRPr="669C985A">
        <w:rPr>
          <w:i/>
          <w:iCs/>
          <w:color w:val="0000FF"/>
          <w:sz w:val="24"/>
          <w:szCs w:val="24"/>
        </w:rPr>
        <w:t>Nicole Nugent</w:t>
      </w:r>
      <w:r w:rsidRPr="669C985A">
        <w:rPr>
          <w:i/>
          <w:iCs/>
          <w:color w:val="000000" w:themeColor="text1"/>
          <w:sz w:val="24"/>
          <w:szCs w:val="24"/>
        </w:rPr>
        <w:t xml:space="preserve">, ASB </w:t>
      </w:r>
      <w:r w:rsidRPr="669C985A">
        <w:rPr>
          <w:i/>
          <w:iCs/>
          <w:sz w:val="24"/>
          <w:szCs w:val="24"/>
        </w:rPr>
        <w:t xml:space="preserve">Senate </w:t>
      </w:r>
      <w:r w:rsidRPr="669C985A">
        <w:rPr>
          <w:i/>
          <w:iCs/>
          <w:color w:val="000000" w:themeColor="text1"/>
          <w:sz w:val="24"/>
          <w:szCs w:val="24"/>
        </w:rPr>
        <w:t>President</w:t>
      </w:r>
    </w:p>
    <w:p w14:paraId="4B804571" w14:textId="77777777" w:rsidR="00A979E9" w:rsidRDefault="00A979E9" w:rsidP="008B5989">
      <w:pPr>
        <w:rPr>
          <w:b/>
          <w:color w:val="000000"/>
          <w:sz w:val="24"/>
          <w:szCs w:val="24"/>
        </w:rPr>
      </w:pPr>
    </w:p>
    <w:p w14:paraId="26F2FD7C" w14:textId="505348A9" w:rsidR="008B5989" w:rsidRDefault="5D7499D6" w:rsidP="669C985A">
      <w:pPr>
        <w:rPr>
          <w:rFonts w:asciiTheme="minorHAnsi" w:eastAsia="Times New Roman" w:hAnsiTheme="minorHAnsi" w:cstheme="minorBidi"/>
          <w:color w:val="201F1E"/>
          <w:sz w:val="32"/>
          <w:szCs w:val="32"/>
        </w:rPr>
      </w:pPr>
      <w:r w:rsidRPr="05FB2BD1">
        <w:rPr>
          <w:b/>
          <w:bCs/>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will hold a meeting on</w:t>
      </w:r>
      <w:r w:rsidRPr="23812E1D">
        <w:rPr>
          <w:b/>
          <w:bCs/>
          <w:color w:val="4F81BD" w:themeColor="accent1"/>
          <w:sz w:val="24"/>
          <w:szCs w:val="24"/>
        </w:rPr>
        <w:t xml:space="preserve"> </w:t>
      </w:r>
      <w:r w:rsidR="08F2BC64" w:rsidRPr="669C985A">
        <w:rPr>
          <w:b/>
          <w:bCs/>
          <w:color w:val="244061" w:themeColor="accent1" w:themeShade="80"/>
          <w:sz w:val="24"/>
          <w:szCs w:val="24"/>
        </w:rPr>
        <w:t xml:space="preserve">Friday, </w:t>
      </w:r>
      <w:r w:rsidR="5DE0F589" w:rsidRPr="669C985A">
        <w:rPr>
          <w:b/>
          <w:bCs/>
          <w:color w:val="244061" w:themeColor="accent1" w:themeShade="80"/>
          <w:sz w:val="24"/>
          <w:szCs w:val="24"/>
        </w:rPr>
        <w:t>September 9</w:t>
      </w:r>
      <w:r w:rsidR="6088D6AF" w:rsidRPr="669C985A">
        <w:rPr>
          <w:b/>
          <w:bCs/>
          <w:color w:val="244061" w:themeColor="accent1" w:themeShade="80"/>
          <w:sz w:val="24"/>
          <w:szCs w:val="24"/>
        </w:rPr>
        <w:t>, 2022</w:t>
      </w:r>
      <w:r w:rsidR="767A1965" w:rsidRPr="669C985A">
        <w:rPr>
          <w:b/>
          <w:bCs/>
          <w:color w:val="244061" w:themeColor="accent1" w:themeShade="80"/>
          <w:sz w:val="24"/>
          <w:szCs w:val="24"/>
        </w:rPr>
        <w:t>.</w:t>
      </w:r>
      <w:r w:rsidRPr="669C985A">
        <w:rPr>
          <w:b/>
          <w:bCs/>
          <w:color w:val="244061" w:themeColor="accent1" w:themeShade="80"/>
          <w:sz w:val="24"/>
          <w:szCs w:val="24"/>
        </w:rPr>
        <w:t xml:space="preserve"> </w:t>
      </w:r>
      <w:r>
        <w:rPr>
          <w:color w:val="000000"/>
          <w:sz w:val="24"/>
          <w:szCs w:val="24"/>
        </w:rPr>
        <w:t xml:space="preserve">The location and meeting time </w:t>
      </w:r>
      <w:r w:rsidR="326A19C8">
        <w:rPr>
          <w:color w:val="000000"/>
          <w:sz w:val="24"/>
          <w:szCs w:val="24"/>
        </w:rPr>
        <w:t>are</w:t>
      </w:r>
      <w:r>
        <w:rPr>
          <w:color w:val="000000"/>
          <w:sz w:val="24"/>
          <w:szCs w:val="24"/>
        </w:rPr>
        <w:t xml:space="preserve"> noted above. All Associated Student </w:t>
      </w:r>
      <w:r>
        <w:rPr>
          <w:sz w:val="24"/>
          <w:szCs w:val="24"/>
        </w:rPr>
        <w:t>Body Senate</w:t>
      </w:r>
      <w:r>
        <w:rPr>
          <w:color w:val="000000"/>
          <w:sz w:val="24"/>
          <w:szCs w:val="24"/>
        </w:rPr>
        <w:t xml:space="preserve"> meetings are held in locations that are wheelchair accessible. Other disability-related </w:t>
      </w:r>
      <w:bookmarkStart w:id="0" w:name="_Int_P7wuWlDd"/>
      <w:r>
        <w:rPr>
          <w:color w:val="000000"/>
          <w:sz w:val="24"/>
          <w:szCs w:val="24"/>
        </w:rPr>
        <w:t>accommodations</w:t>
      </w:r>
      <w:bookmarkEnd w:id="0"/>
      <w:r>
        <w:rPr>
          <w:color w:val="000000"/>
          <w:sz w:val="24"/>
          <w:szCs w:val="24"/>
        </w:rPr>
        <w:t xml:space="preserve"> will be provided to persons with disabilities upon request. Persons requesting such accommodations should notify ASB </w:t>
      </w:r>
      <w:r>
        <w:rPr>
          <w:sz w:val="24"/>
          <w:szCs w:val="24"/>
        </w:rPr>
        <w:t>Senate</w:t>
      </w:r>
      <w:r>
        <w:rPr>
          <w:color w:val="000000"/>
          <w:sz w:val="24"/>
          <w:szCs w:val="24"/>
        </w:rPr>
        <w:t xml:space="preserve"> Presiden</w:t>
      </w:r>
      <w:r>
        <w:rPr>
          <w:sz w:val="24"/>
          <w:szCs w:val="24"/>
        </w:rPr>
        <w:t xml:space="preserve">t </w:t>
      </w:r>
      <w:r w:rsidR="6F765C99">
        <w:rPr>
          <w:sz w:val="24"/>
          <w:szCs w:val="24"/>
        </w:rPr>
        <w:t>Nicole Nugent</w:t>
      </w:r>
      <w:r>
        <w:rPr>
          <w:sz w:val="24"/>
          <w:szCs w:val="24"/>
        </w:rPr>
        <w:t xml:space="preserve"> </w:t>
      </w:r>
      <w:r>
        <w:rPr>
          <w:color w:val="000000"/>
          <w:sz w:val="24"/>
          <w:szCs w:val="24"/>
        </w:rPr>
        <w:t xml:space="preserve">at </w:t>
      </w:r>
      <w:hyperlink r:id="rId7" w:history="1">
        <w:r w:rsidR="28E0C282" w:rsidRPr="008252B2">
          <w:rPr>
            <w:rStyle w:val="Hyperlink"/>
            <w:rFonts w:eastAsia="Times New Roman"/>
            <w:sz w:val="24"/>
            <w:szCs w:val="24"/>
            <w:shd w:val="clear" w:color="auto" w:fill="FFFFFF"/>
          </w:rPr>
          <w:t>Nicole.Nugent.asbarc@gmail.co</w:t>
        </w:r>
        <w:r w:rsidR="28E0C282" w:rsidRPr="008B5989">
          <w:rPr>
            <w:rStyle w:val="Hyperlink"/>
            <w:rFonts w:eastAsia="Times New Roman"/>
            <w:sz w:val="24"/>
            <w:szCs w:val="24"/>
            <w:shd w:val="clear" w:color="auto" w:fill="FFFFFF"/>
          </w:rPr>
          <w:t>m</w:t>
        </w:r>
      </w:hyperlink>
      <w:r w:rsidR="28E0C282">
        <w:rPr>
          <w:rFonts w:eastAsia="Times New Roman"/>
          <w:color w:val="201F1E"/>
          <w:sz w:val="24"/>
          <w:szCs w:val="24"/>
          <w:shd w:val="clear" w:color="auto" w:fill="FFFFFF"/>
        </w:rPr>
        <w:t xml:space="preserve"> </w:t>
      </w:r>
      <w:r>
        <w:rPr>
          <w:color w:val="000000"/>
          <w:sz w:val="24"/>
          <w:szCs w:val="24"/>
        </w:rPr>
        <w:t xml:space="preserve">no less than two days prior to the meeting. Efforts will be made to meet requests made after such </w:t>
      </w:r>
      <w:bookmarkStart w:id="1" w:name="_Int_KN4TzipM"/>
      <w:r>
        <w:rPr>
          <w:color w:val="000000"/>
          <w:sz w:val="24"/>
          <w:szCs w:val="24"/>
        </w:rPr>
        <w:t>date</w:t>
      </w:r>
      <w:bookmarkEnd w:id="1"/>
      <w:r>
        <w:rPr>
          <w:color w:val="000000"/>
          <w:sz w:val="24"/>
          <w:szCs w:val="24"/>
        </w:rPr>
        <w:t xml:space="preserve">, if possible. </w:t>
      </w:r>
      <w:r w:rsidR="00A979E9">
        <w:rPr>
          <w:sz w:val="24"/>
          <w:szCs w:val="24"/>
        </w:rPr>
        <w:br/>
      </w:r>
      <w:r w:rsidR="00A979E9">
        <w:rPr>
          <w:sz w:val="24"/>
          <w:szCs w:val="24"/>
        </w:rPr>
        <w:br/>
      </w:r>
      <w:r w:rsidRPr="05FB2BD1">
        <w:rPr>
          <w:b/>
          <w:bCs/>
          <w:sz w:val="24"/>
          <w:szCs w:val="24"/>
        </w:rPr>
        <w:t>Indigenous Land Use Statement</w:t>
      </w:r>
      <w:r w:rsidR="00A979E9">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3B662376" w14:textId="4639916A" w:rsidR="23812E1D" w:rsidRDefault="23812E1D" w:rsidP="23812E1D">
      <w:pPr>
        <w:rPr>
          <w:b/>
          <w:bCs/>
          <w:color w:val="000000" w:themeColor="text1"/>
          <w:sz w:val="21"/>
          <w:szCs w:val="21"/>
        </w:rPr>
      </w:pPr>
    </w:p>
    <w:p w14:paraId="39025089" w14:textId="1DA842D6" w:rsidR="008B5989" w:rsidRDefault="5D7499D6" w:rsidP="23812E1D">
      <w:pPr>
        <w:rPr>
          <w:rFonts w:asciiTheme="minorHAnsi" w:eastAsia="Times New Roman" w:hAnsiTheme="minorHAnsi" w:cstheme="minorBidi"/>
          <w:color w:val="201F1E"/>
          <w:sz w:val="32"/>
          <w:szCs w:val="32"/>
          <w:shd w:val="clear" w:color="auto" w:fill="FFFFFF"/>
        </w:rPr>
      </w:pPr>
      <w:r w:rsidRPr="23812E1D">
        <w:rPr>
          <w:b/>
          <w:bCs/>
          <w:color w:val="000000" w:themeColor="text1"/>
          <w:sz w:val="21"/>
          <w:szCs w:val="21"/>
        </w:rPr>
        <w:t xml:space="preserve">I. </w:t>
      </w:r>
      <w:r w:rsidRPr="23812E1D">
        <w:rPr>
          <w:b/>
          <w:bCs/>
          <w:color w:val="000000" w:themeColor="text1"/>
          <w:sz w:val="24"/>
          <w:szCs w:val="24"/>
        </w:rPr>
        <w:t>Call to Order</w:t>
      </w:r>
      <w:r w:rsidR="79A6480A" w:rsidRPr="23812E1D">
        <w:rPr>
          <w:b/>
          <w:bCs/>
          <w:color w:val="000000" w:themeColor="text1"/>
          <w:sz w:val="24"/>
          <w:szCs w:val="24"/>
        </w:rPr>
        <w:t xml:space="preserve"> </w:t>
      </w:r>
      <w:r w:rsidR="00A979E9">
        <w:tab/>
      </w:r>
      <w:r w:rsidR="00A979E9">
        <w:tab/>
      </w:r>
      <w:r w:rsidR="00A979E9">
        <w:tab/>
      </w:r>
      <w:r w:rsidR="00A979E9">
        <w:tab/>
      </w:r>
      <w:r w:rsidR="00A979E9">
        <w:tab/>
      </w:r>
      <w:r w:rsidR="00A979E9">
        <w:tab/>
      </w:r>
      <w:r w:rsidR="00A979E9">
        <w:tab/>
      </w:r>
      <w:r w:rsidR="00A979E9">
        <w:tab/>
      </w:r>
      <w:r w:rsidR="00A979E9">
        <w:tab/>
      </w:r>
      <w:r w:rsidRPr="23812E1D">
        <w:rPr>
          <w:b/>
          <w:bCs/>
          <w:color w:val="000000" w:themeColor="text1"/>
          <w:sz w:val="24"/>
          <w:szCs w:val="24"/>
        </w:rPr>
        <w:t xml:space="preserve">    1</w:t>
      </w:r>
      <w:r w:rsidR="28E0C282" w:rsidRPr="23812E1D">
        <w:rPr>
          <w:b/>
          <w:bCs/>
          <w:color w:val="000000" w:themeColor="text1"/>
          <w:sz w:val="24"/>
          <w:szCs w:val="24"/>
        </w:rPr>
        <w:t xml:space="preserve"> </w:t>
      </w:r>
      <w:r w:rsidRPr="23812E1D">
        <w:rPr>
          <w:b/>
          <w:bCs/>
          <w:color w:val="000000" w:themeColor="text1"/>
          <w:sz w:val="24"/>
          <w:szCs w:val="24"/>
        </w:rPr>
        <w:t>minute</w:t>
      </w:r>
    </w:p>
    <w:p w14:paraId="28D86566" w14:textId="706407FB" w:rsidR="00A77557" w:rsidRDefault="5D7499D6" w:rsidP="669C985A">
      <w:pPr>
        <w:widowControl w:val="0"/>
        <w:pBdr>
          <w:top w:val="nil"/>
          <w:left w:val="nil"/>
          <w:bottom w:val="nil"/>
          <w:right w:val="nil"/>
          <w:between w:val="nil"/>
        </w:pBdr>
        <w:spacing w:before="331"/>
        <w:ind w:left="-180" w:right="-180"/>
        <w:rPr>
          <w:b/>
          <w:bCs/>
          <w:color w:val="000000"/>
          <w:sz w:val="24"/>
          <w:szCs w:val="24"/>
        </w:rPr>
      </w:pPr>
      <w:r w:rsidRPr="669C985A">
        <w:rPr>
          <w:b/>
          <w:bCs/>
          <w:color w:val="000000" w:themeColor="text1"/>
          <w:sz w:val="21"/>
          <w:szCs w:val="21"/>
        </w:rPr>
        <w:t xml:space="preserve">II. </w:t>
      </w:r>
      <w:r w:rsidRPr="669C985A">
        <w:rPr>
          <w:b/>
          <w:bCs/>
          <w:color w:val="000000" w:themeColor="text1"/>
          <w:sz w:val="24"/>
          <w:szCs w:val="24"/>
        </w:rPr>
        <w:t>Roll Call</w:t>
      </w:r>
      <w:r w:rsidR="00A979E9">
        <w:tab/>
      </w:r>
      <w:r w:rsidR="00A979E9">
        <w:tab/>
      </w:r>
      <w:r w:rsidR="00A979E9">
        <w:tab/>
      </w:r>
      <w:r w:rsidR="00A979E9">
        <w:tab/>
      </w:r>
      <w:r w:rsidR="00A979E9">
        <w:tab/>
      </w:r>
      <w:r w:rsidR="00A979E9">
        <w:tab/>
      </w:r>
      <w:r w:rsidR="00A979E9">
        <w:tab/>
      </w:r>
      <w:r w:rsidR="00A979E9">
        <w:tab/>
      </w:r>
      <w:r w:rsidR="00A979E9">
        <w:tab/>
      </w:r>
      <w:r w:rsidRPr="669C985A">
        <w:rPr>
          <w:b/>
          <w:bCs/>
          <w:sz w:val="24"/>
          <w:szCs w:val="24"/>
        </w:rPr>
        <w:t xml:space="preserve">           </w:t>
      </w:r>
      <w:r w:rsidRPr="669C985A">
        <w:rPr>
          <w:b/>
          <w:bCs/>
          <w:color w:val="000000" w:themeColor="text1"/>
          <w:sz w:val="24"/>
          <w:szCs w:val="24"/>
        </w:rPr>
        <w:t xml:space="preserve">   </w:t>
      </w:r>
      <w:r w:rsidR="1AD80794" w:rsidRPr="669C985A">
        <w:rPr>
          <w:b/>
          <w:bCs/>
          <w:color w:val="000000" w:themeColor="text1"/>
          <w:sz w:val="24"/>
          <w:szCs w:val="24"/>
        </w:rPr>
        <w:t xml:space="preserve">1 </w:t>
      </w:r>
      <w:r w:rsidRPr="669C985A">
        <w:rPr>
          <w:b/>
          <w:bCs/>
          <w:color w:val="000000" w:themeColor="text1"/>
          <w:sz w:val="24"/>
          <w:szCs w:val="24"/>
        </w:rPr>
        <w:t>minute</w:t>
      </w:r>
    </w:p>
    <w:p w14:paraId="10B6B46D" w14:textId="7537FA5E" w:rsidR="00A77557" w:rsidRDefault="5D7499D6" w:rsidP="669C985A">
      <w:pPr>
        <w:widowControl w:val="0"/>
        <w:pBdr>
          <w:top w:val="nil"/>
          <w:left w:val="nil"/>
          <w:bottom w:val="nil"/>
          <w:right w:val="nil"/>
          <w:between w:val="nil"/>
        </w:pBdr>
        <w:spacing w:before="326"/>
        <w:ind w:left="-180" w:right="-180"/>
        <w:rPr>
          <w:b/>
          <w:bCs/>
          <w:color w:val="000000"/>
          <w:sz w:val="24"/>
          <w:szCs w:val="24"/>
        </w:rPr>
      </w:pPr>
      <w:r w:rsidRPr="669C985A">
        <w:rPr>
          <w:b/>
          <w:bCs/>
          <w:color w:val="000000" w:themeColor="text1"/>
          <w:sz w:val="21"/>
          <w:szCs w:val="21"/>
        </w:rPr>
        <w:t xml:space="preserve">III. </w:t>
      </w:r>
      <w:r w:rsidRPr="669C985A">
        <w:rPr>
          <w:b/>
          <w:bCs/>
          <w:color w:val="000000" w:themeColor="text1"/>
          <w:sz w:val="24"/>
          <w:szCs w:val="24"/>
        </w:rPr>
        <w:t xml:space="preserve">Adoption of the Agenda </w:t>
      </w:r>
      <w:r w:rsidR="00A979E9">
        <w:tab/>
      </w:r>
      <w:r w:rsidR="00A979E9">
        <w:tab/>
      </w:r>
      <w:r w:rsidR="00A979E9">
        <w:tab/>
      </w:r>
      <w:r w:rsidR="00A979E9">
        <w:tab/>
      </w:r>
      <w:r w:rsidR="00A979E9">
        <w:tab/>
      </w:r>
      <w:r w:rsidR="00A979E9">
        <w:tab/>
      </w:r>
      <w:r w:rsidRPr="669C985A">
        <w:rPr>
          <w:b/>
          <w:bCs/>
          <w:sz w:val="24"/>
          <w:szCs w:val="24"/>
        </w:rPr>
        <w:t xml:space="preserve">     </w:t>
      </w:r>
      <w:r w:rsidR="00A979E9">
        <w:tab/>
      </w:r>
      <w:r w:rsidRPr="669C985A">
        <w:rPr>
          <w:b/>
          <w:bCs/>
          <w:sz w:val="24"/>
          <w:szCs w:val="24"/>
        </w:rPr>
        <w:t xml:space="preserve">   1 minute</w:t>
      </w:r>
      <w:r w:rsidR="00A979E9">
        <w:br/>
      </w:r>
    </w:p>
    <w:p w14:paraId="4C34802E" w14:textId="2B9723A5" w:rsidR="00A77557" w:rsidRDefault="5D7499D6" w:rsidP="669C985A">
      <w:pPr>
        <w:widowControl w:val="0"/>
        <w:pBdr>
          <w:top w:val="nil"/>
          <w:left w:val="nil"/>
          <w:bottom w:val="nil"/>
          <w:right w:val="nil"/>
          <w:between w:val="nil"/>
        </w:pBdr>
        <w:spacing w:before="43"/>
        <w:ind w:left="-180" w:right="-180"/>
        <w:rPr>
          <w:b/>
          <w:bCs/>
          <w:color w:val="000000"/>
          <w:sz w:val="24"/>
          <w:szCs w:val="24"/>
        </w:rPr>
      </w:pPr>
      <w:r w:rsidRPr="669C985A">
        <w:rPr>
          <w:b/>
          <w:bCs/>
          <w:color w:val="000000" w:themeColor="text1"/>
          <w:sz w:val="21"/>
          <w:szCs w:val="21"/>
        </w:rPr>
        <w:t xml:space="preserve">IV. </w:t>
      </w:r>
      <w:r w:rsidRPr="669C985A">
        <w:rPr>
          <w:b/>
          <w:bCs/>
          <w:color w:val="000000" w:themeColor="text1"/>
          <w:sz w:val="24"/>
          <w:szCs w:val="24"/>
        </w:rPr>
        <w:t xml:space="preserve">Approval of the </w:t>
      </w:r>
      <w:proofErr w:type="gramStart"/>
      <w:r w:rsidRPr="669C985A">
        <w:rPr>
          <w:b/>
          <w:bCs/>
          <w:color w:val="000000" w:themeColor="text1"/>
          <w:sz w:val="24"/>
          <w:szCs w:val="24"/>
        </w:rPr>
        <w:t xml:space="preserve">Minutes </w:t>
      </w:r>
      <w:r w:rsidRPr="669C985A">
        <w:rPr>
          <w:b/>
          <w:bCs/>
          <w:sz w:val="24"/>
          <w:szCs w:val="24"/>
        </w:rPr>
        <w:t xml:space="preserve"> </w:t>
      </w:r>
      <w:r w:rsidR="00A979E9">
        <w:tab/>
      </w:r>
      <w:proofErr w:type="gramEnd"/>
      <w:r w:rsidR="00A979E9">
        <w:tab/>
      </w:r>
      <w:r w:rsidR="00A979E9">
        <w:tab/>
      </w:r>
      <w:r w:rsidR="00A979E9">
        <w:tab/>
      </w:r>
      <w:r w:rsidR="00A979E9">
        <w:tab/>
      </w:r>
      <w:r w:rsidR="00A979E9">
        <w:tab/>
      </w:r>
      <w:r w:rsidRPr="669C985A">
        <w:rPr>
          <w:b/>
          <w:bCs/>
          <w:sz w:val="24"/>
          <w:szCs w:val="24"/>
        </w:rPr>
        <w:t xml:space="preserve">         </w:t>
      </w:r>
      <w:r w:rsidR="00A979E9">
        <w:tab/>
      </w:r>
      <w:r w:rsidRPr="669C985A">
        <w:rPr>
          <w:b/>
          <w:bCs/>
          <w:sz w:val="24"/>
          <w:szCs w:val="24"/>
        </w:rPr>
        <w:t xml:space="preserve"> 1 minute</w:t>
      </w:r>
    </w:p>
    <w:p w14:paraId="15264299" w14:textId="77777777" w:rsidR="00A77557" w:rsidRDefault="00A77557">
      <w:pPr>
        <w:widowControl w:val="0"/>
        <w:pBdr>
          <w:top w:val="nil"/>
          <w:left w:val="nil"/>
          <w:bottom w:val="nil"/>
          <w:right w:val="nil"/>
          <w:between w:val="nil"/>
        </w:pBdr>
        <w:spacing w:before="48"/>
        <w:ind w:left="-278" w:right="264" w:firstLine="1008"/>
        <w:rPr>
          <w:b/>
          <w:sz w:val="24"/>
          <w:szCs w:val="24"/>
        </w:rPr>
      </w:pPr>
    </w:p>
    <w:p w14:paraId="77D5B1E8" w14:textId="2493E3A4" w:rsidR="00A77557" w:rsidRDefault="5D7499D6" w:rsidP="669C985A">
      <w:pPr>
        <w:widowControl w:val="0"/>
        <w:pBdr>
          <w:top w:val="nil"/>
          <w:left w:val="nil"/>
          <w:bottom w:val="nil"/>
          <w:right w:val="nil"/>
          <w:between w:val="nil"/>
        </w:pBdr>
        <w:spacing w:before="48"/>
        <w:ind w:left="-180" w:right="-180"/>
        <w:rPr>
          <w:b/>
          <w:bCs/>
          <w:color w:val="000000"/>
          <w:sz w:val="24"/>
          <w:szCs w:val="24"/>
        </w:rPr>
      </w:pPr>
      <w:r w:rsidRPr="669C985A">
        <w:rPr>
          <w:b/>
          <w:bCs/>
          <w:color w:val="000000" w:themeColor="text1"/>
          <w:sz w:val="21"/>
          <w:szCs w:val="21"/>
        </w:rPr>
        <w:t xml:space="preserve">V. </w:t>
      </w:r>
      <w:r w:rsidRPr="669C985A">
        <w:rPr>
          <w:b/>
          <w:bCs/>
          <w:color w:val="000000" w:themeColor="text1"/>
          <w:sz w:val="24"/>
          <w:szCs w:val="24"/>
        </w:rPr>
        <w:t xml:space="preserve">Chair’s Message </w:t>
      </w:r>
      <w:r w:rsidR="00A979E9">
        <w:tab/>
      </w:r>
      <w:r w:rsidRPr="669C985A">
        <w:rPr>
          <w:b/>
          <w:bCs/>
          <w:color w:val="000000" w:themeColor="text1"/>
          <w:sz w:val="24"/>
          <w:szCs w:val="24"/>
        </w:rPr>
        <w:t xml:space="preserve">        </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5 minutes</w:t>
      </w:r>
    </w:p>
    <w:p w14:paraId="5C1718AD" w14:textId="0D8537CA" w:rsidR="00A77557" w:rsidRDefault="5D7499D6" w:rsidP="669C985A">
      <w:pPr>
        <w:widowControl w:val="0"/>
        <w:pBdr>
          <w:top w:val="nil"/>
          <w:left w:val="nil"/>
          <w:bottom w:val="nil"/>
          <w:right w:val="nil"/>
          <w:between w:val="nil"/>
        </w:pBdr>
        <w:spacing w:before="316"/>
        <w:ind w:left="-180" w:right="-180"/>
        <w:rPr>
          <w:b/>
          <w:bCs/>
          <w:color w:val="000000"/>
          <w:sz w:val="24"/>
          <w:szCs w:val="24"/>
        </w:rPr>
      </w:pPr>
      <w:r w:rsidRPr="669C985A">
        <w:rPr>
          <w:b/>
          <w:bCs/>
          <w:color w:val="000000" w:themeColor="text1"/>
          <w:sz w:val="21"/>
          <w:szCs w:val="21"/>
        </w:rPr>
        <w:t xml:space="preserve">VI. </w:t>
      </w:r>
      <w:r w:rsidRPr="669C985A">
        <w:rPr>
          <w:b/>
          <w:bCs/>
          <w:color w:val="000000" w:themeColor="text1"/>
          <w:sz w:val="24"/>
          <w:szCs w:val="24"/>
        </w:rPr>
        <w:t>Advisor’s Message</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5 minutes</w:t>
      </w:r>
    </w:p>
    <w:p w14:paraId="7D1A8760" w14:textId="2E8289FF" w:rsidR="00A77557" w:rsidRDefault="5D7499D6" w:rsidP="669C985A">
      <w:pPr>
        <w:widowControl w:val="0"/>
        <w:pBdr>
          <w:top w:val="nil"/>
          <w:left w:val="nil"/>
          <w:bottom w:val="nil"/>
          <w:right w:val="nil"/>
          <w:between w:val="nil"/>
        </w:pBdr>
        <w:spacing w:before="326"/>
        <w:ind w:left="-180" w:right="-180"/>
        <w:rPr>
          <w:b/>
          <w:bCs/>
          <w:color w:val="000000"/>
          <w:sz w:val="24"/>
          <w:szCs w:val="24"/>
        </w:rPr>
      </w:pPr>
      <w:r w:rsidRPr="669C985A">
        <w:rPr>
          <w:b/>
          <w:bCs/>
          <w:color w:val="000000" w:themeColor="text1"/>
          <w:sz w:val="21"/>
          <w:szCs w:val="21"/>
        </w:rPr>
        <w:lastRenderedPageBreak/>
        <w:t xml:space="preserve">VII. </w:t>
      </w:r>
      <w:r w:rsidRPr="669C985A">
        <w:rPr>
          <w:b/>
          <w:bCs/>
          <w:color w:val="000000" w:themeColor="text1"/>
          <w:sz w:val="24"/>
          <w:szCs w:val="24"/>
        </w:rPr>
        <w:t xml:space="preserve">Public Comment </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w:t>
      </w:r>
      <w:r w:rsidR="00A979E9">
        <w:tab/>
      </w:r>
      <w:r w:rsidRPr="669C985A">
        <w:rPr>
          <w:b/>
          <w:bCs/>
          <w:color w:val="000000" w:themeColor="text1"/>
          <w:sz w:val="24"/>
          <w:szCs w:val="24"/>
        </w:rPr>
        <w:t>5 minutes</w:t>
      </w:r>
    </w:p>
    <w:p w14:paraId="7DC8689B" w14:textId="3DC05C89" w:rsidR="00A77557" w:rsidRDefault="5D7499D6" w:rsidP="669C985A">
      <w:pPr>
        <w:widowControl w:val="0"/>
        <w:pBdr>
          <w:top w:val="nil"/>
          <w:left w:val="nil"/>
          <w:bottom w:val="nil"/>
          <w:right w:val="nil"/>
          <w:between w:val="nil"/>
        </w:pBdr>
        <w:spacing w:before="48"/>
        <w:ind w:left="-180" w:right="-180"/>
        <w:rPr>
          <w:b/>
          <w:bCs/>
          <w:sz w:val="24"/>
          <w:szCs w:val="24"/>
        </w:rPr>
      </w:pPr>
      <w:r w:rsidRPr="23812E1D">
        <w:rPr>
          <w:color w:val="000000" w:themeColor="text1"/>
          <w:sz w:val="24"/>
          <w:szCs w:val="24"/>
        </w:rPr>
        <w:t xml:space="preserve">This time is reserved for members of the public to address </w:t>
      </w:r>
      <w:r w:rsidRPr="23812E1D">
        <w:rPr>
          <w:sz w:val="24"/>
          <w:szCs w:val="24"/>
        </w:rPr>
        <w:t xml:space="preserve">ASB Senate </w:t>
      </w:r>
      <w:r w:rsidRPr="23812E1D">
        <w:rPr>
          <w:color w:val="000000" w:themeColor="text1"/>
          <w:sz w:val="24"/>
          <w:szCs w:val="24"/>
        </w:rPr>
        <w:t xml:space="preserve">on issues not already appearing on the agenda. A limit of two (2) minutes per speaker shall be observed, with a maximum of four (4) minutes per topic. No discussion is allotted </w:t>
      </w:r>
      <w:bookmarkStart w:id="2" w:name="_Int_DiVjqFlq"/>
      <w:r w:rsidRPr="23812E1D">
        <w:rPr>
          <w:color w:val="000000" w:themeColor="text1"/>
          <w:sz w:val="24"/>
          <w:szCs w:val="24"/>
        </w:rPr>
        <w:t>on</w:t>
      </w:r>
      <w:bookmarkEnd w:id="2"/>
      <w:r w:rsidRPr="23812E1D">
        <w:rPr>
          <w:color w:val="000000" w:themeColor="text1"/>
          <w:sz w:val="24"/>
          <w:szCs w:val="24"/>
        </w:rPr>
        <w:t xml:space="preserve"> public comment. The law does not permit any action to be taken, nor extended discussion of any items not on the agenda. The ASB </w:t>
      </w:r>
      <w:r w:rsidRPr="23812E1D">
        <w:rPr>
          <w:sz w:val="24"/>
          <w:szCs w:val="24"/>
        </w:rPr>
        <w:t xml:space="preserve">Senate </w:t>
      </w:r>
      <w:r w:rsidRPr="23812E1D">
        <w:rPr>
          <w:color w:val="000000" w:themeColor="text1"/>
          <w:sz w:val="24"/>
          <w:szCs w:val="24"/>
        </w:rPr>
        <w:t xml:space="preserve">may briefly respond to statements made for questions posed, however, for further information, please contact the ASB </w:t>
      </w:r>
      <w:r w:rsidRPr="23812E1D">
        <w:rPr>
          <w:sz w:val="24"/>
          <w:szCs w:val="24"/>
        </w:rPr>
        <w:t xml:space="preserve">Senate </w:t>
      </w:r>
      <w:r w:rsidRPr="23812E1D">
        <w:rPr>
          <w:color w:val="000000" w:themeColor="text1"/>
          <w:sz w:val="24"/>
          <w:szCs w:val="24"/>
        </w:rPr>
        <w:t xml:space="preserve">President for the item of discussion to be placed on a future agenda. </w:t>
      </w:r>
      <w:r w:rsidRPr="23812E1D">
        <w:rPr>
          <w:rFonts w:ascii="Times New Roman" w:eastAsia="Times New Roman" w:hAnsi="Times New Roman" w:cs="Times New Roman"/>
          <w:color w:val="000000" w:themeColor="text1"/>
          <w:sz w:val="24"/>
          <w:szCs w:val="24"/>
        </w:rPr>
        <w:t xml:space="preserve">(Brown Act §54954.3(b)) </w:t>
      </w:r>
      <w:r w:rsidR="00A979E9">
        <w:br/>
      </w:r>
      <w:r w:rsidR="00A979E9">
        <w:br/>
      </w:r>
      <w:r w:rsidRPr="23812E1D">
        <w:rPr>
          <w:b/>
          <w:bCs/>
          <w:color w:val="000000" w:themeColor="text1"/>
          <w:sz w:val="21"/>
          <w:szCs w:val="21"/>
        </w:rPr>
        <w:t xml:space="preserve">VIII. </w:t>
      </w:r>
      <w:r w:rsidRPr="23812E1D">
        <w:rPr>
          <w:b/>
          <w:bCs/>
          <w:color w:val="000000" w:themeColor="text1"/>
          <w:sz w:val="24"/>
          <w:szCs w:val="24"/>
        </w:rPr>
        <w:t xml:space="preserve">Appointments/Swearing-In </w:t>
      </w:r>
      <w:r w:rsidR="00A979E9">
        <w:tab/>
      </w:r>
      <w:r w:rsidR="00A979E9">
        <w:tab/>
      </w:r>
      <w:r w:rsidR="00A979E9">
        <w:tab/>
      </w:r>
      <w:r w:rsidR="00A979E9">
        <w:tab/>
      </w:r>
      <w:r w:rsidR="00A979E9">
        <w:tab/>
      </w:r>
      <w:r w:rsidR="00A979E9">
        <w:tab/>
      </w:r>
      <w:r w:rsidR="51B40E5F" w:rsidRPr="23812E1D">
        <w:rPr>
          <w:b/>
          <w:bCs/>
          <w:color w:val="000000" w:themeColor="text1"/>
          <w:sz w:val="24"/>
          <w:szCs w:val="24"/>
        </w:rPr>
        <w:t xml:space="preserve">    </w:t>
      </w:r>
      <w:r w:rsidR="276049AF" w:rsidRPr="23812E1D">
        <w:rPr>
          <w:b/>
          <w:bCs/>
          <w:color w:val="000000" w:themeColor="text1"/>
          <w:sz w:val="24"/>
          <w:szCs w:val="24"/>
        </w:rPr>
        <w:t>1</w:t>
      </w:r>
      <w:r w:rsidRPr="23812E1D">
        <w:rPr>
          <w:b/>
          <w:bCs/>
          <w:color w:val="000000" w:themeColor="text1"/>
          <w:sz w:val="24"/>
          <w:szCs w:val="24"/>
        </w:rPr>
        <w:t xml:space="preserve"> </w:t>
      </w:r>
      <w:r w:rsidR="29EC79D0" w:rsidRPr="23812E1D">
        <w:rPr>
          <w:b/>
          <w:bCs/>
          <w:color w:val="000000" w:themeColor="text1"/>
          <w:sz w:val="24"/>
          <w:szCs w:val="24"/>
        </w:rPr>
        <w:t>minute</w:t>
      </w:r>
    </w:p>
    <w:p w14:paraId="4E1F1619" w14:textId="77777777" w:rsidR="008B5989" w:rsidRDefault="5D7499D6">
      <w:pPr>
        <w:widowControl w:val="0"/>
        <w:pBdr>
          <w:top w:val="nil"/>
          <w:left w:val="nil"/>
          <w:bottom w:val="nil"/>
          <w:right w:val="nil"/>
          <w:between w:val="nil"/>
        </w:pBdr>
        <w:spacing w:before="48"/>
        <w:ind w:left="-180" w:right="-537"/>
        <w:rPr>
          <w:sz w:val="24"/>
          <w:szCs w:val="24"/>
        </w:rPr>
      </w:pPr>
      <w:r w:rsidRPr="669C985A">
        <w:rPr>
          <w:color w:val="000000" w:themeColor="text1"/>
          <w:sz w:val="24"/>
          <w:szCs w:val="24"/>
        </w:rPr>
        <w:t xml:space="preserve">This time will be reserved for the appointment and swearing-in of current members to </w:t>
      </w:r>
      <w:r w:rsidRPr="669C985A">
        <w:rPr>
          <w:sz w:val="24"/>
          <w:szCs w:val="24"/>
        </w:rPr>
        <w:t>ASB Senate</w:t>
      </w:r>
      <w:r w:rsidRPr="669C985A">
        <w:rPr>
          <w:color w:val="000000" w:themeColor="text1"/>
          <w:sz w:val="24"/>
          <w:szCs w:val="24"/>
        </w:rPr>
        <w:t xml:space="preserve"> and/or committees</w:t>
      </w:r>
      <w:r w:rsidRPr="669C985A">
        <w:rPr>
          <w:sz w:val="24"/>
          <w:szCs w:val="24"/>
        </w:rPr>
        <w:t>.</w:t>
      </w:r>
    </w:p>
    <w:p w14:paraId="0FB7568E" w14:textId="1E0E430B" w:rsidR="669C985A" w:rsidRDefault="669C985A" w:rsidP="669C985A">
      <w:pPr>
        <w:widowControl w:val="0"/>
        <w:spacing w:before="48"/>
        <w:ind w:left="-180" w:right="-537"/>
        <w:rPr>
          <w:sz w:val="24"/>
          <w:szCs w:val="24"/>
        </w:rPr>
      </w:pPr>
    </w:p>
    <w:p w14:paraId="0CE2CE63" w14:textId="0769973A" w:rsidR="2606BF31" w:rsidRPr="005E30F8" w:rsidRDefault="24E8D947" w:rsidP="669C985A">
      <w:pPr>
        <w:widowControl w:val="0"/>
        <w:spacing w:before="48"/>
        <w:ind w:left="-180" w:right="-537"/>
        <w:rPr>
          <w:i/>
          <w:iCs/>
          <w:sz w:val="24"/>
          <w:szCs w:val="24"/>
        </w:rPr>
      </w:pPr>
      <w:r w:rsidRPr="005E30F8">
        <w:rPr>
          <w:i/>
          <w:iCs/>
          <w:sz w:val="24"/>
          <w:szCs w:val="24"/>
        </w:rPr>
        <w:t>ASB Student Senate Representative to CAEB (Club and Events Board)</w:t>
      </w:r>
    </w:p>
    <w:p w14:paraId="2939991A" w14:textId="5D2D39BE" w:rsidR="24E8D947" w:rsidRPr="005E30F8" w:rsidRDefault="24E8D947" w:rsidP="23812E1D">
      <w:pPr>
        <w:widowControl w:val="0"/>
        <w:spacing w:before="48"/>
        <w:ind w:left="-180" w:right="-537"/>
        <w:rPr>
          <w:i/>
          <w:iCs/>
          <w:sz w:val="24"/>
          <w:szCs w:val="24"/>
        </w:rPr>
      </w:pPr>
      <w:r w:rsidRPr="005E30F8">
        <w:rPr>
          <w:i/>
          <w:iCs/>
          <w:sz w:val="24"/>
          <w:szCs w:val="24"/>
        </w:rPr>
        <w:t>Student Success Council</w:t>
      </w:r>
    </w:p>
    <w:p w14:paraId="270D0645" w14:textId="0F992EC4" w:rsidR="24E8D947" w:rsidRPr="005E30F8" w:rsidRDefault="24E8D947" w:rsidP="23812E1D">
      <w:pPr>
        <w:widowControl w:val="0"/>
        <w:spacing w:before="48"/>
        <w:ind w:left="-180" w:right="-537"/>
        <w:rPr>
          <w:i/>
          <w:iCs/>
          <w:sz w:val="24"/>
          <w:szCs w:val="24"/>
        </w:rPr>
      </w:pPr>
      <w:r w:rsidRPr="005E30F8">
        <w:rPr>
          <w:i/>
          <w:iCs/>
          <w:sz w:val="24"/>
          <w:szCs w:val="24"/>
        </w:rPr>
        <w:t>Operations Council</w:t>
      </w:r>
    </w:p>
    <w:p w14:paraId="636360A4" w14:textId="319E9FD3" w:rsidR="24E8D947" w:rsidRPr="005E30F8" w:rsidRDefault="24E8D947" w:rsidP="23812E1D">
      <w:pPr>
        <w:widowControl w:val="0"/>
        <w:spacing w:before="48"/>
        <w:ind w:left="-180" w:right="-537"/>
        <w:rPr>
          <w:i/>
          <w:iCs/>
          <w:sz w:val="24"/>
          <w:szCs w:val="24"/>
        </w:rPr>
      </w:pPr>
      <w:r w:rsidRPr="005E30F8">
        <w:rPr>
          <w:i/>
          <w:iCs/>
          <w:sz w:val="24"/>
          <w:szCs w:val="24"/>
        </w:rPr>
        <w:t>Institutional Effectiveness Council</w:t>
      </w:r>
    </w:p>
    <w:p w14:paraId="459C12B4" w14:textId="10445A08" w:rsidR="24E8D947" w:rsidRPr="005E30F8" w:rsidRDefault="24E8D947" w:rsidP="23812E1D">
      <w:pPr>
        <w:widowControl w:val="0"/>
        <w:spacing w:before="48"/>
        <w:ind w:left="-180" w:right="-537"/>
        <w:rPr>
          <w:i/>
          <w:iCs/>
          <w:sz w:val="24"/>
          <w:szCs w:val="24"/>
        </w:rPr>
      </w:pPr>
      <w:r w:rsidRPr="005E30F8">
        <w:rPr>
          <w:i/>
          <w:iCs/>
          <w:sz w:val="24"/>
          <w:szCs w:val="24"/>
        </w:rPr>
        <w:t>Academic and/or Classified Senate Liaison</w:t>
      </w:r>
    </w:p>
    <w:p w14:paraId="1BEEDC14" w14:textId="77777777" w:rsidR="008B5989" w:rsidRDefault="008B5989">
      <w:pPr>
        <w:widowControl w:val="0"/>
        <w:pBdr>
          <w:top w:val="nil"/>
          <w:left w:val="nil"/>
          <w:bottom w:val="nil"/>
          <w:right w:val="nil"/>
          <w:between w:val="nil"/>
        </w:pBdr>
        <w:spacing w:before="48"/>
        <w:ind w:left="-180" w:right="-537"/>
        <w:rPr>
          <w:sz w:val="24"/>
          <w:szCs w:val="24"/>
        </w:rPr>
      </w:pPr>
    </w:p>
    <w:p w14:paraId="0C61F088" w14:textId="15B76DD1" w:rsidR="00A77557" w:rsidRPr="008B5989" w:rsidRDefault="008B5989">
      <w:pPr>
        <w:widowControl w:val="0"/>
        <w:pBdr>
          <w:top w:val="nil"/>
          <w:left w:val="nil"/>
          <w:bottom w:val="nil"/>
          <w:right w:val="nil"/>
          <w:between w:val="nil"/>
        </w:pBdr>
        <w:spacing w:before="48"/>
        <w:ind w:left="-180" w:right="-537"/>
        <w:rPr>
          <w:b/>
          <w:bCs/>
          <w:sz w:val="24"/>
          <w:szCs w:val="24"/>
        </w:rPr>
      </w:pPr>
      <w:r w:rsidRPr="008B5989">
        <w:rPr>
          <w:b/>
          <w:bCs/>
          <w:sz w:val="24"/>
          <w:szCs w:val="24"/>
        </w:rPr>
        <w:t>IX. Unfinished Business</w:t>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t>0 minutes</w:t>
      </w:r>
      <w:r w:rsidR="00A979E9" w:rsidRPr="008B5989">
        <w:rPr>
          <w:b/>
          <w:bCs/>
          <w:sz w:val="24"/>
          <w:szCs w:val="24"/>
        </w:rPr>
        <w:br/>
      </w:r>
      <w:r w:rsidR="00A979E9" w:rsidRPr="008B5989">
        <w:rPr>
          <w:b/>
          <w:bCs/>
          <w:color w:val="000000"/>
          <w:sz w:val="24"/>
          <w:szCs w:val="24"/>
        </w:rPr>
        <w:tab/>
      </w:r>
      <w:r w:rsidR="00A979E9" w:rsidRPr="008B5989">
        <w:rPr>
          <w:b/>
          <w:bCs/>
          <w:color w:val="000000"/>
          <w:sz w:val="24"/>
          <w:szCs w:val="24"/>
        </w:rPr>
        <w:tab/>
      </w:r>
      <w:r w:rsidR="00A979E9" w:rsidRPr="008B5989">
        <w:rPr>
          <w:b/>
          <w:bCs/>
          <w:color w:val="000000"/>
          <w:sz w:val="24"/>
          <w:szCs w:val="24"/>
        </w:rPr>
        <w:tab/>
      </w:r>
      <w:r w:rsidR="00A979E9" w:rsidRPr="008B5989">
        <w:rPr>
          <w:b/>
          <w:bCs/>
          <w:sz w:val="24"/>
          <w:szCs w:val="24"/>
        </w:rPr>
        <w:t xml:space="preserve">    </w:t>
      </w:r>
      <w:r w:rsidR="00A979E9" w:rsidRPr="008B5989">
        <w:rPr>
          <w:b/>
          <w:bCs/>
          <w:color w:val="000000"/>
          <w:sz w:val="24"/>
          <w:szCs w:val="24"/>
        </w:rPr>
        <w:tab/>
        <w:t xml:space="preserve">       </w:t>
      </w:r>
    </w:p>
    <w:p w14:paraId="6CBF79F9" w14:textId="0A7662B8" w:rsidR="00A77557" w:rsidRPr="008B5989" w:rsidRDefault="5D7499D6" w:rsidP="669C985A">
      <w:pPr>
        <w:widowControl w:val="0"/>
        <w:pBdr>
          <w:top w:val="nil"/>
          <w:left w:val="nil"/>
          <w:bottom w:val="nil"/>
          <w:right w:val="nil"/>
          <w:between w:val="nil"/>
        </w:pBdr>
        <w:ind w:left="-172" w:right="-180"/>
        <w:rPr>
          <w:b/>
          <w:bCs/>
          <w:color w:val="000000" w:themeColor="text1"/>
          <w:sz w:val="24"/>
          <w:szCs w:val="24"/>
        </w:rPr>
      </w:pPr>
      <w:r w:rsidRPr="669C985A">
        <w:rPr>
          <w:b/>
          <w:bCs/>
          <w:color w:val="000000" w:themeColor="text1"/>
          <w:sz w:val="21"/>
          <w:szCs w:val="21"/>
        </w:rPr>
        <w:t xml:space="preserve">X. </w:t>
      </w:r>
      <w:r w:rsidRPr="669C985A">
        <w:rPr>
          <w:b/>
          <w:bCs/>
          <w:color w:val="000000" w:themeColor="text1"/>
          <w:sz w:val="24"/>
          <w:szCs w:val="24"/>
        </w:rPr>
        <w:t xml:space="preserve">New Business </w:t>
      </w:r>
      <w:r w:rsidR="00A979E9">
        <w:tab/>
      </w:r>
      <w:r w:rsidR="00A979E9">
        <w:tab/>
      </w:r>
      <w:r w:rsidR="00A979E9">
        <w:tab/>
      </w:r>
      <w:r w:rsidR="00A979E9">
        <w:tab/>
      </w:r>
      <w:r w:rsidR="00A979E9">
        <w:tab/>
      </w:r>
      <w:r w:rsidR="00A979E9">
        <w:tab/>
      </w:r>
      <w:r w:rsidR="00A979E9">
        <w:tab/>
      </w:r>
      <w:r w:rsidR="00A979E9">
        <w:tab/>
      </w:r>
      <w:r w:rsidR="00A979E9">
        <w:tab/>
      </w:r>
      <w:r w:rsidR="4570253D" w:rsidRPr="669C985A">
        <w:rPr>
          <w:b/>
          <w:bCs/>
          <w:color w:val="000000" w:themeColor="text1"/>
          <w:sz w:val="24"/>
          <w:szCs w:val="24"/>
        </w:rPr>
        <w:t>30</w:t>
      </w:r>
      <w:r w:rsidR="0C7832F0" w:rsidRPr="669C985A">
        <w:rPr>
          <w:b/>
          <w:bCs/>
          <w:color w:val="000000" w:themeColor="text1"/>
          <w:sz w:val="24"/>
          <w:szCs w:val="24"/>
        </w:rPr>
        <w:t xml:space="preserve"> minutes</w:t>
      </w:r>
    </w:p>
    <w:p w14:paraId="280F938C" w14:textId="7FD605C5" w:rsidR="669C985A" w:rsidRDefault="669C985A" w:rsidP="669C985A">
      <w:pPr>
        <w:widowControl w:val="0"/>
        <w:ind w:left="-172" w:right="-180"/>
        <w:rPr>
          <w:b/>
          <w:bCs/>
          <w:color w:val="000000" w:themeColor="text1"/>
          <w:sz w:val="24"/>
          <w:szCs w:val="24"/>
        </w:rPr>
      </w:pPr>
    </w:p>
    <w:p w14:paraId="1FEC03BE" w14:textId="31901E57" w:rsidR="49B52A94" w:rsidRDefault="49B52A94" w:rsidP="23812E1D">
      <w:pPr>
        <w:rPr>
          <w:b/>
          <w:bCs/>
          <w:color w:val="000000" w:themeColor="text1"/>
          <w:sz w:val="24"/>
          <w:szCs w:val="24"/>
        </w:rPr>
      </w:pPr>
      <w:r w:rsidRPr="23812E1D">
        <w:rPr>
          <w:b/>
          <w:bCs/>
          <w:color w:val="000000" w:themeColor="text1"/>
          <w:sz w:val="24"/>
          <w:szCs w:val="24"/>
        </w:rPr>
        <w:t>10.</w:t>
      </w:r>
      <w:r w:rsidR="0B2179C8" w:rsidRPr="23812E1D">
        <w:rPr>
          <w:b/>
          <w:bCs/>
          <w:color w:val="000000" w:themeColor="text1"/>
          <w:sz w:val="24"/>
          <w:szCs w:val="24"/>
        </w:rPr>
        <w:t>3</w:t>
      </w:r>
      <w:r w:rsidR="64405B8F" w:rsidRPr="23812E1D">
        <w:rPr>
          <w:b/>
          <w:bCs/>
          <w:color w:val="000000" w:themeColor="text1"/>
          <w:sz w:val="24"/>
          <w:szCs w:val="24"/>
        </w:rPr>
        <w:t xml:space="preserve"> Constitution Day, National Voter Registration </w:t>
      </w:r>
      <w:proofErr w:type="gramStart"/>
      <w:r w:rsidR="64405B8F" w:rsidRPr="23812E1D">
        <w:rPr>
          <w:b/>
          <w:bCs/>
          <w:color w:val="000000" w:themeColor="text1"/>
          <w:sz w:val="24"/>
          <w:szCs w:val="24"/>
        </w:rPr>
        <w:t>Day</w:t>
      </w:r>
      <w:proofErr w:type="gramEnd"/>
      <w:r w:rsidR="64405B8F" w:rsidRPr="23812E1D">
        <w:rPr>
          <w:b/>
          <w:bCs/>
          <w:color w:val="000000" w:themeColor="text1"/>
          <w:sz w:val="24"/>
          <w:szCs w:val="24"/>
        </w:rPr>
        <w:t xml:space="preserve"> and ARC Club Rush Day Fu</w:t>
      </w:r>
      <w:r w:rsidR="5214FCA7" w:rsidRPr="23812E1D">
        <w:rPr>
          <w:b/>
          <w:bCs/>
          <w:color w:val="000000" w:themeColor="text1"/>
          <w:sz w:val="24"/>
          <w:szCs w:val="24"/>
        </w:rPr>
        <w:t>nding</w:t>
      </w:r>
    </w:p>
    <w:p w14:paraId="22C459AA" w14:textId="3F889119" w:rsidR="23812E1D" w:rsidRDefault="23812E1D" w:rsidP="23812E1D">
      <w:pPr>
        <w:rPr>
          <w:b/>
          <w:bCs/>
          <w:color w:val="000000" w:themeColor="text1"/>
          <w:sz w:val="24"/>
          <w:szCs w:val="24"/>
        </w:rPr>
      </w:pPr>
    </w:p>
    <w:p w14:paraId="21B0E5E1" w14:textId="1B208717" w:rsidR="5214FCA7" w:rsidRDefault="5214FCA7" w:rsidP="23812E1D">
      <w:pPr>
        <w:rPr>
          <w:color w:val="000000" w:themeColor="text1"/>
          <w:sz w:val="24"/>
          <w:szCs w:val="24"/>
        </w:rPr>
      </w:pPr>
      <w:r w:rsidRPr="23812E1D">
        <w:rPr>
          <w:color w:val="000000" w:themeColor="text1"/>
          <w:sz w:val="24"/>
          <w:szCs w:val="24"/>
        </w:rPr>
        <w:t>10.</w:t>
      </w:r>
      <w:r w:rsidR="35276AB0" w:rsidRPr="23812E1D">
        <w:rPr>
          <w:color w:val="000000" w:themeColor="text1"/>
          <w:sz w:val="24"/>
          <w:szCs w:val="24"/>
        </w:rPr>
        <w:t>3</w:t>
      </w:r>
      <w:r w:rsidRPr="23812E1D">
        <w:rPr>
          <w:color w:val="000000" w:themeColor="text1"/>
          <w:sz w:val="24"/>
          <w:szCs w:val="24"/>
        </w:rPr>
        <w:t>- Bill F22-04 will be discussed to po</w:t>
      </w:r>
      <w:r w:rsidR="6BCAFB1A" w:rsidRPr="23812E1D">
        <w:rPr>
          <w:color w:val="000000" w:themeColor="text1"/>
          <w:sz w:val="24"/>
          <w:szCs w:val="24"/>
        </w:rPr>
        <w:t>tentially</w:t>
      </w:r>
      <w:r w:rsidRPr="23812E1D">
        <w:rPr>
          <w:color w:val="000000" w:themeColor="text1"/>
          <w:sz w:val="24"/>
          <w:szCs w:val="24"/>
        </w:rPr>
        <w:t xml:space="preserve"> act on providing up to $7,000 to provide programming, supplies and bring awareness to Constitution Day (Sept 15), National Voter Registration Day (Sept 20) and ARC Club Rush Day (Sept 20).</w:t>
      </w:r>
    </w:p>
    <w:p w14:paraId="18C74E1C" w14:textId="6F1FEA4F" w:rsidR="669C985A" w:rsidRDefault="669C985A" w:rsidP="23812E1D">
      <w:pPr>
        <w:widowControl w:val="0"/>
        <w:rPr>
          <w:rFonts w:ascii="Calibri" w:eastAsia="Calibri" w:hAnsi="Calibri" w:cs="Calibri"/>
          <w:b/>
          <w:bCs/>
          <w:color w:val="000000" w:themeColor="text1"/>
          <w:sz w:val="24"/>
          <w:szCs w:val="24"/>
        </w:rPr>
      </w:pPr>
    </w:p>
    <w:p w14:paraId="08B73EC5" w14:textId="01F71895" w:rsidR="00A77557" w:rsidRDefault="5D7499D6">
      <w:pPr>
        <w:widowControl w:val="0"/>
        <w:pBdr>
          <w:top w:val="nil"/>
          <w:left w:val="nil"/>
          <w:bottom w:val="nil"/>
          <w:right w:val="nil"/>
          <w:between w:val="nil"/>
        </w:pBdr>
        <w:spacing w:before="331"/>
        <w:ind w:left="-180" w:right="-180"/>
        <w:rPr>
          <w:sz w:val="24"/>
          <w:szCs w:val="24"/>
        </w:rPr>
      </w:pPr>
      <w:r w:rsidRPr="669C985A">
        <w:rPr>
          <w:b/>
          <w:bCs/>
          <w:sz w:val="24"/>
          <w:szCs w:val="24"/>
        </w:rPr>
        <w:t xml:space="preserve">XI. </w:t>
      </w:r>
      <w:r w:rsidRPr="669C985A">
        <w:rPr>
          <w:b/>
          <w:bCs/>
          <w:color w:val="000000" w:themeColor="text1"/>
          <w:sz w:val="24"/>
          <w:szCs w:val="24"/>
        </w:rPr>
        <w:t>Committee Reports</w:t>
      </w:r>
      <w:r w:rsidR="00A979E9">
        <w:tab/>
      </w:r>
      <w:r w:rsidR="00A979E9">
        <w:tab/>
      </w:r>
      <w:r w:rsidR="00A979E9">
        <w:tab/>
      </w:r>
      <w:r w:rsidR="00A979E9">
        <w:tab/>
      </w:r>
      <w:r w:rsidR="00A979E9">
        <w:tab/>
      </w:r>
      <w:r w:rsidR="00A979E9">
        <w:tab/>
      </w:r>
      <w:r w:rsidR="00A979E9">
        <w:tab/>
      </w:r>
      <w:r w:rsidR="00A979E9">
        <w:tab/>
      </w:r>
      <w:r w:rsidRPr="669C985A">
        <w:rPr>
          <w:b/>
          <w:bCs/>
          <w:sz w:val="24"/>
          <w:szCs w:val="24"/>
        </w:rPr>
        <w:t>0</w:t>
      </w:r>
      <w:r w:rsidRPr="669C985A">
        <w:rPr>
          <w:b/>
          <w:bCs/>
          <w:color w:val="000000" w:themeColor="text1"/>
          <w:sz w:val="24"/>
          <w:szCs w:val="24"/>
        </w:rPr>
        <w:t xml:space="preserve"> </w:t>
      </w:r>
      <w:r w:rsidRPr="669C985A">
        <w:rPr>
          <w:b/>
          <w:bCs/>
          <w:sz w:val="24"/>
          <w:szCs w:val="24"/>
        </w:rPr>
        <w:t>m</w:t>
      </w:r>
      <w:r w:rsidRPr="669C985A">
        <w:rPr>
          <w:b/>
          <w:bCs/>
          <w:color w:val="000000" w:themeColor="text1"/>
          <w:sz w:val="24"/>
          <w:szCs w:val="24"/>
        </w:rPr>
        <w:t>inutes</w:t>
      </w:r>
      <w:r w:rsidR="00A979E9">
        <w:br/>
      </w:r>
      <w:r w:rsidRPr="669C985A">
        <w:rPr>
          <w:color w:val="000000" w:themeColor="text1"/>
          <w:sz w:val="24"/>
          <w:szCs w:val="24"/>
        </w:rPr>
        <w:t xml:space="preserve">This time is reserved for committee chairs to provide the board with a brief report on the current standing of active committees. </w:t>
      </w:r>
    </w:p>
    <w:p w14:paraId="78EFC209" w14:textId="6F49ED8B" w:rsidR="00A77557" w:rsidRDefault="5D7499D6" w:rsidP="669C985A">
      <w:pPr>
        <w:widowControl w:val="0"/>
        <w:pBdr>
          <w:top w:val="nil"/>
          <w:left w:val="nil"/>
          <w:bottom w:val="nil"/>
          <w:right w:val="nil"/>
          <w:between w:val="nil"/>
        </w:pBdr>
        <w:spacing w:before="331"/>
        <w:ind w:left="-180" w:right="-180"/>
        <w:rPr>
          <w:b/>
          <w:bCs/>
          <w:color w:val="000000"/>
          <w:sz w:val="24"/>
          <w:szCs w:val="24"/>
        </w:rPr>
      </w:pPr>
      <w:r w:rsidRPr="669C985A">
        <w:rPr>
          <w:b/>
          <w:bCs/>
          <w:color w:val="000000" w:themeColor="text1"/>
          <w:sz w:val="21"/>
          <w:szCs w:val="21"/>
        </w:rPr>
        <w:t xml:space="preserve">XII. </w:t>
      </w:r>
      <w:r w:rsidRPr="669C985A">
        <w:rPr>
          <w:b/>
          <w:bCs/>
          <w:color w:val="000000" w:themeColor="text1"/>
          <w:sz w:val="24"/>
          <w:szCs w:val="24"/>
        </w:rPr>
        <w:t xml:space="preserve">Board Member Reports/Announcements    </w:t>
      </w:r>
      <w:r w:rsidR="00A979E9">
        <w:tab/>
      </w:r>
      <w:r w:rsidR="00A979E9">
        <w:tab/>
      </w:r>
      <w:r w:rsidR="00A979E9">
        <w:tab/>
      </w:r>
      <w:r w:rsidR="00A979E9">
        <w:tab/>
      </w:r>
      <w:r w:rsidRPr="669C985A">
        <w:rPr>
          <w:b/>
          <w:bCs/>
          <w:sz w:val="24"/>
          <w:szCs w:val="24"/>
        </w:rPr>
        <w:t xml:space="preserve">     </w:t>
      </w:r>
      <w:r w:rsidRPr="669C985A">
        <w:rPr>
          <w:b/>
          <w:bCs/>
          <w:color w:val="000000" w:themeColor="text1"/>
          <w:sz w:val="24"/>
          <w:szCs w:val="24"/>
        </w:rPr>
        <w:t xml:space="preserve">5 </w:t>
      </w:r>
      <w:r w:rsidRPr="669C985A">
        <w:rPr>
          <w:b/>
          <w:bCs/>
          <w:sz w:val="24"/>
          <w:szCs w:val="24"/>
        </w:rPr>
        <w:t>m</w:t>
      </w:r>
      <w:r w:rsidRPr="669C985A">
        <w:rPr>
          <w:b/>
          <w:bCs/>
          <w:color w:val="000000" w:themeColor="text1"/>
          <w:sz w:val="24"/>
          <w:szCs w:val="24"/>
        </w:rPr>
        <w:t>inutes</w:t>
      </w:r>
    </w:p>
    <w:p w14:paraId="20F3D57F" w14:textId="77777777" w:rsidR="00A77557" w:rsidRDefault="00A979E9">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45523749" w14:textId="77777777" w:rsidR="00A77557" w:rsidRDefault="00A979E9">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lastRenderedPageBreak/>
        <w:br/>
      </w:r>
      <w:r>
        <w:rPr>
          <w:b/>
          <w:color w:val="000000"/>
          <w:sz w:val="24"/>
          <w:szCs w:val="24"/>
        </w:rPr>
        <w:t xml:space="preserve">XIII. Public Comment </w:t>
      </w:r>
    </w:p>
    <w:p w14:paraId="7E1FD6AA" w14:textId="77777777" w:rsidR="00A77557" w:rsidRDefault="00A979E9">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267B2E39" w14:textId="0EC8E22D" w:rsidR="00A77557" w:rsidRDefault="00A979E9" w:rsidP="008B5989">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2"/>
        <w:id w:val="1819528135"/>
      </w:sdtPr>
      <w:sdtContent>
        <w:p w14:paraId="74093E65" w14:textId="12D882B3" w:rsidR="008B5989" w:rsidRDefault="714CF5A0" w:rsidP="669C985A">
          <w:pPr>
            <w:widowControl w:val="0"/>
            <w:pBdr>
              <w:top w:val="nil"/>
              <w:left w:val="nil"/>
              <w:bottom w:val="nil"/>
              <w:right w:val="nil"/>
              <w:between w:val="nil"/>
            </w:pBdr>
            <w:spacing w:before="331"/>
            <w:ind w:right="-407"/>
          </w:pPr>
          <w:r w:rsidRPr="669C985A">
            <w:rPr>
              <w:sz w:val="24"/>
              <w:szCs w:val="24"/>
              <w:u w:val="single"/>
            </w:rPr>
            <w:t>Nicole Nugent</w:t>
          </w:r>
          <w:r w:rsidR="28E0C282" w:rsidRPr="669C985A">
            <w:rPr>
              <w:sz w:val="24"/>
              <w:szCs w:val="24"/>
              <w:u w:val="single"/>
            </w:rPr>
            <w:t xml:space="preserve">                       </w:t>
          </w:r>
          <w:r w:rsidR="28E0C282" w:rsidRPr="669C985A">
            <w:rPr>
              <w:b/>
              <w:bCs/>
              <w:sz w:val="24"/>
              <w:szCs w:val="24"/>
              <w:u w:val="single"/>
            </w:rPr>
            <w:t>ASB Senate President</w:t>
          </w:r>
          <w:r w:rsidR="28E0C282" w:rsidRPr="669C985A">
            <w:rPr>
              <w:sz w:val="24"/>
              <w:szCs w:val="24"/>
              <w:u w:val="single"/>
            </w:rPr>
            <w:t xml:space="preserve"> </w:t>
          </w:r>
          <w:r w:rsidR="28E0C282" w:rsidRPr="669C985A">
            <w:rPr>
              <w:sz w:val="24"/>
              <w:szCs w:val="24"/>
            </w:rPr>
            <w:t xml:space="preserve">  </w:t>
          </w:r>
          <w:r w:rsidR="008B5989">
            <w:tab/>
          </w:r>
          <w:r w:rsidR="28E0C282" w:rsidRPr="669C985A">
            <w:rPr>
              <w:sz w:val="24"/>
              <w:szCs w:val="24"/>
            </w:rPr>
            <w:t xml:space="preserve"> </w:t>
          </w:r>
          <w:r w:rsidR="28E0C282" w:rsidRPr="669C985A">
            <w:rPr>
              <w:sz w:val="24"/>
              <w:szCs w:val="24"/>
              <w:u w:val="single"/>
            </w:rPr>
            <w:t xml:space="preserve">        Brett Sawyer          </w:t>
          </w:r>
          <w:r w:rsidR="28E0C282" w:rsidRPr="669C985A">
            <w:rPr>
              <w:b/>
              <w:bCs/>
              <w:sz w:val="24"/>
              <w:szCs w:val="24"/>
              <w:u w:val="single"/>
            </w:rPr>
            <w:t>Advisor</w:t>
          </w:r>
          <w:r w:rsidR="28E0C282" w:rsidRPr="669C985A">
            <w:rPr>
              <w:sz w:val="24"/>
              <w:szCs w:val="24"/>
              <w:u w:val="single"/>
            </w:rPr>
            <w:t xml:space="preserve">  </w:t>
          </w:r>
        </w:p>
      </w:sdtContent>
    </w:sdt>
    <w:p w14:paraId="4B9987C7" w14:textId="77777777" w:rsidR="008B5989" w:rsidRDefault="008B5989" w:rsidP="008B5989">
      <w:pPr>
        <w:widowControl w:val="0"/>
        <w:pBdr>
          <w:top w:val="nil"/>
          <w:left w:val="nil"/>
          <w:bottom w:val="nil"/>
          <w:right w:val="nil"/>
          <w:between w:val="nil"/>
        </w:pBdr>
        <w:spacing w:before="331"/>
        <w:ind w:left="-180" w:right="7430"/>
        <w:rPr>
          <w:b/>
          <w:color w:val="000000"/>
          <w:sz w:val="24"/>
          <w:szCs w:val="24"/>
        </w:rPr>
      </w:pPr>
    </w:p>
    <w:sdt>
      <w:sdtPr>
        <w:tag w:val="goog_rdk_2"/>
        <w:id w:val="356396359"/>
        <w:showingPlcHdr/>
      </w:sdtPr>
      <w:sdtContent>
        <w:p w14:paraId="5EA8FAED" w14:textId="0AEC7ED5" w:rsidR="00A77557" w:rsidRDefault="008B5989">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A7755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KN4TzipM" int2:invalidationBookmarkName="" int2:hashCode="6SfQZ3x3JBtwdE" int2:id="qzRMTxlw">
      <int2:state int2:value="Rejected" int2:type="LegacyProofing"/>
    </int2:bookmark>
    <int2:bookmark int2:bookmarkName="_Int_DiVjqFlq" int2:invalidationBookmarkName="" int2:hashCode="2z1AWxBnWZjAMC" int2:id="N5evZHhI">
      <int2:state int2:value="Rejected" int2:type="LegacyProofing"/>
    </int2:bookmark>
    <int2:bookmark int2:bookmarkName="_Int_P7wuWlDd" int2:invalidationBookmarkName="" int2:hashCode="OnDpVeKmqQo7Wj" int2:id="l9aZKfx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557"/>
    <w:rsid w:val="005E30F8"/>
    <w:rsid w:val="008B5989"/>
    <w:rsid w:val="00A77557"/>
    <w:rsid w:val="00A979E9"/>
    <w:rsid w:val="02F685B7"/>
    <w:rsid w:val="0360F244"/>
    <w:rsid w:val="04DC3A9D"/>
    <w:rsid w:val="05BF68E6"/>
    <w:rsid w:val="05FB2BD1"/>
    <w:rsid w:val="062E2679"/>
    <w:rsid w:val="06780AFE"/>
    <w:rsid w:val="06989306"/>
    <w:rsid w:val="0808A38A"/>
    <w:rsid w:val="08346367"/>
    <w:rsid w:val="08947AF1"/>
    <w:rsid w:val="08F2BC64"/>
    <w:rsid w:val="092E1126"/>
    <w:rsid w:val="09AFABC0"/>
    <w:rsid w:val="0B2179C8"/>
    <w:rsid w:val="0C7832F0"/>
    <w:rsid w:val="0D3C04F9"/>
    <w:rsid w:val="1073A5BB"/>
    <w:rsid w:val="131E58AF"/>
    <w:rsid w:val="152DEE81"/>
    <w:rsid w:val="15D3AEBA"/>
    <w:rsid w:val="1783C434"/>
    <w:rsid w:val="1AD80794"/>
    <w:rsid w:val="1E5749AE"/>
    <w:rsid w:val="21BCAAA2"/>
    <w:rsid w:val="23812E1D"/>
    <w:rsid w:val="24E8D947"/>
    <w:rsid w:val="2606BF31"/>
    <w:rsid w:val="26C64B10"/>
    <w:rsid w:val="276049AF"/>
    <w:rsid w:val="28E0C282"/>
    <w:rsid w:val="29EC79D0"/>
    <w:rsid w:val="2C49B727"/>
    <w:rsid w:val="2DCCA8B2"/>
    <w:rsid w:val="2E16A43A"/>
    <w:rsid w:val="2FB2749B"/>
    <w:rsid w:val="30A433BD"/>
    <w:rsid w:val="326A19C8"/>
    <w:rsid w:val="34446ADA"/>
    <w:rsid w:val="35276AB0"/>
    <w:rsid w:val="3A31EDA6"/>
    <w:rsid w:val="3AEEAA32"/>
    <w:rsid w:val="3B72F9B5"/>
    <w:rsid w:val="3D698E68"/>
    <w:rsid w:val="3F055EC9"/>
    <w:rsid w:val="4379E4D9"/>
    <w:rsid w:val="4570253D"/>
    <w:rsid w:val="49B52A94"/>
    <w:rsid w:val="4E445C44"/>
    <w:rsid w:val="4EFCFE5C"/>
    <w:rsid w:val="4F45DDBB"/>
    <w:rsid w:val="51B40E5F"/>
    <w:rsid w:val="5214FCA7"/>
    <w:rsid w:val="52349F1E"/>
    <w:rsid w:val="53493452"/>
    <w:rsid w:val="53E6DFED"/>
    <w:rsid w:val="5592B19D"/>
    <w:rsid w:val="55CC8BFE"/>
    <w:rsid w:val="569B0995"/>
    <w:rsid w:val="572E81FE"/>
    <w:rsid w:val="58F452AB"/>
    <w:rsid w:val="5C3039DB"/>
    <w:rsid w:val="5CA58750"/>
    <w:rsid w:val="5D7499D6"/>
    <w:rsid w:val="5DE0F589"/>
    <w:rsid w:val="5EDD14A9"/>
    <w:rsid w:val="6088D6AF"/>
    <w:rsid w:val="60EA82A1"/>
    <w:rsid w:val="64088BC7"/>
    <w:rsid w:val="64222363"/>
    <w:rsid w:val="64405B8F"/>
    <w:rsid w:val="669C985A"/>
    <w:rsid w:val="6B9685D2"/>
    <w:rsid w:val="6BCAFB1A"/>
    <w:rsid w:val="6ECE2694"/>
    <w:rsid w:val="6F765C99"/>
    <w:rsid w:val="714CF5A0"/>
    <w:rsid w:val="72473270"/>
    <w:rsid w:val="739039BF"/>
    <w:rsid w:val="767A1965"/>
    <w:rsid w:val="76AEB224"/>
    <w:rsid w:val="79A6480A"/>
    <w:rsid w:val="79D3385A"/>
    <w:rsid w:val="7A69C1A1"/>
    <w:rsid w:val="7A74C5A1"/>
    <w:rsid w:val="7D1AB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9EBD"/>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cole.Nugent.asbarc@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s02web.zoom.us/j/83626445463?pwd=ASBARC" TargetMode="External"/><Relationship Id="rId5" Type="http://schemas.openxmlformats.org/officeDocument/2006/relationships/image" Target="media/image1.jpe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7</cp:revision>
  <dcterms:created xsi:type="dcterms:W3CDTF">2022-08-17T15:21:00Z</dcterms:created>
  <dcterms:modified xsi:type="dcterms:W3CDTF">2022-09-06T15:52:00Z</dcterms:modified>
</cp:coreProperties>
</file>