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3E9" w:rsidRDefault="00410A32" w:rsidP="00872BC3">
      <w:pPr>
        <w:pStyle w:val="Heading3"/>
        <w:pBdr>
          <w:top w:val="dotted" w:sz="4" w:space="0" w:color="622423"/>
        </w:pBdr>
        <w:spacing w:line="240" w:lineRule="auto"/>
        <w:ind w:right="-270"/>
        <w:rPr>
          <w:rFonts w:ascii="Arial" w:eastAsia="Arial" w:hAnsi="Arial" w:cs="Arial"/>
          <w:b/>
          <w:color w:val="4472C4"/>
          <w:sz w:val="28"/>
          <w:szCs w:val="28"/>
        </w:rPr>
      </w:pPr>
      <w:r>
        <w:t>Meeting Record/Notes Template</w:t>
      </w:r>
    </w:p>
    <w:tbl>
      <w:tblPr>
        <w:tblStyle w:val="a0"/>
        <w:tblW w:w="9690" w:type="dxa"/>
        <w:tblBorders>
          <w:top w:val="single" w:sz="8" w:space="0" w:color="5B9BD5"/>
          <w:left w:val="single" w:sz="8" w:space="0" w:color="5B9BD5"/>
          <w:bottom w:val="single" w:sz="8" w:space="0" w:color="5B9BD5"/>
          <w:right w:val="single" w:sz="8" w:space="0" w:color="5B9BD5"/>
          <w:insideH w:val="single" w:sz="4" w:space="0" w:color="000000"/>
          <w:insideV w:val="single" w:sz="4" w:space="0" w:color="000000"/>
        </w:tblBorders>
        <w:tblLayout w:type="fixed"/>
        <w:tblLook w:val="04A0" w:firstRow="1" w:lastRow="0" w:firstColumn="1" w:lastColumn="0" w:noHBand="0" w:noVBand="1"/>
      </w:tblPr>
      <w:tblGrid>
        <w:gridCol w:w="2510"/>
        <w:gridCol w:w="360"/>
        <w:gridCol w:w="655"/>
        <w:gridCol w:w="965"/>
        <w:gridCol w:w="1080"/>
        <w:gridCol w:w="450"/>
        <w:gridCol w:w="900"/>
        <w:gridCol w:w="540"/>
        <w:gridCol w:w="2230"/>
      </w:tblGrid>
      <w:tr w:rsidR="00EF53E9" w:rsidTr="00EF53E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4" w:space="0" w:color="943734"/>
              <w:right w:val="single" w:sz="4" w:space="0" w:color="943734"/>
            </w:tcBorders>
            <w:shd w:val="clear" w:color="auto" w:fill="FFFFFF"/>
          </w:tcPr>
          <w:p w:rsidR="00EF53E9" w:rsidRDefault="00410A32">
            <w:pPr>
              <w:rPr>
                <w:sz w:val="20"/>
                <w:szCs w:val="20"/>
              </w:rPr>
            </w:pPr>
            <w:r>
              <w:rPr>
                <w:color w:val="000000"/>
                <w:sz w:val="20"/>
                <w:szCs w:val="20"/>
              </w:rPr>
              <w:t>Name of Council/Team:</w:t>
            </w:r>
            <w:r w:rsidR="00872BC3">
              <w:rPr>
                <w:color w:val="000000"/>
                <w:sz w:val="20"/>
                <w:szCs w:val="20"/>
              </w:rPr>
              <w:t xml:space="preserve">  </w:t>
            </w:r>
            <w:r w:rsidR="00872BC3" w:rsidRPr="00872BC3">
              <w:rPr>
                <w:b w:val="0"/>
                <w:color w:val="000000"/>
                <w:sz w:val="20"/>
                <w:szCs w:val="20"/>
              </w:rPr>
              <w:t>Executive Leadership Team</w:t>
            </w:r>
            <w:r w:rsidR="00914043">
              <w:rPr>
                <w:b w:val="0"/>
                <w:color w:val="000000"/>
                <w:sz w:val="20"/>
                <w:szCs w:val="20"/>
              </w:rPr>
              <w:t xml:space="preserve"> Retreat</w:t>
            </w:r>
          </w:p>
        </w:tc>
      </w:tr>
      <w:tr w:rsidR="00EF53E9" w:rsidTr="00EF53E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525" w:type="dxa"/>
            <w:gridSpan w:val="3"/>
            <w:tcBorders>
              <w:top w:val="single" w:sz="4" w:space="0" w:color="943734"/>
              <w:left w:val="single" w:sz="8" w:space="0" w:color="943734"/>
              <w:bottom w:val="single" w:sz="8" w:space="0" w:color="943734"/>
              <w:right w:val="single" w:sz="8" w:space="0" w:color="943734"/>
            </w:tcBorders>
          </w:tcPr>
          <w:p w:rsidR="00EF53E9" w:rsidRDefault="00410A32">
            <w:pPr>
              <w:spacing w:after="0" w:line="240" w:lineRule="auto"/>
              <w:rPr>
                <w:sz w:val="20"/>
                <w:szCs w:val="20"/>
              </w:rPr>
            </w:pPr>
            <w:r>
              <w:rPr>
                <w:sz w:val="20"/>
                <w:szCs w:val="20"/>
              </w:rPr>
              <w:t xml:space="preserve">Date: </w:t>
            </w:r>
            <w:r w:rsidR="00007AE4">
              <w:rPr>
                <w:sz w:val="20"/>
                <w:szCs w:val="20"/>
              </w:rPr>
              <w:t xml:space="preserve">  </w:t>
            </w:r>
            <w:r w:rsidR="00914043">
              <w:rPr>
                <w:b w:val="0"/>
                <w:sz w:val="20"/>
                <w:szCs w:val="20"/>
              </w:rPr>
              <w:t>August 17</w:t>
            </w:r>
            <w:r w:rsidR="00007AE4" w:rsidRPr="00007AE4">
              <w:rPr>
                <w:b w:val="0"/>
                <w:sz w:val="20"/>
                <w:szCs w:val="20"/>
              </w:rPr>
              <w:t>, 2018</w:t>
            </w:r>
          </w:p>
          <w:p w:rsidR="00EF53E9" w:rsidRDefault="00410A32" w:rsidP="00914043">
            <w:pPr>
              <w:spacing w:after="0" w:line="240" w:lineRule="auto"/>
              <w:rPr>
                <w:sz w:val="20"/>
                <w:szCs w:val="20"/>
              </w:rPr>
            </w:pPr>
            <w:r>
              <w:rPr>
                <w:sz w:val="20"/>
                <w:szCs w:val="20"/>
              </w:rPr>
              <w:t xml:space="preserve">Time: </w:t>
            </w:r>
            <w:r w:rsidR="00914043">
              <w:rPr>
                <w:sz w:val="20"/>
                <w:szCs w:val="20"/>
              </w:rPr>
              <w:t xml:space="preserve"> </w:t>
            </w:r>
            <w:r w:rsidR="00914043">
              <w:rPr>
                <w:b w:val="0"/>
                <w:sz w:val="20"/>
                <w:szCs w:val="20"/>
              </w:rPr>
              <w:t>10:00 am – 4:00 pm</w:t>
            </w:r>
          </w:p>
        </w:tc>
        <w:tc>
          <w:tcPr>
            <w:tcW w:w="6165" w:type="dxa"/>
            <w:gridSpan w:val="6"/>
            <w:tcBorders>
              <w:top w:val="single" w:sz="4" w:space="0" w:color="943734"/>
              <w:left w:val="single" w:sz="8" w:space="0" w:color="943734"/>
              <w:bottom w:val="single" w:sz="8" w:space="0" w:color="943734"/>
              <w:right w:val="single" w:sz="8" w:space="0" w:color="943734"/>
            </w:tcBorders>
          </w:tcPr>
          <w:p w:rsidR="00EF53E9" w:rsidRDefault="00410A32">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Location/Room #:</w:t>
            </w:r>
            <w:r w:rsidR="00914043">
              <w:rPr>
                <w:sz w:val="20"/>
                <w:szCs w:val="20"/>
              </w:rPr>
              <w:t xml:space="preserve">  Student Center Board Room</w:t>
            </w:r>
          </w:p>
          <w:p w:rsidR="00EF53E9" w:rsidRDefault="00410A32">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Call-In Number:</w:t>
            </w:r>
            <w:r w:rsidR="00007AE4">
              <w:rPr>
                <w:sz w:val="20"/>
                <w:szCs w:val="20"/>
              </w:rPr>
              <w:t xml:space="preserve">  N/A</w:t>
            </w:r>
          </w:p>
          <w:p w:rsidR="00EF53E9" w:rsidRDefault="00410A32">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Call-In Code: </w:t>
            </w:r>
            <w:r w:rsidR="00007AE4">
              <w:rPr>
                <w:sz w:val="20"/>
                <w:szCs w:val="20"/>
              </w:rPr>
              <w:t xml:space="preserve"> N/A</w:t>
            </w:r>
          </w:p>
        </w:tc>
      </w:tr>
      <w:tr w:rsidR="00EF53E9" w:rsidTr="00EF53E9">
        <w:trPr>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410A32">
            <w:pPr>
              <w:spacing w:after="0" w:line="240" w:lineRule="auto"/>
              <w:rPr>
                <w:sz w:val="20"/>
                <w:szCs w:val="20"/>
              </w:rPr>
            </w:pPr>
            <w:bookmarkStart w:id="0" w:name="_gjdgxs" w:colFirst="0" w:colLast="0"/>
            <w:bookmarkEnd w:id="0"/>
            <w:r>
              <w:rPr>
                <w:sz w:val="20"/>
                <w:szCs w:val="20"/>
              </w:rPr>
              <w:t xml:space="preserve">Facilitator(s): </w:t>
            </w:r>
            <w:r w:rsidR="00007AE4">
              <w:rPr>
                <w:b w:val="0"/>
                <w:sz w:val="20"/>
                <w:szCs w:val="20"/>
              </w:rPr>
              <w:t xml:space="preserve"> Thomas Greene</w:t>
            </w:r>
          </w:p>
        </w:tc>
      </w:tr>
      <w:tr w:rsidR="00EF53E9" w:rsidTr="00EF53E9">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410A32">
            <w:pPr>
              <w:spacing w:after="0" w:line="240" w:lineRule="auto"/>
              <w:rPr>
                <w:sz w:val="20"/>
                <w:szCs w:val="20"/>
              </w:rPr>
            </w:pPr>
            <w:r>
              <w:rPr>
                <w:sz w:val="20"/>
                <w:szCs w:val="20"/>
              </w:rPr>
              <w:t xml:space="preserve">Timekeeper: </w:t>
            </w:r>
            <w:r w:rsidR="00007AE4">
              <w:rPr>
                <w:b w:val="0"/>
                <w:sz w:val="20"/>
                <w:szCs w:val="20"/>
              </w:rPr>
              <w:t xml:space="preserve"> TBD</w:t>
            </w:r>
          </w:p>
        </w:tc>
      </w:tr>
      <w:tr w:rsidR="00EF53E9" w:rsidTr="00EF53E9">
        <w:trPr>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410A32">
            <w:pPr>
              <w:spacing w:after="0" w:line="240" w:lineRule="auto"/>
              <w:rPr>
                <w:sz w:val="20"/>
                <w:szCs w:val="20"/>
              </w:rPr>
            </w:pPr>
            <w:r>
              <w:rPr>
                <w:sz w:val="20"/>
                <w:szCs w:val="20"/>
              </w:rPr>
              <w:t xml:space="preserve">Note Taker: </w:t>
            </w:r>
            <w:r w:rsidR="00007AE4">
              <w:rPr>
                <w:b w:val="0"/>
                <w:sz w:val="20"/>
                <w:szCs w:val="20"/>
              </w:rPr>
              <w:t xml:space="preserve"> Sue McCoy</w:t>
            </w:r>
          </w:p>
        </w:tc>
      </w:tr>
      <w:tr w:rsidR="00EF53E9" w:rsidTr="00EF53E9">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007AE4">
            <w:pPr>
              <w:spacing w:after="0" w:line="240" w:lineRule="auto"/>
              <w:rPr>
                <w:sz w:val="20"/>
                <w:szCs w:val="20"/>
              </w:rPr>
            </w:pPr>
            <w:r>
              <w:rPr>
                <w:sz w:val="20"/>
                <w:szCs w:val="20"/>
              </w:rPr>
              <w:t>Attendees:</w:t>
            </w:r>
          </w:p>
          <w:p w:rsidR="00007AE4" w:rsidRPr="00007AE4" w:rsidRDefault="00007AE4" w:rsidP="00007AE4">
            <w:pPr>
              <w:spacing w:after="0" w:line="240" w:lineRule="auto"/>
              <w:rPr>
                <w:b w:val="0"/>
                <w:sz w:val="20"/>
                <w:szCs w:val="20"/>
              </w:rPr>
            </w:pPr>
            <w:r w:rsidRPr="00007AE4">
              <w:rPr>
                <w:b w:val="0"/>
                <w:sz w:val="20"/>
                <w:szCs w:val="20"/>
              </w:rPr>
              <w:t>Thomas Greene, College President</w:t>
            </w:r>
          </w:p>
          <w:p w:rsidR="00007AE4" w:rsidRPr="00007AE4" w:rsidRDefault="00007AE4" w:rsidP="00007AE4">
            <w:pPr>
              <w:spacing w:after="0" w:line="240" w:lineRule="auto"/>
              <w:rPr>
                <w:b w:val="0"/>
                <w:sz w:val="20"/>
                <w:szCs w:val="20"/>
              </w:rPr>
            </w:pPr>
            <w:r w:rsidRPr="00007AE4">
              <w:rPr>
                <w:b w:val="0"/>
                <w:sz w:val="20"/>
                <w:szCs w:val="20"/>
              </w:rPr>
              <w:t>Lisa Aguilera Lawrenson, Vice President of Instruction</w:t>
            </w:r>
          </w:p>
          <w:p w:rsidR="00007AE4" w:rsidRPr="00007AE4" w:rsidRDefault="00007AE4" w:rsidP="00007AE4">
            <w:pPr>
              <w:spacing w:after="0" w:line="240" w:lineRule="auto"/>
              <w:rPr>
                <w:b w:val="0"/>
                <w:sz w:val="20"/>
                <w:szCs w:val="20"/>
              </w:rPr>
            </w:pPr>
            <w:r w:rsidRPr="00007AE4">
              <w:rPr>
                <w:b w:val="0"/>
                <w:sz w:val="20"/>
                <w:szCs w:val="20"/>
              </w:rPr>
              <w:t>Robin Neal, Vice President of Student Services</w:t>
            </w:r>
          </w:p>
          <w:p w:rsidR="00007AE4" w:rsidRPr="00007AE4" w:rsidRDefault="00007AE4" w:rsidP="00007AE4">
            <w:pPr>
              <w:spacing w:after="0" w:line="240" w:lineRule="auto"/>
              <w:rPr>
                <w:b w:val="0"/>
                <w:sz w:val="20"/>
                <w:szCs w:val="20"/>
              </w:rPr>
            </w:pPr>
            <w:r w:rsidRPr="00007AE4">
              <w:rPr>
                <w:b w:val="0"/>
                <w:sz w:val="20"/>
                <w:szCs w:val="20"/>
              </w:rPr>
              <w:t>Kuldeep Kaur, Vice President, Administration</w:t>
            </w:r>
          </w:p>
          <w:p w:rsidR="00007AE4" w:rsidRPr="00007AE4" w:rsidRDefault="00007AE4" w:rsidP="00007AE4">
            <w:pPr>
              <w:spacing w:after="0" w:line="240" w:lineRule="auto"/>
              <w:rPr>
                <w:b w:val="0"/>
                <w:sz w:val="20"/>
                <w:szCs w:val="20"/>
              </w:rPr>
            </w:pPr>
            <w:r w:rsidRPr="00007AE4">
              <w:rPr>
                <w:b w:val="0"/>
                <w:sz w:val="20"/>
                <w:szCs w:val="20"/>
              </w:rPr>
              <w:t>Adam Karp, Dean, Planning, Research, &amp; Technology</w:t>
            </w:r>
          </w:p>
          <w:p w:rsidR="00007AE4" w:rsidRPr="00007AE4" w:rsidRDefault="00007AE4" w:rsidP="00007AE4">
            <w:pPr>
              <w:spacing w:after="0" w:line="240" w:lineRule="auto"/>
              <w:rPr>
                <w:b w:val="0"/>
                <w:sz w:val="20"/>
                <w:szCs w:val="20"/>
              </w:rPr>
            </w:pPr>
            <w:r w:rsidRPr="00007AE4">
              <w:rPr>
                <w:b w:val="0"/>
                <w:sz w:val="20"/>
                <w:szCs w:val="20"/>
              </w:rPr>
              <w:t>Gary Aguilar, Academic Senate President</w:t>
            </w:r>
          </w:p>
          <w:p w:rsidR="00007AE4" w:rsidRPr="00914043" w:rsidRDefault="00914043" w:rsidP="00007AE4">
            <w:pPr>
              <w:spacing w:after="0" w:line="240" w:lineRule="auto"/>
              <w:rPr>
                <w:b w:val="0"/>
                <w:sz w:val="20"/>
                <w:szCs w:val="20"/>
              </w:rPr>
            </w:pPr>
            <w:r>
              <w:rPr>
                <w:b w:val="0"/>
                <w:sz w:val="20"/>
                <w:szCs w:val="20"/>
              </w:rPr>
              <w:t>Tressa Tabares</w:t>
            </w:r>
            <w:r w:rsidR="00007AE4" w:rsidRPr="00914043">
              <w:rPr>
                <w:b w:val="0"/>
                <w:sz w:val="20"/>
                <w:szCs w:val="20"/>
              </w:rPr>
              <w:t>, Academic Senate Past President</w:t>
            </w:r>
          </w:p>
          <w:p w:rsidR="00007AE4" w:rsidRPr="00914043" w:rsidRDefault="00007AE4" w:rsidP="00007AE4">
            <w:pPr>
              <w:spacing w:after="0" w:line="240" w:lineRule="auto"/>
              <w:rPr>
                <w:b w:val="0"/>
                <w:sz w:val="20"/>
                <w:szCs w:val="20"/>
              </w:rPr>
            </w:pPr>
            <w:r w:rsidRPr="00914043">
              <w:rPr>
                <w:b w:val="0"/>
                <w:sz w:val="20"/>
                <w:szCs w:val="20"/>
              </w:rPr>
              <w:t>Alisa, Shubb, Academic Senate Vice President</w:t>
            </w:r>
          </w:p>
          <w:p w:rsidR="00007AE4" w:rsidRPr="00914043" w:rsidRDefault="00007AE4" w:rsidP="00007AE4">
            <w:pPr>
              <w:spacing w:after="0" w:line="240" w:lineRule="auto"/>
              <w:rPr>
                <w:b w:val="0"/>
                <w:sz w:val="20"/>
                <w:szCs w:val="20"/>
              </w:rPr>
            </w:pPr>
            <w:r w:rsidRPr="00914043">
              <w:rPr>
                <w:b w:val="0"/>
                <w:sz w:val="20"/>
                <w:szCs w:val="20"/>
              </w:rPr>
              <w:t>Janay Lovering, Academic Senate Secretary</w:t>
            </w:r>
          </w:p>
          <w:p w:rsidR="00007AE4" w:rsidRPr="00914043" w:rsidRDefault="00007AE4" w:rsidP="00007AE4">
            <w:pPr>
              <w:spacing w:after="0" w:line="240" w:lineRule="auto"/>
              <w:rPr>
                <w:b w:val="0"/>
                <w:sz w:val="20"/>
                <w:szCs w:val="20"/>
              </w:rPr>
            </w:pPr>
            <w:r w:rsidRPr="00914043">
              <w:rPr>
                <w:b w:val="0"/>
                <w:sz w:val="20"/>
                <w:szCs w:val="20"/>
              </w:rPr>
              <w:t>Olga Prizhbilov, Classified Senate President</w:t>
            </w:r>
          </w:p>
          <w:p w:rsidR="00007AE4" w:rsidRPr="00914043" w:rsidRDefault="00007AE4" w:rsidP="00007AE4">
            <w:pPr>
              <w:spacing w:after="0" w:line="240" w:lineRule="auto"/>
              <w:rPr>
                <w:b w:val="0"/>
                <w:sz w:val="20"/>
                <w:szCs w:val="20"/>
              </w:rPr>
            </w:pPr>
            <w:r w:rsidRPr="00914043">
              <w:rPr>
                <w:b w:val="0"/>
                <w:sz w:val="20"/>
                <w:szCs w:val="20"/>
              </w:rPr>
              <w:t>Tamara Floyd, Classified Senate Past President</w:t>
            </w:r>
          </w:p>
          <w:p w:rsidR="00007AE4" w:rsidRPr="00914043" w:rsidRDefault="00007AE4" w:rsidP="00007AE4">
            <w:pPr>
              <w:spacing w:after="0" w:line="240" w:lineRule="auto"/>
              <w:rPr>
                <w:b w:val="0"/>
                <w:sz w:val="20"/>
                <w:szCs w:val="20"/>
              </w:rPr>
            </w:pPr>
            <w:r w:rsidRPr="00914043">
              <w:rPr>
                <w:b w:val="0"/>
                <w:sz w:val="20"/>
                <w:szCs w:val="20"/>
              </w:rPr>
              <w:t>Nicole Williams, Classified Senate Vice President</w:t>
            </w:r>
          </w:p>
          <w:p w:rsidR="00007AE4" w:rsidRDefault="00007AE4" w:rsidP="00007AE4">
            <w:pPr>
              <w:spacing w:after="0" w:line="240" w:lineRule="auto"/>
              <w:rPr>
                <w:b w:val="0"/>
                <w:sz w:val="20"/>
                <w:szCs w:val="20"/>
              </w:rPr>
            </w:pPr>
            <w:r w:rsidRPr="00914043">
              <w:rPr>
                <w:b w:val="0"/>
                <w:sz w:val="20"/>
                <w:szCs w:val="20"/>
              </w:rPr>
              <w:t>Scott Crow, Public Information Officer</w:t>
            </w:r>
          </w:p>
          <w:p w:rsidR="00175A61" w:rsidRDefault="00175A61" w:rsidP="00007AE4">
            <w:pPr>
              <w:spacing w:after="0" w:line="240" w:lineRule="auto"/>
              <w:rPr>
                <w:sz w:val="20"/>
                <w:szCs w:val="20"/>
              </w:rPr>
            </w:pPr>
            <w:r>
              <w:rPr>
                <w:b w:val="0"/>
                <w:sz w:val="20"/>
                <w:szCs w:val="20"/>
              </w:rPr>
              <w:t>Bill Simpson, Physics Professor</w:t>
            </w:r>
          </w:p>
        </w:tc>
      </w:tr>
      <w:tr w:rsidR="00EF53E9" w:rsidTr="00EF53E9">
        <w:trPr>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007AE4">
            <w:pPr>
              <w:spacing w:after="0" w:line="240" w:lineRule="auto"/>
              <w:rPr>
                <w:sz w:val="20"/>
                <w:szCs w:val="20"/>
              </w:rPr>
            </w:pPr>
            <w:r>
              <w:rPr>
                <w:sz w:val="20"/>
                <w:szCs w:val="20"/>
              </w:rPr>
              <w:t>Objective of meeting:</w:t>
            </w:r>
          </w:p>
          <w:p w:rsidR="00007AE4" w:rsidRDefault="00914043" w:rsidP="000E1CB2">
            <w:pPr>
              <w:spacing w:after="0" w:line="240" w:lineRule="auto"/>
              <w:rPr>
                <w:sz w:val="20"/>
                <w:szCs w:val="20"/>
              </w:rPr>
            </w:pPr>
            <w:r w:rsidRPr="00914043">
              <w:rPr>
                <w:b w:val="0"/>
                <w:sz w:val="20"/>
                <w:szCs w:val="20"/>
              </w:rPr>
              <w:t>ELT Retreat: (1) prepare for the upcoming 2018-19 governance cycle by reviewing charters and considering changes to council composition; (2) discuss the ARC Redesign Implementation Plan and Timeline which was informed by the work of the 2017-18 project teams</w:t>
            </w:r>
          </w:p>
        </w:tc>
      </w:tr>
      <w:tr w:rsidR="00EF53E9" w:rsidTr="00EF53E9">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007AE4" w:rsidRDefault="00007AE4">
            <w:pPr>
              <w:spacing w:after="0" w:line="240" w:lineRule="auto"/>
              <w:rPr>
                <w:sz w:val="20"/>
                <w:szCs w:val="20"/>
              </w:rPr>
            </w:pPr>
            <w:r>
              <w:rPr>
                <w:sz w:val="20"/>
                <w:szCs w:val="20"/>
              </w:rPr>
              <w:t>Supporting Resources:</w:t>
            </w:r>
          </w:p>
          <w:p w:rsidR="00914043" w:rsidRDefault="00007AE4" w:rsidP="00007AE4">
            <w:pPr>
              <w:tabs>
                <w:tab w:val="left" w:pos="152"/>
              </w:tabs>
              <w:spacing w:after="0" w:line="240" w:lineRule="auto"/>
              <w:ind w:left="152" w:hanging="152"/>
              <w:rPr>
                <w:b w:val="0"/>
                <w:sz w:val="20"/>
                <w:szCs w:val="20"/>
              </w:rPr>
            </w:pPr>
            <w:r w:rsidRPr="00007AE4">
              <w:rPr>
                <w:b w:val="0"/>
                <w:sz w:val="20"/>
                <w:szCs w:val="20"/>
              </w:rPr>
              <w:t xml:space="preserve">• </w:t>
            </w:r>
            <w:r w:rsidR="00914043">
              <w:rPr>
                <w:b w:val="0"/>
                <w:sz w:val="20"/>
                <w:szCs w:val="20"/>
              </w:rPr>
              <w:t>Draft ELT Notes – May 14, 2018</w:t>
            </w:r>
          </w:p>
          <w:p w:rsidR="00007AE4" w:rsidRPr="00007AE4" w:rsidRDefault="00007AE4" w:rsidP="00007AE4">
            <w:pPr>
              <w:tabs>
                <w:tab w:val="left" w:pos="152"/>
              </w:tabs>
              <w:spacing w:after="0" w:line="240" w:lineRule="auto"/>
              <w:ind w:left="152" w:hanging="152"/>
              <w:rPr>
                <w:b w:val="0"/>
                <w:sz w:val="20"/>
                <w:szCs w:val="20"/>
              </w:rPr>
            </w:pPr>
            <w:r w:rsidRPr="00007AE4">
              <w:rPr>
                <w:b w:val="0"/>
                <w:sz w:val="20"/>
                <w:szCs w:val="20"/>
              </w:rPr>
              <w:t xml:space="preserve">• </w:t>
            </w:r>
            <w:r w:rsidR="00914043">
              <w:rPr>
                <w:b w:val="0"/>
                <w:sz w:val="20"/>
                <w:szCs w:val="20"/>
              </w:rPr>
              <w:t>Draft Participation Charter</w:t>
            </w:r>
          </w:p>
          <w:p w:rsidR="00EF53E9" w:rsidRDefault="00007AE4" w:rsidP="00914043">
            <w:pPr>
              <w:tabs>
                <w:tab w:val="left" w:pos="152"/>
              </w:tabs>
              <w:spacing w:after="0" w:line="240" w:lineRule="auto"/>
              <w:ind w:left="152" w:hanging="152"/>
              <w:rPr>
                <w:b w:val="0"/>
                <w:sz w:val="20"/>
                <w:szCs w:val="20"/>
              </w:rPr>
            </w:pPr>
            <w:r w:rsidRPr="00007AE4">
              <w:rPr>
                <w:b w:val="0"/>
                <w:sz w:val="20"/>
                <w:szCs w:val="20"/>
              </w:rPr>
              <w:t xml:space="preserve">• </w:t>
            </w:r>
            <w:r w:rsidR="00914043">
              <w:rPr>
                <w:b w:val="0"/>
                <w:sz w:val="20"/>
                <w:szCs w:val="20"/>
              </w:rPr>
              <w:t>Proposed Composition Change – ELT</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Proposed Composition Change – Operations Council</w:t>
            </w:r>
          </w:p>
          <w:p w:rsidR="00914043" w:rsidRPr="00007AE4"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Draft Project Charter:  ARC Online 2.0</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Draft Project Charter:  Clarify Program Paths</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 xml:space="preserve">Draft </w:t>
            </w:r>
            <w:r>
              <w:rPr>
                <w:b w:val="0"/>
                <w:sz w:val="20"/>
                <w:szCs w:val="20"/>
              </w:rPr>
              <w:t>Project Charter:  ELSS</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Draft Project Charter:  Facilities Master Plan</w:t>
            </w:r>
          </w:p>
          <w:p w:rsidR="00914043" w:rsidRPr="00007AE4"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Draft Project Charter:  Integrated Planning Improvement</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Draft Project Charter:  Institutional Equity</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Draft Project Charter:  Wellness Center</w:t>
            </w:r>
          </w:p>
          <w:p w:rsidR="00914043" w:rsidRPr="00007AE4"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Council Charter:  Institutional Effectiveness Council</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Council Charter:  Operations Council</w:t>
            </w:r>
          </w:p>
          <w:p w:rsidR="00914043"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Council Charter:  Student Success Council</w:t>
            </w:r>
          </w:p>
          <w:p w:rsidR="00914043" w:rsidRPr="00007AE4" w:rsidRDefault="00914043" w:rsidP="00914043">
            <w:pPr>
              <w:tabs>
                <w:tab w:val="left" w:pos="152"/>
              </w:tabs>
              <w:spacing w:after="0" w:line="240" w:lineRule="auto"/>
              <w:ind w:left="152" w:hanging="152"/>
              <w:rPr>
                <w:b w:val="0"/>
                <w:sz w:val="20"/>
                <w:szCs w:val="20"/>
              </w:rPr>
            </w:pPr>
            <w:r w:rsidRPr="00007AE4">
              <w:rPr>
                <w:b w:val="0"/>
                <w:sz w:val="20"/>
                <w:szCs w:val="20"/>
              </w:rPr>
              <w:t xml:space="preserve">• </w:t>
            </w:r>
            <w:r>
              <w:rPr>
                <w:b w:val="0"/>
                <w:sz w:val="20"/>
                <w:szCs w:val="20"/>
              </w:rPr>
              <w:t>Redesign Diagram</w:t>
            </w:r>
          </w:p>
          <w:p w:rsidR="00914043" w:rsidRDefault="00914043" w:rsidP="00914043">
            <w:pPr>
              <w:tabs>
                <w:tab w:val="left" w:pos="152"/>
              </w:tabs>
              <w:spacing w:after="0" w:line="240" w:lineRule="auto"/>
              <w:ind w:left="152" w:hanging="152"/>
              <w:rPr>
                <w:sz w:val="20"/>
                <w:szCs w:val="20"/>
              </w:rPr>
            </w:pPr>
            <w:r w:rsidRPr="00007AE4">
              <w:rPr>
                <w:b w:val="0"/>
                <w:sz w:val="20"/>
                <w:szCs w:val="20"/>
              </w:rPr>
              <w:t xml:space="preserve">• </w:t>
            </w:r>
            <w:r>
              <w:rPr>
                <w:b w:val="0"/>
                <w:sz w:val="20"/>
                <w:szCs w:val="20"/>
              </w:rPr>
              <w:t>Redesign Plan and Timeline</w:t>
            </w:r>
          </w:p>
        </w:tc>
      </w:tr>
      <w:tr w:rsidR="00EF53E9" w:rsidTr="00007AE4">
        <w:trPr>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shd w:val="clear" w:color="auto" w:fill="8EAADB" w:themeFill="accent1" w:themeFillTint="99"/>
          </w:tcPr>
          <w:p w:rsidR="00007AE4" w:rsidRDefault="00BF167E">
            <w:pPr>
              <w:spacing w:after="0" w:line="240" w:lineRule="auto"/>
              <w:rPr>
                <w:sz w:val="20"/>
                <w:szCs w:val="20"/>
              </w:rPr>
            </w:pPr>
            <w:r>
              <w:rPr>
                <w:sz w:val="20"/>
                <w:szCs w:val="20"/>
              </w:rPr>
              <w:lastRenderedPageBreak/>
              <w:t>UPDATES AND BRIEF REPORTS</w:t>
            </w:r>
          </w:p>
          <w:p w:rsidR="00007AE4" w:rsidRPr="00007AE4" w:rsidRDefault="00007AE4">
            <w:pPr>
              <w:spacing w:after="0" w:line="240" w:lineRule="auto"/>
              <w:rPr>
                <w:sz w:val="20"/>
                <w:szCs w:val="20"/>
              </w:rPr>
            </w:pPr>
            <w:r>
              <w:rPr>
                <w:sz w:val="20"/>
                <w:szCs w:val="20"/>
              </w:rPr>
              <w:t xml:space="preserve">  </w:t>
            </w:r>
          </w:p>
        </w:tc>
      </w:tr>
      <w:tr w:rsidR="00BF167E" w:rsidTr="00BF167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10" w:type="dxa"/>
            <w:tcBorders>
              <w:top w:val="single" w:sz="8" w:space="0" w:color="943734"/>
              <w:left w:val="single" w:sz="8" w:space="0" w:color="943734"/>
              <w:bottom w:val="single" w:sz="8" w:space="0" w:color="943734"/>
              <w:right w:val="single" w:sz="4" w:space="0" w:color="943734"/>
            </w:tcBorders>
          </w:tcPr>
          <w:p w:rsidR="00BF167E" w:rsidRDefault="00BF167E">
            <w:pPr>
              <w:spacing w:after="0" w:line="240" w:lineRule="auto"/>
              <w:rPr>
                <w:sz w:val="20"/>
                <w:szCs w:val="20"/>
              </w:rPr>
            </w:pPr>
            <w:r>
              <w:rPr>
                <w:sz w:val="20"/>
                <w:szCs w:val="20"/>
              </w:rPr>
              <w:t>Topic/Question</w:t>
            </w:r>
          </w:p>
        </w:tc>
        <w:tc>
          <w:tcPr>
            <w:tcW w:w="1980" w:type="dxa"/>
            <w:gridSpan w:val="3"/>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Person Responsible</w:t>
            </w:r>
          </w:p>
        </w:tc>
        <w:tc>
          <w:tcPr>
            <w:tcW w:w="2430" w:type="dxa"/>
            <w:gridSpan w:val="3"/>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Time Allotted</w:t>
            </w:r>
          </w:p>
        </w:tc>
        <w:tc>
          <w:tcPr>
            <w:tcW w:w="2770" w:type="dxa"/>
            <w:gridSpan w:val="2"/>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Notes</w:t>
            </w:r>
          </w:p>
        </w:tc>
      </w:tr>
      <w:tr w:rsidR="00BF167E" w:rsidTr="00BF167E">
        <w:trPr>
          <w:trHeight w:val="360"/>
        </w:trPr>
        <w:tc>
          <w:tcPr>
            <w:cnfStyle w:val="001000000000" w:firstRow="0" w:lastRow="0" w:firstColumn="1" w:lastColumn="0" w:oddVBand="0" w:evenVBand="0" w:oddHBand="0" w:evenHBand="0" w:firstRowFirstColumn="0" w:firstRowLastColumn="0" w:lastRowFirstColumn="0" w:lastRowLastColumn="0"/>
            <w:tcW w:w="2510" w:type="dxa"/>
            <w:tcBorders>
              <w:top w:val="single" w:sz="8" w:space="0" w:color="943734"/>
              <w:left w:val="single" w:sz="8" w:space="0" w:color="943734"/>
              <w:bottom w:val="single" w:sz="8" w:space="0" w:color="943734"/>
              <w:right w:val="single" w:sz="4" w:space="0" w:color="943734"/>
            </w:tcBorders>
          </w:tcPr>
          <w:p w:rsidR="00BF167E" w:rsidRPr="00007AE4" w:rsidRDefault="00BF167E">
            <w:pPr>
              <w:spacing w:after="0" w:line="240" w:lineRule="auto"/>
              <w:rPr>
                <w:b w:val="0"/>
                <w:sz w:val="20"/>
                <w:szCs w:val="20"/>
              </w:rPr>
            </w:pPr>
            <w:r>
              <w:rPr>
                <w:b w:val="0"/>
                <w:sz w:val="20"/>
                <w:szCs w:val="20"/>
              </w:rPr>
              <w:t>Welcome</w:t>
            </w:r>
          </w:p>
        </w:tc>
        <w:tc>
          <w:tcPr>
            <w:tcW w:w="1980" w:type="dxa"/>
            <w:gridSpan w:val="3"/>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Thomas Greene</w:t>
            </w:r>
          </w:p>
        </w:tc>
        <w:tc>
          <w:tcPr>
            <w:tcW w:w="2430" w:type="dxa"/>
            <w:gridSpan w:val="3"/>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 minutes</w:t>
            </w:r>
          </w:p>
        </w:tc>
        <w:tc>
          <w:tcPr>
            <w:tcW w:w="2770" w:type="dxa"/>
            <w:gridSpan w:val="2"/>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tc>
      </w:tr>
      <w:tr w:rsidR="00BF167E" w:rsidTr="00BF167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510" w:type="dxa"/>
            <w:tcBorders>
              <w:top w:val="single" w:sz="8" w:space="0" w:color="943734"/>
              <w:left w:val="single" w:sz="8" w:space="0" w:color="943734"/>
              <w:bottom w:val="single" w:sz="8" w:space="0" w:color="943734"/>
              <w:right w:val="single" w:sz="4" w:space="0" w:color="943734"/>
            </w:tcBorders>
          </w:tcPr>
          <w:p w:rsidR="00BF167E" w:rsidRDefault="00BF167E">
            <w:pPr>
              <w:spacing w:after="0" w:line="240" w:lineRule="auto"/>
              <w:rPr>
                <w:b w:val="0"/>
                <w:sz w:val="20"/>
                <w:szCs w:val="20"/>
              </w:rPr>
            </w:pPr>
            <w:r>
              <w:rPr>
                <w:b w:val="0"/>
                <w:sz w:val="20"/>
                <w:szCs w:val="20"/>
              </w:rPr>
              <w:t>Creating Connection (Ice Breaker)</w:t>
            </w:r>
          </w:p>
        </w:tc>
        <w:tc>
          <w:tcPr>
            <w:tcW w:w="1980" w:type="dxa"/>
            <w:gridSpan w:val="3"/>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All</w:t>
            </w:r>
          </w:p>
        </w:tc>
        <w:tc>
          <w:tcPr>
            <w:tcW w:w="2430" w:type="dxa"/>
            <w:gridSpan w:val="3"/>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15 minutes</w:t>
            </w:r>
          </w:p>
        </w:tc>
        <w:tc>
          <w:tcPr>
            <w:tcW w:w="2770" w:type="dxa"/>
            <w:gridSpan w:val="2"/>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tc>
      </w:tr>
      <w:tr w:rsidR="00EF53E9" w:rsidTr="00EF53E9">
        <w:trPr>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BF167E" w:rsidP="00007AE4">
            <w:pPr>
              <w:shd w:val="clear" w:color="auto" w:fill="8EAADB" w:themeFill="accent1" w:themeFillTint="99"/>
              <w:spacing w:after="0" w:line="240" w:lineRule="auto"/>
              <w:rPr>
                <w:sz w:val="20"/>
                <w:szCs w:val="20"/>
              </w:rPr>
            </w:pPr>
            <w:r>
              <w:rPr>
                <w:sz w:val="20"/>
                <w:szCs w:val="20"/>
              </w:rPr>
              <w:t>ACTION ITEMS</w:t>
            </w:r>
          </w:p>
          <w:p w:rsidR="00BF167E" w:rsidRDefault="00BF167E" w:rsidP="00007AE4">
            <w:pPr>
              <w:shd w:val="clear" w:color="auto" w:fill="8EAADB" w:themeFill="accent1" w:themeFillTint="99"/>
              <w:spacing w:after="0" w:line="240" w:lineRule="auto"/>
              <w:rPr>
                <w:sz w:val="20"/>
                <w:szCs w:val="20"/>
              </w:rPr>
            </w:pPr>
          </w:p>
        </w:tc>
      </w:tr>
      <w:tr w:rsidR="00BF167E" w:rsidTr="00175A61">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BF167E" w:rsidRDefault="00BF167E">
            <w:pPr>
              <w:spacing w:after="0" w:line="240" w:lineRule="auto"/>
              <w:rPr>
                <w:sz w:val="20"/>
                <w:szCs w:val="20"/>
              </w:rPr>
            </w:pPr>
            <w:r>
              <w:rPr>
                <w:sz w:val="20"/>
                <w:szCs w:val="20"/>
              </w:rPr>
              <w:t>Question</w:t>
            </w:r>
          </w:p>
        </w:tc>
        <w:tc>
          <w:tcPr>
            <w:tcW w:w="1620" w:type="dxa"/>
            <w:gridSpan w:val="2"/>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Person(s) Responsible</w:t>
            </w:r>
          </w:p>
        </w:tc>
        <w:tc>
          <w:tcPr>
            <w:tcW w:w="1080" w:type="dxa"/>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Time Allotted</w:t>
            </w:r>
          </w:p>
        </w:tc>
        <w:tc>
          <w:tcPr>
            <w:tcW w:w="1890" w:type="dxa"/>
            <w:gridSpan w:val="3"/>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Notes and Decisions</w:t>
            </w:r>
          </w:p>
        </w:tc>
        <w:tc>
          <w:tcPr>
            <w:tcW w:w="2230" w:type="dxa"/>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Next Steps</w:t>
            </w:r>
          </w:p>
        </w:tc>
      </w:tr>
      <w:tr w:rsidR="00BF167E" w:rsidTr="00175A61">
        <w:trPr>
          <w:trHeight w:val="48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BF167E" w:rsidRPr="00007AE4" w:rsidRDefault="00BF167E" w:rsidP="000678D0">
            <w:pPr>
              <w:spacing w:after="0" w:line="240" w:lineRule="auto"/>
              <w:rPr>
                <w:b w:val="0"/>
                <w:sz w:val="20"/>
                <w:szCs w:val="20"/>
              </w:rPr>
            </w:pPr>
            <w:r>
              <w:rPr>
                <w:b w:val="0"/>
                <w:sz w:val="20"/>
                <w:szCs w:val="20"/>
              </w:rPr>
              <w:t>Draft Notes:  Does the ELT agree to adopt the notes from the May 14, 2018 meeting?</w:t>
            </w:r>
          </w:p>
        </w:tc>
        <w:tc>
          <w:tcPr>
            <w:tcW w:w="1620" w:type="dxa"/>
            <w:gridSpan w:val="2"/>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Thomas Greene</w:t>
            </w:r>
          </w:p>
        </w:tc>
        <w:tc>
          <w:tcPr>
            <w:tcW w:w="1080" w:type="dxa"/>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 min</w:t>
            </w:r>
          </w:p>
        </w:tc>
        <w:tc>
          <w:tcPr>
            <w:tcW w:w="1890" w:type="dxa"/>
            <w:gridSpan w:val="3"/>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Thumbs up</w:t>
            </w:r>
          </w:p>
        </w:tc>
        <w:tc>
          <w:tcPr>
            <w:tcW w:w="2230" w:type="dxa"/>
            <w:tcBorders>
              <w:top w:val="single" w:sz="8" w:space="0" w:color="943734"/>
              <w:left w:val="single" w:sz="8"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r>
      <w:tr w:rsidR="00BF167E" w:rsidTr="00175A61">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BF167E" w:rsidRPr="00BF167E" w:rsidRDefault="00BF167E" w:rsidP="00BF167E">
            <w:pPr>
              <w:spacing w:after="0" w:line="240" w:lineRule="auto"/>
              <w:rPr>
                <w:b w:val="0"/>
                <w:sz w:val="20"/>
                <w:szCs w:val="20"/>
              </w:rPr>
            </w:pPr>
            <w:r w:rsidRPr="00BF167E">
              <w:rPr>
                <w:b w:val="0"/>
                <w:sz w:val="20"/>
                <w:szCs w:val="20"/>
              </w:rPr>
              <w:t>Draft Participation Charter:  Are any adjusts needed?  Does the ELT support adoption of the participation charter so that is can be introduced to members at the September 7, 2018 governance orientation/training?</w:t>
            </w:r>
          </w:p>
        </w:tc>
        <w:tc>
          <w:tcPr>
            <w:tcW w:w="1620" w:type="dxa"/>
            <w:gridSpan w:val="2"/>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Thomas Greene</w:t>
            </w:r>
          </w:p>
        </w:tc>
        <w:tc>
          <w:tcPr>
            <w:tcW w:w="1080" w:type="dxa"/>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30 min</w:t>
            </w:r>
          </w:p>
        </w:tc>
        <w:tc>
          <w:tcPr>
            <w:tcW w:w="1890" w:type="dxa"/>
            <w:gridSpan w:val="3"/>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Technical issue prevented saving of notes</w:t>
            </w:r>
          </w:p>
        </w:tc>
        <w:tc>
          <w:tcPr>
            <w:tcW w:w="2230" w:type="dxa"/>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Participation charter to be revised/updated and sent out electronically for ELT approval</w:t>
            </w:r>
          </w:p>
        </w:tc>
      </w:tr>
      <w:tr w:rsidR="00BF167E" w:rsidTr="00175A61">
        <w:trPr>
          <w:trHeight w:val="48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BF167E" w:rsidRPr="00BF167E" w:rsidRDefault="00BF167E" w:rsidP="00007AE4">
            <w:pPr>
              <w:spacing w:after="0" w:line="240" w:lineRule="auto"/>
              <w:rPr>
                <w:b w:val="0"/>
                <w:sz w:val="20"/>
                <w:szCs w:val="20"/>
              </w:rPr>
            </w:pPr>
            <w:r w:rsidRPr="00BF167E">
              <w:rPr>
                <w:b w:val="0"/>
                <w:sz w:val="20"/>
                <w:szCs w:val="20"/>
              </w:rPr>
              <w:t>ELT Composition: Does the ELT support the proposal to revise its membership to include both the chairs and co-chairs of each council?</w:t>
            </w:r>
          </w:p>
        </w:tc>
        <w:tc>
          <w:tcPr>
            <w:tcW w:w="1620" w:type="dxa"/>
            <w:gridSpan w:val="2"/>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Thomas Greene</w:t>
            </w:r>
          </w:p>
        </w:tc>
        <w:tc>
          <w:tcPr>
            <w:tcW w:w="1080" w:type="dxa"/>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15 min</w:t>
            </w:r>
          </w:p>
        </w:tc>
        <w:tc>
          <w:tcPr>
            <w:tcW w:w="1890" w:type="dxa"/>
            <w:gridSpan w:val="3"/>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Thumbs up</w:t>
            </w:r>
          </w:p>
        </w:tc>
        <w:tc>
          <w:tcPr>
            <w:tcW w:w="2230" w:type="dxa"/>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BF167E">
              <w:rPr>
                <w:sz w:val="20"/>
                <w:szCs w:val="20"/>
              </w:rPr>
              <w:t>N/A</w:t>
            </w:r>
          </w:p>
        </w:tc>
      </w:tr>
      <w:tr w:rsidR="00BF167E" w:rsidTr="00175A61">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BF167E" w:rsidRPr="00BF167E" w:rsidRDefault="00BF167E" w:rsidP="00007AE4">
            <w:pPr>
              <w:spacing w:after="0" w:line="240" w:lineRule="auto"/>
              <w:rPr>
                <w:b w:val="0"/>
                <w:sz w:val="20"/>
                <w:szCs w:val="20"/>
              </w:rPr>
            </w:pPr>
            <w:r w:rsidRPr="00BF167E">
              <w:rPr>
                <w:b w:val="0"/>
                <w:sz w:val="20"/>
                <w:szCs w:val="20"/>
              </w:rPr>
              <w:t>Operations Council: Does the ELT support the proposal to revise the Operations Council membership to include representatives from the unions?</w:t>
            </w:r>
          </w:p>
        </w:tc>
        <w:tc>
          <w:tcPr>
            <w:tcW w:w="1620" w:type="dxa"/>
            <w:gridSpan w:val="2"/>
            <w:tcBorders>
              <w:top w:val="single" w:sz="8" w:space="0" w:color="943734"/>
              <w:left w:val="single" w:sz="4" w:space="0" w:color="943734"/>
              <w:bottom w:val="single" w:sz="8" w:space="0" w:color="943734"/>
              <w:right w:val="single" w:sz="8" w:space="0" w:color="943734"/>
            </w:tcBorders>
          </w:tcPr>
          <w:p w:rsidR="00BF167E" w:rsidRDefault="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Kuldeep Kaur</w:t>
            </w:r>
          </w:p>
        </w:tc>
        <w:tc>
          <w:tcPr>
            <w:tcW w:w="1080" w:type="dxa"/>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15 min</w:t>
            </w:r>
          </w:p>
        </w:tc>
        <w:tc>
          <w:tcPr>
            <w:tcW w:w="1890" w:type="dxa"/>
            <w:gridSpan w:val="3"/>
            <w:tcBorders>
              <w:top w:val="single" w:sz="8" w:space="0" w:color="943734"/>
              <w:left w:val="single" w:sz="8" w:space="0" w:color="943734"/>
              <w:bottom w:val="nil"/>
              <w:right w:val="single" w:sz="8" w:space="0" w:color="943734"/>
            </w:tcBorders>
          </w:tcPr>
          <w:p w:rsidR="00BF167E" w:rsidRDefault="00BF167E" w:rsidP="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Thumbs up</w:t>
            </w:r>
          </w:p>
          <w:p w:rsidR="00BF167E" w:rsidRPr="00BF167E" w:rsidRDefault="00BF167E" w:rsidP="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(technical issue prevented saving of notes)</w:t>
            </w:r>
          </w:p>
        </w:tc>
        <w:tc>
          <w:tcPr>
            <w:tcW w:w="2230" w:type="dxa"/>
            <w:tcBorders>
              <w:top w:val="single" w:sz="8" w:space="0" w:color="943734"/>
              <w:left w:val="single" w:sz="8" w:space="0" w:color="943734"/>
              <w:bottom w:val="nil"/>
              <w:right w:val="single" w:sz="8" w:space="0" w:color="943734"/>
            </w:tcBorders>
          </w:tcPr>
          <w:p w:rsidR="00BF167E" w:rsidRPr="00BF167E" w:rsidRDefault="00BF167E" w:rsidP="00BF167E">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w:t>
            </w:r>
          </w:p>
        </w:tc>
      </w:tr>
      <w:tr w:rsidR="00EF53E9" w:rsidTr="00EF53E9">
        <w:trPr>
          <w:trHeight w:val="48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175A61" w:rsidP="00175A61">
            <w:pPr>
              <w:shd w:val="clear" w:color="auto" w:fill="8EAADB" w:themeFill="accent1" w:themeFillTint="99"/>
              <w:spacing w:after="0" w:line="240" w:lineRule="auto"/>
              <w:rPr>
                <w:sz w:val="20"/>
                <w:szCs w:val="20"/>
              </w:rPr>
            </w:pPr>
            <w:r>
              <w:rPr>
                <w:sz w:val="20"/>
                <w:szCs w:val="20"/>
              </w:rPr>
              <w:t>DISCUSSION ITEMS</w:t>
            </w:r>
          </w:p>
          <w:p w:rsidR="00175A61" w:rsidRDefault="00175A61" w:rsidP="00175A61">
            <w:pPr>
              <w:shd w:val="clear" w:color="auto" w:fill="8EAADB" w:themeFill="accent1" w:themeFillTint="99"/>
              <w:spacing w:after="0" w:line="240" w:lineRule="auto"/>
              <w:rPr>
                <w:sz w:val="20"/>
                <w:szCs w:val="20"/>
              </w:rPr>
            </w:pPr>
          </w:p>
        </w:tc>
      </w:tr>
      <w:tr w:rsidR="00175A61" w:rsidTr="0056692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175A61" w:rsidRDefault="00175A61">
            <w:pPr>
              <w:spacing w:after="0" w:line="240" w:lineRule="auto"/>
              <w:rPr>
                <w:sz w:val="20"/>
                <w:szCs w:val="20"/>
              </w:rPr>
            </w:pPr>
            <w:r>
              <w:rPr>
                <w:sz w:val="20"/>
                <w:szCs w:val="20"/>
              </w:rPr>
              <w:t>Question</w:t>
            </w:r>
          </w:p>
        </w:tc>
        <w:tc>
          <w:tcPr>
            <w:tcW w:w="1620" w:type="dxa"/>
            <w:gridSpan w:val="2"/>
            <w:tcBorders>
              <w:top w:val="single" w:sz="8" w:space="0" w:color="943734"/>
              <w:left w:val="single" w:sz="4" w:space="0" w:color="943734"/>
              <w:bottom w:val="single" w:sz="8" w:space="0" w:color="943734"/>
              <w:right w:val="single" w:sz="8" w:space="0" w:color="943734"/>
            </w:tcBorders>
          </w:tcPr>
          <w:p w:rsidR="00175A61" w:rsidRDefault="00175A61">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Person Responsible</w:t>
            </w:r>
          </w:p>
        </w:tc>
        <w:tc>
          <w:tcPr>
            <w:tcW w:w="1080" w:type="dxa"/>
            <w:tcBorders>
              <w:top w:val="single" w:sz="8" w:space="0" w:color="943734"/>
              <w:left w:val="single" w:sz="8" w:space="0" w:color="943734"/>
              <w:bottom w:val="single" w:sz="8" w:space="0" w:color="943734"/>
              <w:right w:val="single" w:sz="8" w:space="0" w:color="943734"/>
            </w:tcBorders>
          </w:tcPr>
          <w:p w:rsidR="00175A61" w:rsidRDefault="00175A61">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Time Allotted</w:t>
            </w:r>
          </w:p>
        </w:tc>
        <w:tc>
          <w:tcPr>
            <w:tcW w:w="4120" w:type="dxa"/>
            <w:gridSpan w:val="4"/>
            <w:tcBorders>
              <w:top w:val="single" w:sz="8" w:space="0" w:color="943734"/>
              <w:left w:val="single" w:sz="8" w:space="0" w:color="943734"/>
              <w:bottom w:val="single" w:sz="8" w:space="0" w:color="943734"/>
              <w:right w:val="single" w:sz="8" w:space="0" w:color="943734"/>
            </w:tcBorders>
          </w:tcPr>
          <w:p w:rsidR="00175A61" w:rsidRDefault="00175A61">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Notes and Next Steps</w:t>
            </w:r>
          </w:p>
        </w:tc>
      </w:tr>
      <w:tr w:rsidR="00175A61" w:rsidTr="00566921">
        <w:trPr>
          <w:trHeight w:val="42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175A61" w:rsidRPr="00007AE4" w:rsidRDefault="00175A61">
            <w:pPr>
              <w:spacing w:after="0" w:line="240" w:lineRule="auto"/>
              <w:rPr>
                <w:b w:val="0"/>
                <w:sz w:val="20"/>
                <w:szCs w:val="20"/>
              </w:rPr>
            </w:pPr>
            <w:r w:rsidRPr="00175A61">
              <w:rPr>
                <w:b w:val="0"/>
                <w:sz w:val="20"/>
                <w:szCs w:val="20"/>
              </w:rPr>
              <w:t>ARC Redesign: Do the draft diagram and timeline clearly convey the work involved with the Redesign and how it will be implemented?  Will these documents help the councils in their role of coordinating, supporting, and monitoring progress on those aspects which are within their purview?</w:t>
            </w:r>
          </w:p>
        </w:tc>
        <w:tc>
          <w:tcPr>
            <w:tcW w:w="1620" w:type="dxa"/>
            <w:gridSpan w:val="2"/>
            <w:tcBorders>
              <w:top w:val="single" w:sz="8" w:space="0" w:color="943734"/>
              <w:left w:val="single" w:sz="4" w:space="0" w:color="943734"/>
              <w:bottom w:val="single" w:sz="8" w:space="0" w:color="943734"/>
              <w:right w:val="single" w:sz="8" w:space="0" w:color="943734"/>
            </w:tcBorders>
          </w:tcPr>
          <w:p w:rsidR="00175A61" w:rsidRDefault="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Thomas Greene</w:t>
            </w:r>
          </w:p>
        </w:tc>
        <w:tc>
          <w:tcPr>
            <w:tcW w:w="1080" w:type="dxa"/>
            <w:tcBorders>
              <w:top w:val="single" w:sz="8" w:space="0" w:color="943734"/>
              <w:left w:val="single" w:sz="8" w:space="0" w:color="943734"/>
              <w:bottom w:val="single" w:sz="8" w:space="0" w:color="943734"/>
              <w:right w:val="single" w:sz="8" w:space="0" w:color="943734"/>
            </w:tcBorders>
          </w:tcPr>
          <w:p w:rsidR="00175A61" w:rsidRPr="00175A61" w:rsidRDefault="00175A61"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70 min</w:t>
            </w:r>
          </w:p>
        </w:tc>
        <w:tc>
          <w:tcPr>
            <w:tcW w:w="4120" w:type="dxa"/>
            <w:gridSpan w:val="4"/>
            <w:tcBorders>
              <w:top w:val="single" w:sz="8" w:space="0" w:color="943734"/>
              <w:left w:val="single" w:sz="8" w:space="0" w:color="943734"/>
              <w:bottom w:val="single" w:sz="8" w:space="0" w:color="943734"/>
              <w:right w:val="single" w:sz="8" w:space="0" w:color="943734"/>
            </w:tcBorders>
          </w:tcPr>
          <w:p w:rsidR="00175A61" w:rsidRPr="00214B32" w:rsidRDefault="00214B32" w:rsidP="00C41C9C">
            <w:pPr>
              <w:pStyle w:val="ListParagraph"/>
              <w:numPr>
                <w:ilvl w:val="0"/>
                <w:numId w:val="1"/>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Project team reports accepted by ELT in May</w:t>
            </w:r>
          </w:p>
          <w:p w:rsidR="00214B32" w:rsidRPr="00214B32" w:rsidRDefault="00214B32" w:rsidP="00C41C9C">
            <w:pPr>
              <w:pStyle w:val="ListParagraph"/>
              <w:numPr>
                <w:ilvl w:val="0"/>
                <w:numId w:val="1"/>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Over the summer, PES reviewed each report line by line – found overlap, inconsistencies &amp; gaps</w:t>
            </w:r>
          </w:p>
          <w:p w:rsidR="00214B32" w:rsidRPr="00214B32" w:rsidRDefault="00214B32" w:rsidP="00C41C9C">
            <w:pPr>
              <w:pStyle w:val="ListParagraph"/>
              <w:numPr>
                <w:ilvl w:val="0"/>
                <w:numId w:val="1"/>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Graphic reflects the tea reports and other resources</w:t>
            </w:r>
          </w:p>
          <w:p w:rsid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214B32" w:rsidRP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214B32">
              <w:rPr>
                <w:sz w:val="20"/>
                <w:szCs w:val="20"/>
                <w:u w:val="single"/>
              </w:rPr>
              <w:t xml:space="preserve">Front door experience for students (prior to </w:t>
            </w:r>
            <w:proofErr w:type="spellStart"/>
            <w:r w:rsidRPr="00214B32">
              <w:rPr>
                <w:sz w:val="20"/>
                <w:szCs w:val="20"/>
                <w:u w:val="single"/>
              </w:rPr>
              <w:t>Achieve@ARC</w:t>
            </w:r>
            <w:proofErr w:type="spellEnd"/>
            <w:r w:rsidRPr="00214B32">
              <w:rPr>
                <w:sz w:val="20"/>
                <w:szCs w:val="20"/>
                <w:u w:val="single"/>
              </w:rPr>
              <w:t>):</w:t>
            </w:r>
          </w:p>
          <w:p w:rsidR="00214B32" w:rsidRPr="00214B32" w:rsidRDefault="00214B32" w:rsidP="00C41C9C">
            <w:pPr>
              <w:pStyle w:val="ListParagraph"/>
              <w:numPr>
                <w:ilvl w:val="0"/>
                <w:numId w:val="2"/>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Application</w:t>
            </w:r>
          </w:p>
          <w:p w:rsidR="00214B32" w:rsidRPr="00214B32" w:rsidRDefault="00214B32" w:rsidP="00C41C9C">
            <w:pPr>
              <w:pStyle w:val="ListParagraph"/>
              <w:numPr>
                <w:ilvl w:val="0"/>
                <w:numId w:val="2"/>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Email from District</w:t>
            </w:r>
          </w:p>
          <w:p w:rsidR="00214B32" w:rsidRPr="00214B32" w:rsidRDefault="00214B32" w:rsidP="00C41C9C">
            <w:pPr>
              <w:pStyle w:val="ListParagraph"/>
              <w:numPr>
                <w:ilvl w:val="0"/>
                <w:numId w:val="2"/>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Get ID</w:t>
            </w:r>
          </w:p>
          <w:p w:rsidR="00214B32" w:rsidRPr="00214B32" w:rsidRDefault="00214B32" w:rsidP="00C41C9C">
            <w:pPr>
              <w:pStyle w:val="ListParagraph"/>
              <w:numPr>
                <w:ilvl w:val="0"/>
                <w:numId w:val="2"/>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lastRenderedPageBreak/>
              <w:t>Log on to E-services</w:t>
            </w:r>
          </w:p>
          <w:p w:rsidR="00214B32" w:rsidRPr="00214B32" w:rsidRDefault="00214B32" w:rsidP="00C41C9C">
            <w:pPr>
              <w:pStyle w:val="ListParagraph"/>
              <w:numPr>
                <w:ilvl w:val="0"/>
                <w:numId w:val="2"/>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Get five steps</w:t>
            </w:r>
          </w:p>
          <w:p w:rsidR="00214B32" w:rsidRPr="00214B32" w:rsidRDefault="00214B32" w:rsidP="00C41C9C">
            <w:pPr>
              <w:pStyle w:val="ListParagraph"/>
              <w:numPr>
                <w:ilvl w:val="0"/>
                <w:numId w:val="2"/>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No mention of financial aid</w:t>
            </w:r>
          </w:p>
          <w:p w:rsidR="00214B32" w:rsidRPr="00214B32" w:rsidRDefault="00214B32" w:rsidP="00C41C9C">
            <w:pPr>
              <w:pStyle w:val="ListParagraph"/>
              <w:numPr>
                <w:ilvl w:val="0"/>
                <w:numId w:val="2"/>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In the last year, communication center calls students after each step</w:t>
            </w:r>
          </w:p>
          <w:p w:rsid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214B32" w:rsidRP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214B32">
              <w:rPr>
                <w:sz w:val="20"/>
                <w:szCs w:val="20"/>
                <w:u w:val="single"/>
              </w:rPr>
              <w:t>Front door experience w/</w:t>
            </w:r>
            <w:proofErr w:type="spellStart"/>
            <w:r w:rsidRPr="00214B32">
              <w:rPr>
                <w:sz w:val="20"/>
                <w:szCs w:val="20"/>
                <w:u w:val="single"/>
              </w:rPr>
              <w:t>Achieve@ARC</w:t>
            </w:r>
            <w:proofErr w:type="spellEnd"/>
          </w:p>
          <w:p w:rsidR="00214B32" w:rsidRPr="00214B32" w:rsidRDefault="00214B32" w:rsidP="00C41C9C">
            <w:pPr>
              <w:pStyle w:val="ListParagraph"/>
              <w:numPr>
                <w:ilvl w:val="0"/>
                <w:numId w:val="3"/>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Includes recent high school graduates enrolling full-time</w:t>
            </w:r>
          </w:p>
          <w:p w:rsidR="00214B32" w:rsidRPr="00214B32" w:rsidRDefault="00214B32" w:rsidP="00C41C9C">
            <w:pPr>
              <w:pStyle w:val="ListParagraph"/>
              <w:numPr>
                <w:ilvl w:val="0"/>
                <w:numId w:val="3"/>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Put in cohorts</w:t>
            </w:r>
          </w:p>
          <w:p w:rsidR="00214B32" w:rsidRPr="00214B32" w:rsidRDefault="00214B32" w:rsidP="00C41C9C">
            <w:pPr>
              <w:pStyle w:val="ListParagraph"/>
              <w:numPr>
                <w:ilvl w:val="0"/>
                <w:numId w:val="3"/>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Still getting phone calls</w:t>
            </w:r>
          </w:p>
          <w:p w:rsidR="00214B32" w:rsidRPr="00214B32" w:rsidRDefault="00214B32" w:rsidP="00C41C9C">
            <w:pPr>
              <w:pStyle w:val="ListParagraph"/>
              <w:numPr>
                <w:ilvl w:val="0"/>
                <w:numId w:val="3"/>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Staff person now assists with financial aid and completion of each step</w:t>
            </w:r>
          </w:p>
          <w:p w:rsidR="00214B32" w:rsidRPr="00214B32" w:rsidRDefault="00214B32" w:rsidP="00C41C9C">
            <w:pPr>
              <w:pStyle w:val="ListParagraph"/>
              <w:numPr>
                <w:ilvl w:val="0"/>
                <w:numId w:val="3"/>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Needs assessment, career assessment, pre-populated schedule with guaranteed math and English class</w:t>
            </w:r>
          </w:p>
          <w:p w:rsidR="00214B32" w:rsidRPr="00214B32" w:rsidRDefault="00214B32" w:rsidP="00C41C9C">
            <w:pPr>
              <w:pStyle w:val="ListParagraph"/>
              <w:numPr>
                <w:ilvl w:val="0"/>
                <w:numId w:val="3"/>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Guaranteed book voucher if completing a new student experience</w:t>
            </w:r>
          </w:p>
          <w:p w:rsidR="00214B32" w:rsidRPr="00214B32" w:rsidRDefault="00214B32" w:rsidP="00C41C9C">
            <w:pPr>
              <w:pStyle w:val="ListParagraph"/>
              <w:numPr>
                <w:ilvl w:val="0"/>
                <w:numId w:val="3"/>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Fees waived for first year</w:t>
            </w:r>
          </w:p>
          <w:p w:rsid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214B32" w:rsidRPr="00214B32" w:rsidRDefault="00214B32" w:rsidP="00C41C9C">
            <w:pPr>
              <w:pStyle w:val="ListParagraph"/>
              <w:numPr>
                <w:ilvl w:val="0"/>
                <w:numId w:val="4"/>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What we’re doing now is not full implementation of every recommendation</w:t>
            </w:r>
          </w:p>
          <w:p w:rsidR="00214B32" w:rsidRPr="00214B32" w:rsidRDefault="00214B32" w:rsidP="00C41C9C">
            <w:pPr>
              <w:pStyle w:val="ListParagraph"/>
              <w:numPr>
                <w:ilvl w:val="0"/>
                <w:numId w:val="4"/>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What we’re doing now will likely go away with introduction of SEL</w:t>
            </w:r>
          </w:p>
          <w:p w:rsidR="00214B32" w:rsidRPr="00214B32" w:rsidRDefault="00214B32" w:rsidP="00C41C9C">
            <w:pPr>
              <w:pStyle w:val="ListParagraph"/>
              <w:numPr>
                <w:ilvl w:val="0"/>
                <w:numId w:val="4"/>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Graphic hopefully conveys message that recommendations from project teams are being implemented</w:t>
            </w:r>
          </w:p>
          <w:p w:rsidR="00214B32" w:rsidRPr="00214B32" w:rsidRDefault="00214B32" w:rsidP="00C41C9C">
            <w:pPr>
              <w:pStyle w:val="ListParagraph"/>
              <w:numPr>
                <w:ilvl w:val="0"/>
                <w:numId w:val="4"/>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Eventually include comprehensive review of business practices for students entering the front door (i.e., major barrier – how students currently verify residency)</w:t>
            </w:r>
          </w:p>
          <w:p w:rsid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214B32" w:rsidRP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214B32">
              <w:rPr>
                <w:sz w:val="20"/>
                <w:szCs w:val="20"/>
                <w:u w:val="single"/>
              </w:rPr>
              <w:t>Graphic recommendations</w:t>
            </w:r>
          </w:p>
          <w:p w:rsidR="00214B32" w:rsidRPr="00214B32" w:rsidRDefault="00214B32" w:rsidP="00C41C9C">
            <w:pPr>
              <w:pStyle w:val="ListParagraph"/>
              <w:numPr>
                <w:ilvl w:val="0"/>
                <w:numId w:val="5"/>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214B32">
              <w:rPr>
                <w:sz w:val="20"/>
                <w:szCs w:val="20"/>
              </w:rPr>
              <w:t>Stack certain elements vertically instead of horizontally to eliminate the presumption of a certain sequence</w:t>
            </w:r>
          </w:p>
          <w:p w:rsidR="00214B32" w:rsidRDefault="00214B32"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214B32" w:rsidRPr="006C7624" w:rsidRDefault="006C7624"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6C7624">
              <w:rPr>
                <w:sz w:val="20"/>
                <w:szCs w:val="20"/>
                <w:u w:val="single"/>
              </w:rPr>
              <w:t xml:space="preserve">Pre-term Experience prior to </w:t>
            </w:r>
            <w:proofErr w:type="spellStart"/>
            <w:r w:rsidRPr="006C7624">
              <w:rPr>
                <w:sz w:val="20"/>
                <w:szCs w:val="20"/>
                <w:u w:val="single"/>
              </w:rPr>
              <w:t>Achieve@ARC</w:t>
            </w:r>
            <w:proofErr w:type="spellEnd"/>
          </w:p>
          <w:p w:rsidR="006C7624" w:rsidRPr="006C7624" w:rsidRDefault="006C7624" w:rsidP="00C41C9C">
            <w:pPr>
              <w:pStyle w:val="ListParagraph"/>
              <w:numPr>
                <w:ilvl w:val="0"/>
                <w:numId w:val="6"/>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6C7624">
              <w:rPr>
                <w:sz w:val="20"/>
                <w:szCs w:val="20"/>
              </w:rPr>
              <w:t xml:space="preserve">Students subject to 3-5 hour wait to see counselor and get </w:t>
            </w:r>
            <w:proofErr w:type="spellStart"/>
            <w:r w:rsidRPr="006C7624">
              <w:rPr>
                <w:sz w:val="20"/>
                <w:szCs w:val="20"/>
              </w:rPr>
              <w:t>ed</w:t>
            </w:r>
            <w:proofErr w:type="spellEnd"/>
            <w:r w:rsidRPr="006C7624">
              <w:rPr>
                <w:sz w:val="20"/>
                <w:szCs w:val="20"/>
              </w:rPr>
              <w:t xml:space="preserve"> plan or met w/counselor after registering and found enrollment in wrong classes</w:t>
            </w:r>
          </w:p>
          <w:p w:rsidR="006C7624" w:rsidRPr="006C7624" w:rsidRDefault="006C7624" w:rsidP="00C41C9C">
            <w:pPr>
              <w:pStyle w:val="ListParagraph"/>
              <w:numPr>
                <w:ilvl w:val="0"/>
                <w:numId w:val="6"/>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6C7624">
              <w:rPr>
                <w:sz w:val="20"/>
                <w:szCs w:val="20"/>
              </w:rPr>
              <w:t xml:space="preserve">Group planning sessions developed to assist with first-semester </w:t>
            </w:r>
            <w:proofErr w:type="spellStart"/>
            <w:r w:rsidRPr="006C7624">
              <w:rPr>
                <w:sz w:val="20"/>
                <w:szCs w:val="20"/>
              </w:rPr>
              <w:t>ed</w:t>
            </w:r>
            <w:proofErr w:type="spellEnd"/>
            <w:r w:rsidRPr="006C7624">
              <w:rPr>
                <w:sz w:val="20"/>
                <w:szCs w:val="20"/>
              </w:rPr>
              <w:t xml:space="preserve"> plan – discovered not sustainable</w:t>
            </w:r>
          </w:p>
          <w:p w:rsidR="006C7624" w:rsidRPr="006C7624" w:rsidRDefault="006C7624" w:rsidP="00C41C9C">
            <w:pPr>
              <w:pStyle w:val="ListParagraph"/>
              <w:numPr>
                <w:ilvl w:val="0"/>
                <w:numId w:val="6"/>
              </w:numPr>
              <w:spacing w:after="0" w:line="240" w:lineRule="auto"/>
              <w:ind w:left="162" w:hanging="180"/>
              <w:cnfStyle w:val="000000000000" w:firstRow="0" w:lastRow="0" w:firstColumn="0" w:lastColumn="0" w:oddVBand="0" w:evenVBand="0" w:oddHBand="0" w:evenHBand="0" w:firstRowFirstColumn="0" w:firstRowLastColumn="0" w:lastRowFirstColumn="0" w:lastRowLastColumn="0"/>
              <w:rPr>
                <w:sz w:val="20"/>
                <w:szCs w:val="20"/>
              </w:rPr>
            </w:pPr>
            <w:r w:rsidRPr="006C7624">
              <w:rPr>
                <w:sz w:val="20"/>
                <w:szCs w:val="20"/>
              </w:rPr>
              <w:t>Moved to get connected session to accommodate the number of students</w:t>
            </w:r>
          </w:p>
          <w:p w:rsidR="006C7624" w:rsidRDefault="006C7624"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6C7624" w:rsidRPr="00566921" w:rsidRDefault="006C7624"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566921">
              <w:rPr>
                <w:sz w:val="20"/>
                <w:szCs w:val="20"/>
                <w:u w:val="single"/>
              </w:rPr>
              <w:t>Pre-term Experience w/</w:t>
            </w:r>
            <w:proofErr w:type="spellStart"/>
            <w:r w:rsidRPr="00566921">
              <w:rPr>
                <w:sz w:val="20"/>
                <w:szCs w:val="20"/>
                <w:u w:val="single"/>
              </w:rPr>
              <w:t>Achieve@ARC</w:t>
            </w:r>
            <w:proofErr w:type="spellEnd"/>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Students signed up for one of five new student experience sessions</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Assigned to student success teams</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lastRenderedPageBreak/>
              <w:t>Divided into three groups</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Two counselors, SPA, clerk and FA liaison per group</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A</w:t>
            </w:r>
            <w:r>
              <w:rPr>
                <w:sz w:val="20"/>
                <w:szCs w:val="20"/>
              </w:rPr>
              <w:t>cad</w:t>
            </w:r>
            <w:r w:rsidRPr="00566921">
              <w:rPr>
                <w:sz w:val="20"/>
                <w:szCs w:val="20"/>
              </w:rPr>
              <w:t>emic departments had tabling events</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Participants get $300 book voucher for fall and spring</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Case management teams has scheduled events for each group throughout fall and spring</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 xml:space="preserve">How do we connect new students with other success teams – athletics, DSPS, EOPS, </w:t>
            </w:r>
            <w:proofErr w:type="spellStart"/>
            <w:r w:rsidRPr="00566921">
              <w:rPr>
                <w:sz w:val="20"/>
                <w:szCs w:val="20"/>
              </w:rPr>
              <w:t>CalWORKS</w:t>
            </w:r>
            <w:proofErr w:type="spellEnd"/>
            <w:r w:rsidRPr="00566921">
              <w:rPr>
                <w:sz w:val="20"/>
                <w:szCs w:val="20"/>
              </w:rPr>
              <w:t xml:space="preserve">, veterans, TRIO, Puente, </w:t>
            </w:r>
            <w:proofErr w:type="spellStart"/>
            <w:r w:rsidRPr="00566921">
              <w:rPr>
                <w:sz w:val="20"/>
                <w:szCs w:val="20"/>
              </w:rPr>
              <w:t>Umoja</w:t>
            </w:r>
            <w:proofErr w:type="spellEnd"/>
            <w:r w:rsidRPr="00566921">
              <w:rPr>
                <w:sz w:val="20"/>
                <w:szCs w:val="20"/>
              </w:rPr>
              <w:t>, etc.</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All students can be assigned to an area of interest and in future may have success teams in alignment with areas of interest</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Used targeted communication to students assigned to areas of interest</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Risk of over communication by being part of more than one success team</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Over time we want all recent high school grads to enter the college through achieve</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Achieve program through first 24 units</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 xml:space="preserve">Move road map to the left so students are connected to a program road map which will then drive their </w:t>
            </w:r>
            <w:proofErr w:type="spellStart"/>
            <w:r w:rsidRPr="00566921">
              <w:rPr>
                <w:sz w:val="20"/>
                <w:szCs w:val="20"/>
              </w:rPr>
              <w:t>ed</w:t>
            </w:r>
            <w:proofErr w:type="spellEnd"/>
            <w:r w:rsidRPr="00566921">
              <w:rPr>
                <w:sz w:val="20"/>
                <w:szCs w:val="20"/>
              </w:rPr>
              <w:t xml:space="preserve"> plan</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 xml:space="preserve">Have not addressed program for probationary, transfer, </w:t>
            </w:r>
            <w:proofErr w:type="gramStart"/>
            <w:r w:rsidRPr="00566921">
              <w:rPr>
                <w:sz w:val="20"/>
                <w:szCs w:val="20"/>
              </w:rPr>
              <w:t>students</w:t>
            </w:r>
            <w:proofErr w:type="gramEnd"/>
            <w:r w:rsidRPr="00566921">
              <w:rPr>
                <w:sz w:val="20"/>
                <w:szCs w:val="20"/>
              </w:rPr>
              <w:t xml:space="preserve"> w/degrees, etc.</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Committed to success teams for all new and returning students</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Career center and transfer center indicated for students completing goal (</w:t>
            </w:r>
            <w:proofErr w:type="spellStart"/>
            <w:r w:rsidRPr="00566921">
              <w:rPr>
                <w:sz w:val="20"/>
                <w:szCs w:val="20"/>
              </w:rPr>
              <w:t>i.e</w:t>
            </w:r>
            <w:proofErr w:type="spellEnd"/>
            <w:r w:rsidRPr="00566921">
              <w:rPr>
                <w:sz w:val="20"/>
                <w:szCs w:val="20"/>
              </w:rPr>
              <w:t>, transitions support box)</w:t>
            </w:r>
          </w:p>
          <w:p w:rsidR="00566921" w:rsidRPr="00566921" w:rsidRDefault="00566921" w:rsidP="00C41C9C">
            <w:pPr>
              <w:pStyle w:val="ListParagraph"/>
              <w:numPr>
                <w:ilvl w:val="0"/>
                <w:numId w:val="7"/>
              </w:numPr>
              <w:spacing w:after="0" w:line="240" w:lineRule="auto"/>
              <w:ind w:left="252" w:hanging="270"/>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I</w:t>
            </w:r>
            <w:r w:rsidRPr="00566921">
              <w:rPr>
                <w:sz w:val="20"/>
                <w:szCs w:val="20"/>
              </w:rPr>
              <w:t>s there a way to connect to PeopleSoft so as students call enrollment services for next steps the stude</w:t>
            </w:r>
            <w:r w:rsidRPr="00566921">
              <w:rPr>
                <w:sz w:val="20"/>
                <w:szCs w:val="20"/>
              </w:rPr>
              <w:t xml:space="preserve">nt’s current status is provided – info </w:t>
            </w:r>
            <w:r w:rsidRPr="00566921">
              <w:rPr>
                <w:sz w:val="20"/>
                <w:szCs w:val="20"/>
              </w:rPr>
              <w:t xml:space="preserve">currently </w:t>
            </w:r>
            <w:r w:rsidRPr="00566921">
              <w:rPr>
                <w:sz w:val="20"/>
                <w:szCs w:val="20"/>
              </w:rPr>
              <w:t xml:space="preserve">housed in Canvas, </w:t>
            </w:r>
            <w:r w:rsidRPr="00566921">
              <w:rPr>
                <w:sz w:val="20"/>
                <w:szCs w:val="20"/>
              </w:rPr>
              <w:t>not PeopleSoft</w:t>
            </w:r>
            <w:r w:rsidRPr="00566921">
              <w:rPr>
                <w:sz w:val="20"/>
                <w:szCs w:val="20"/>
              </w:rPr>
              <w:t>, and those two don’t communicate</w:t>
            </w:r>
          </w:p>
          <w:p w:rsidR="00566921" w:rsidRDefault="00566921" w:rsidP="0056692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566921" w:rsidRPr="00566921" w:rsidRDefault="00566921" w:rsidP="0056692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566921">
              <w:rPr>
                <w:sz w:val="20"/>
                <w:szCs w:val="20"/>
                <w:u w:val="single"/>
              </w:rPr>
              <w:t>Graphic Recommendations</w:t>
            </w:r>
          </w:p>
          <w:p w:rsidR="00566921" w:rsidRPr="00566921" w:rsidRDefault="00566921" w:rsidP="00C41C9C">
            <w:pPr>
              <w:pStyle w:val="ListParagraph"/>
              <w:numPr>
                <w:ilvl w:val="0"/>
                <w:numId w:val="8"/>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566921">
              <w:rPr>
                <w:sz w:val="20"/>
                <w:szCs w:val="20"/>
              </w:rPr>
              <w:t>Achieve NSE box – assignment or connection to success team as opposed to case management</w:t>
            </w:r>
          </w:p>
          <w:p w:rsidR="00566921" w:rsidRDefault="00566921" w:rsidP="0056692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566921" w:rsidRPr="00A828AD" w:rsidRDefault="00566921" w:rsidP="00C41C9C">
            <w:pPr>
              <w:pStyle w:val="ListParagraph"/>
              <w:numPr>
                <w:ilvl w:val="0"/>
                <w:numId w:val="9"/>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Current model of success teams likely look different from re</w:t>
            </w:r>
            <w:r w:rsidRPr="00A828AD">
              <w:rPr>
                <w:sz w:val="20"/>
                <w:szCs w:val="20"/>
              </w:rPr>
              <w:t>commendations of project teams</w:t>
            </w:r>
          </w:p>
          <w:p w:rsidR="00566921" w:rsidRPr="00A828AD" w:rsidRDefault="00566921" w:rsidP="00C41C9C">
            <w:pPr>
              <w:pStyle w:val="ListParagraph"/>
              <w:numPr>
                <w:ilvl w:val="0"/>
                <w:numId w:val="9"/>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W</w:t>
            </w:r>
            <w:r w:rsidRPr="00A828AD">
              <w:rPr>
                <w:sz w:val="20"/>
                <w:szCs w:val="20"/>
              </w:rPr>
              <w:t>e’re honoring the teams’ recommendations but making operatio</w:t>
            </w:r>
            <w:r w:rsidRPr="00A828AD">
              <w:rPr>
                <w:sz w:val="20"/>
                <w:szCs w:val="20"/>
              </w:rPr>
              <w:t>nal changes as we move forward</w:t>
            </w:r>
          </w:p>
          <w:p w:rsidR="00566921" w:rsidRPr="00A828AD" w:rsidRDefault="00566921" w:rsidP="00C41C9C">
            <w:pPr>
              <w:pStyle w:val="ListParagraph"/>
              <w:numPr>
                <w:ilvl w:val="0"/>
                <w:numId w:val="9"/>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lastRenderedPageBreak/>
              <w:t>S</w:t>
            </w:r>
            <w:r w:rsidRPr="00A828AD">
              <w:rPr>
                <w:sz w:val="20"/>
                <w:szCs w:val="20"/>
              </w:rPr>
              <w:t>ome recommendations not yet fully vetted but included in diagram to honor work of the teams</w:t>
            </w:r>
            <w:r w:rsidRPr="00A828AD">
              <w:rPr>
                <w:sz w:val="20"/>
                <w:szCs w:val="20"/>
              </w:rPr>
              <w:t xml:space="preserve"> – recognize </w:t>
            </w:r>
            <w:r w:rsidRPr="00A828AD">
              <w:rPr>
                <w:sz w:val="20"/>
                <w:szCs w:val="20"/>
              </w:rPr>
              <w:t>additional dialog is needed</w:t>
            </w:r>
          </w:p>
          <w:p w:rsidR="00566921" w:rsidRPr="00566921" w:rsidRDefault="00566921" w:rsidP="0056692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566921" w:rsidRPr="00A828AD" w:rsidRDefault="00566921" w:rsidP="00C41C9C">
            <w:pPr>
              <w:pStyle w:val="ListParagraph"/>
              <w:numPr>
                <w:ilvl w:val="0"/>
                <w:numId w:val="10"/>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Students come to us to get a job</w:t>
            </w:r>
            <w:r w:rsidRPr="00A828AD">
              <w:rPr>
                <w:sz w:val="20"/>
                <w:szCs w:val="20"/>
              </w:rPr>
              <w:t xml:space="preserve"> – get a living wage</w:t>
            </w:r>
          </w:p>
          <w:p w:rsidR="00566921" w:rsidRPr="00A828AD" w:rsidRDefault="00566921" w:rsidP="00C41C9C">
            <w:pPr>
              <w:pStyle w:val="ListParagraph"/>
              <w:numPr>
                <w:ilvl w:val="0"/>
                <w:numId w:val="10"/>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D</w:t>
            </w:r>
            <w:r w:rsidRPr="00A828AD">
              <w:rPr>
                <w:sz w:val="20"/>
                <w:szCs w:val="20"/>
              </w:rPr>
              <w:t>iagram shows the first 24 units but also need diagram to reflect the ultimate goal of job, transfer, etc.</w:t>
            </w:r>
          </w:p>
          <w:p w:rsidR="00566921" w:rsidRPr="00566921" w:rsidRDefault="00566921" w:rsidP="0056692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A828AD" w:rsidRPr="00A828AD" w:rsidRDefault="00566921" w:rsidP="00C41C9C">
            <w:pPr>
              <w:pStyle w:val="ListParagraph"/>
              <w:numPr>
                <w:ilvl w:val="0"/>
                <w:numId w:val="11"/>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Will this diagram be shared with</w:t>
            </w:r>
            <w:r w:rsidR="00A828AD" w:rsidRPr="00A828AD">
              <w:rPr>
                <w:sz w:val="20"/>
                <w:szCs w:val="20"/>
              </w:rPr>
              <w:t xml:space="preserve"> the entire college community?</w:t>
            </w:r>
          </w:p>
          <w:p w:rsidR="00566921" w:rsidRPr="00A828AD" w:rsidRDefault="00566921" w:rsidP="00C41C9C">
            <w:pPr>
              <w:pStyle w:val="ListParagraph"/>
              <w:numPr>
                <w:ilvl w:val="0"/>
                <w:numId w:val="11"/>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All ELT members should be able to communicate this document but will need additional time to review, digest, etc.</w:t>
            </w:r>
          </w:p>
          <w:p w:rsidR="00566921" w:rsidRPr="00566921" w:rsidRDefault="00566921" w:rsidP="002801A6">
            <w:pPr>
              <w:spacing w:after="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bookmarkStart w:id="1" w:name="_GoBack"/>
            <w:bookmarkEnd w:id="1"/>
          </w:p>
          <w:p w:rsidR="00566921" w:rsidRPr="00A828AD" w:rsidRDefault="00566921" w:rsidP="00C41C9C">
            <w:pPr>
              <w:pStyle w:val="ListParagraph"/>
              <w:numPr>
                <w:ilvl w:val="0"/>
                <w:numId w:val="12"/>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H</w:t>
            </w:r>
            <w:r w:rsidRPr="00A828AD">
              <w:rPr>
                <w:sz w:val="20"/>
                <w:szCs w:val="20"/>
              </w:rPr>
              <w:t>as this work been shared w</w:t>
            </w:r>
            <w:r w:rsidRPr="00A828AD">
              <w:rPr>
                <w:sz w:val="20"/>
                <w:szCs w:val="20"/>
              </w:rPr>
              <w:t xml:space="preserve">ith the project leads and teams?  </w:t>
            </w:r>
            <w:r w:rsidRPr="00A828AD">
              <w:rPr>
                <w:sz w:val="20"/>
                <w:szCs w:val="20"/>
              </w:rPr>
              <w:t xml:space="preserve">  Suggestion to share with leads prior to sharing college wide.</w:t>
            </w:r>
          </w:p>
          <w:p w:rsidR="00566921" w:rsidRPr="00A828AD" w:rsidRDefault="00566921" w:rsidP="00C41C9C">
            <w:pPr>
              <w:pStyle w:val="ListParagraph"/>
              <w:numPr>
                <w:ilvl w:val="0"/>
                <w:numId w:val="12"/>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Ro</w:t>
            </w:r>
            <w:r w:rsidRPr="00A828AD">
              <w:rPr>
                <w:sz w:val="20"/>
                <w:szCs w:val="20"/>
              </w:rPr>
              <w:t>bin will share with the leads</w:t>
            </w:r>
          </w:p>
          <w:p w:rsidR="00566921" w:rsidRPr="00A828AD" w:rsidRDefault="00566921" w:rsidP="00C41C9C">
            <w:pPr>
              <w:pStyle w:val="ListParagraph"/>
              <w:numPr>
                <w:ilvl w:val="0"/>
                <w:numId w:val="12"/>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 xml:space="preserve">To be shared more broadly as diagram </w:t>
            </w:r>
            <w:r w:rsidRPr="00A828AD">
              <w:rPr>
                <w:sz w:val="20"/>
                <w:szCs w:val="20"/>
              </w:rPr>
              <w:t>and timeline are more finalized</w:t>
            </w:r>
          </w:p>
          <w:p w:rsidR="00566921" w:rsidRPr="00566921" w:rsidRDefault="00566921" w:rsidP="0056692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566921" w:rsidRPr="00A828AD" w:rsidRDefault="00566921" w:rsidP="00C41C9C">
            <w:pPr>
              <w:pStyle w:val="ListParagraph"/>
              <w:numPr>
                <w:ilvl w:val="0"/>
                <w:numId w:val="1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Took diagram and broke down into four-year timeline with understanding work will likely take longe</w:t>
            </w:r>
            <w:r w:rsidRPr="00A828AD">
              <w:rPr>
                <w:sz w:val="20"/>
                <w:szCs w:val="20"/>
              </w:rPr>
              <w:t>r than four years to complete</w:t>
            </w:r>
          </w:p>
          <w:p w:rsidR="00566921" w:rsidRPr="00A828AD" w:rsidRDefault="00566921" w:rsidP="00C41C9C">
            <w:pPr>
              <w:pStyle w:val="ListParagraph"/>
              <w:numPr>
                <w:ilvl w:val="0"/>
                <w:numId w:val="1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Took each component of timeline and broke down further with detail, timeline, p</w:t>
            </w:r>
            <w:r w:rsidRPr="00A828AD">
              <w:rPr>
                <w:sz w:val="20"/>
                <w:szCs w:val="20"/>
              </w:rPr>
              <w:t>rimary contact and references</w:t>
            </w:r>
          </w:p>
          <w:p w:rsidR="00566921" w:rsidRPr="00A828AD" w:rsidRDefault="00566921" w:rsidP="00C41C9C">
            <w:pPr>
              <w:pStyle w:val="ListParagraph"/>
              <w:numPr>
                <w:ilvl w:val="0"/>
                <w:numId w:val="1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Included questions to resolve and ot</w:t>
            </w:r>
            <w:r w:rsidRPr="00A828AD">
              <w:rPr>
                <w:sz w:val="20"/>
                <w:szCs w:val="20"/>
              </w:rPr>
              <w:t>her considerations/references</w:t>
            </w:r>
          </w:p>
          <w:p w:rsidR="00566921" w:rsidRPr="00A828AD" w:rsidRDefault="00566921" w:rsidP="00C41C9C">
            <w:pPr>
              <w:pStyle w:val="ListParagraph"/>
              <w:numPr>
                <w:ilvl w:val="0"/>
                <w:numId w:val="1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A828AD">
              <w:rPr>
                <w:sz w:val="20"/>
                <w:szCs w:val="20"/>
              </w:rPr>
              <w:t>Is there a need to include in questions to resolve to include district- or board-r</w:t>
            </w:r>
            <w:r w:rsidRPr="00A828AD">
              <w:rPr>
                <w:sz w:val="20"/>
                <w:szCs w:val="20"/>
              </w:rPr>
              <w:t>elated questions, concerns, etc</w:t>
            </w:r>
            <w:r w:rsidR="002801A6">
              <w:rPr>
                <w:sz w:val="20"/>
                <w:szCs w:val="20"/>
              </w:rPr>
              <w:t>.</w:t>
            </w:r>
            <w:r w:rsidRPr="00A828AD">
              <w:rPr>
                <w:sz w:val="20"/>
                <w:szCs w:val="20"/>
              </w:rPr>
              <w:t>?</w:t>
            </w:r>
          </w:p>
          <w:p w:rsidR="00566921" w:rsidRPr="00566921" w:rsidRDefault="00566921" w:rsidP="0056692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A828AD" w:rsidRPr="008221F1" w:rsidRDefault="00566921" w:rsidP="00A828AD">
            <w:pPr>
              <w:spacing w:after="0" w:line="240" w:lineRule="auto"/>
              <w:cnfStyle w:val="000000000000" w:firstRow="0" w:lastRow="0" w:firstColumn="0" w:lastColumn="0" w:oddVBand="0" w:evenVBand="0" w:oddHBand="0" w:evenHBand="0" w:firstRowFirstColumn="0" w:firstRowLastColumn="0" w:lastRowFirstColumn="0" w:lastRowLastColumn="0"/>
              <w:rPr>
                <w:b/>
                <w:i/>
                <w:sz w:val="20"/>
                <w:szCs w:val="20"/>
                <w:u w:val="single"/>
              </w:rPr>
            </w:pPr>
            <w:r w:rsidRPr="008221F1">
              <w:rPr>
                <w:b/>
                <w:i/>
                <w:sz w:val="20"/>
                <w:szCs w:val="20"/>
                <w:u w:val="single"/>
              </w:rPr>
              <w:t>Next Action</w:t>
            </w:r>
          </w:p>
          <w:p w:rsidR="00A828AD" w:rsidRPr="008221F1" w:rsidRDefault="00A828AD" w:rsidP="00C41C9C">
            <w:pPr>
              <w:pStyle w:val="ListParagraph"/>
              <w:numPr>
                <w:ilvl w:val="0"/>
                <w:numId w:val="1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b/>
                <w:i/>
                <w:sz w:val="20"/>
                <w:szCs w:val="20"/>
              </w:rPr>
            </w:pPr>
            <w:r w:rsidRPr="008221F1">
              <w:rPr>
                <w:b/>
                <w:i/>
                <w:sz w:val="20"/>
                <w:szCs w:val="20"/>
              </w:rPr>
              <w:t>Robin to share work w/team leads</w:t>
            </w:r>
          </w:p>
          <w:p w:rsidR="00566921" w:rsidRPr="00A828AD" w:rsidRDefault="00A828AD" w:rsidP="00C41C9C">
            <w:pPr>
              <w:pStyle w:val="ListParagraph"/>
              <w:numPr>
                <w:ilvl w:val="0"/>
                <w:numId w:val="1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b/>
                <w:i/>
                <w:sz w:val="20"/>
                <w:szCs w:val="20"/>
              </w:rPr>
              <w:t>M</w:t>
            </w:r>
            <w:r w:rsidR="00566921" w:rsidRPr="008221F1">
              <w:rPr>
                <w:b/>
                <w:i/>
                <w:sz w:val="20"/>
                <w:szCs w:val="20"/>
              </w:rPr>
              <w:t>embers to read timeline document prior to next meeting and come back with questions, concerns, etc.</w:t>
            </w:r>
          </w:p>
        </w:tc>
      </w:tr>
      <w:tr w:rsidR="00175A61" w:rsidTr="00E07347">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175A61" w:rsidRPr="00175A61" w:rsidRDefault="00175A61">
            <w:pPr>
              <w:spacing w:after="0" w:line="240" w:lineRule="auto"/>
              <w:rPr>
                <w:b w:val="0"/>
                <w:sz w:val="20"/>
                <w:szCs w:val="20"/>
              </w:rPr>
            </w:pPr>
            <w:r w:rsidRPr="00175A61">
              <w:rPr>
                <w:b w:val="0"/>
                <w:sz w:val="20"/>
                <w:szCs w:val="20"/>
              </w:rPr>
              <w:lastRenderedPageBreak/>
              <w:t>Draft Project Charters: What suggestions does the ELT have for strengthening and clarifying the draft project charters?  This is a first reading to allow refinement prior to considering the charters for adoption at our next meeting.</w:t>
            </w:r>
          </w:p>
        </w:tc>
        <w:tc>
          <w:tcPr>
            <w:tcW w:w="1620" w:type="dxa"/>
            <w:gridSpan w:val="2"/>
            <w:tcBorders>
              <w:top w:val="single" w:sz="8" w:space="0" w:color="943734"/>
              <w:left w:val="single" w:sz="4" w:space="0" w:color="943734"/>
              <w:bottom w:val="single" w:sz="8" w:space="0" w:color="943734"/>
              <w:right w:val="single" w:sz="8" w:space="0" w:color="943734"/>
            </w:tcBorders>
          </w:tcPr>
          <w:p w:rsidR="00175A61" w:rsidRDefault="00175A61">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Thomas Greene</w:t>
            </w:r>
          </w:p>
        </w:tc>
        <w:tc>
          <w:tcPr>
            <w:tcW w:w="1080" w:type="dxa"/>
            <w:tcBorders>
              <w:top w:val="single" w:sz="8" w:space="0" w:color="943734"/>
              <w:left w:val="single" w:sz="8" w:space="0" w:color="943734"/>
              <w:bottom w:val="single" w:sz="8" w:space="0" w:color="943734"/>
              <w:right w:val="single" w:sz="8" w:space="0" w:color="943734"/>
            </w:tcBorders>
          </w:tcPr>
          <w:p w:rsidR="00175A61" w:rsidRDefault="00175A61" w:rsidP="00175A61">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70 min</w:t>
            </w:r>
          </w:p>
        </w:tc>
        <w:tc>
          <w:tcPr>
            <w:tcW w:w="4120" w:type="dxa"/>
            <w:gridSpan w:val="4"/>
            <w:tcBorders>
              <w:top w:val="single" w:sz="8" w:space="0" w:color="943734"/>
              <w:left w:val="single" w:sz="8" w:space="0" w:color="943734"/>
              <w:bottom w:val="single" w:sz="8" w:space="0" w:color="943734"/>
              <w:right w:val="single" w:sz="8" w:space="0" w:color="943734"/>
            </w:tcBorders>
          </w:tcPr>
          <w:p w:rsidR="00E07347" w:rsidRPr="00E07347" w:rsidRDefault="00E07347" w:rsidP="00C41C9C">
            <w:pPr>
              <w:pStyle w:val="ListParagraph"/>
              <w:numPr>
                <w:ilvl w:val="0"/>
                <w:numId w:val="15"/>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These are final drafts</w:t>
            </w:r>
          </w:p>
          <w:p w:rsidR="00E07347" w:rsidRPr="00E07347" w:rsidRDefault="00E07347" w:rsidP="00C41C9C">
            <w:pPr>
              <w:pStyle w:val="ListParagraph"/>
              <w:numPr>
                <w:ilvl w:val="0"/>
                <w:numId w:val="15"/>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Need to address ga</w:t>
            </w:r>
            <w:r w:rsidRPr="00E07347">
              <w:rPr>
                <w:sz w:val="20"/>
                <w:szCs w:val="20"/>
              </w:rPr>
              <w:t>ps in team composition</w:t>
            </w:r>
          </w:p>
          <w:p w:rsidR="00E07347" w:rsidRPr="00E07347" w:rsidRDefault="00E07347" w:rsidP="00C41C9C">
            <w:pPr>
              <w:pStyle w:val="ListParagraph"/>
              <w:numPr>
                <w:ilvl w:val="0"/>
                <w:numId w:val="15"/>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Process:  if generally approved today, draft charters will be shared with the teams/councils with an understanding that the concept outlined is approved by ELT but may be tweaked with in</w:t>
            </w:r>
            <w:r w:rsidRPr="00E07347">
              <w:rPr>
                <w:sz w:val="20"/>
                <w:szCs w:val="20"/>
              </w:rPr>
              <w:t>put from team/council members.</w:t>
            </w:r>
          </w:p>
          <w:p w:rsidR="00E07347" w:rsidRPr="00E07347" w:rsidRDefault="00E07347" w:rsidP="00C41C9C">
            <w:pPr>
              <w:pStyle w:val="ListParagraph"/>
              <w:numPr>
                <w:ilvl w:val="0"/>
                <w:numId w:val="15"/>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lastRenderedPageBreak/>
              <w:t>Sponsoring councils have not had an</w:t>
            </w:r>
            <w:r w:rsidRPr="00E07347">
              <w:rPr>
                <w:sz w:val="20"/>
                <w:szCs w:val="20"/>
              </w:rPr>
              <w:t xml:space="preserve"> opportunity to provide input</w:t>
            </w:r>
          </w:p>
          <w:p w:rsidR="00E07347" w:rsidRPr="00E07347" w:rsidRDefault="00E07347" w:rsidP="00C41C9C">
            <w:pPr>
              <w:pStyle w:val="ListParagraph"/>
              <w:numPr>
                <w:ilvl w:val="0"/>
                <w:numId w:val="15"/>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Governance frame work allows teams to be proposed by the president but hope that most recommendations</w:t>
            </w:r>
            <w:r w:rsidRPr="00E07347">
              <w:rPr>
                <w:sz w:val="20"/>
                <w:szCs w:val="20"/>
              </w:rPr>
              <w:t xml:space="preserve"> for teams come from councils</w:t>
            </w:r>
          </w:p>
          <w:p w:rsidR="00E07347" w:rsidRPr="00E07347" w:rsidRDefault="00E07347" w:rsidP="00C41C9C">
            <w:pPr>
              <w:pStyle w:val="ListParagraph"/>
              <w:numPr>
                <w:ilvl w:val="0"/>
                <w:numId w:val="15"/>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Councils should calendar review of draft charters at first council me</w:t>
            </w:r>
            <w:r w:rsidRPr="00E07347">
              <w:rPr>
                <w:sz w:val="20"/>
                <w:szCs w:val="20"/>
              </w:rPr>
              <w:t>eting</w:t>
            </w:r>
          </w:p>
          <w:p w:rsidR="00E07347" w:rsidRPr="00E07347" w:rsidRDefault="00E07347" w:rsidP="00C41C9C">
            <w:pPr>
              <w:pStyle w:val="ListParagraph"/>
              <w:numPr>
                <w:ilvl w:val="0"/>
                <w:numId w:val="15"/>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Faculty still unof</w:t>
            </w:r>
            <w:r w:rsidRPr="00E07347">
              <w:rPr>
                <w:sz w:val="20"/>
                <w:szCs w:val="20"/>
              </w:rPr>
              <w:t>ficially appointed at this time</w:t>
            </w: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u w:val="single"/>
              </w:rPr>
            </w:pPr>
            <w:r w:rsidRPr="00E07347">
              <w:rPr>
                <w:sz w:val="20"/>
                <w:szCs w:val="20"/>
                <w:u w:val="single"/>
              </w:rPr>
              <w:t>ARC Online 2.0</w:t>
            </w:r>
          </w:p>
          <w:p w:rsidR="00E07347" w:rsidRPr="00E07347" w:rsidRDefault="00E07347" w:rsidP="00C41C9C">
            <w:pPr>
              <w:pStyle w:val="ListParagraph"/>
              <w:numPr>
                <w:ilvl w:val="0"/>
                <w:numId w:val="16"/>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w:t>
            </w:r>
            <w:r w:rsidRPr="00E07347">
              <w:rPr>
                <w:sz w:val="20"/>
                <w:szCs w:val="20"/>
              </w:rPr>
              <w:t>airly comprehensive and good e</w:t>
            </w:r>
            <w:r w:rsidRPr="00E07347">
              <w:rPr>
                <w:sz w:val="20"/>
                <w:szCs w:val="20"/>
              </w:rPr>
              <w:t>xample of project team charter</w:t>
            </w:r>
          </w:p>
          <w:p w:rsidR="00E07347" w:rsidRPr="00E07347" w:rsidRDefault="00E07347" w:rsidP="00C41C9C">
            <w:pPr>
              <w:pStyle w:val="ListParagraph"/>
              <w:numPr>
                <w:ilvl w:val="0"/>
                <w:numId w:val="16"/>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w:t>
            </w:r>
            <w:r w:rsidRPr="00E07347">
              <w:rPr>
                <w:sz w:val="20"/>
                <w:szCs w:val="20"/>
              </w:rPr>
              <w:t>urrent vacancy is very prescriptive – is there a component to broaden that description to assist in filling spots</w:t>
            </w: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u w:val="single"/>
              </w:rPr>
            </w:pPr>
            <w:r w:rsidRPr="00E07347">
              <w:rPr>
                <w:sz w:val="20"/>
                <w:szCs w:val="20"/>
                <w:u w:val="single"/>
              </w:rPr>
              <w:t>Clarify Program Paths</w:t>
            </w:r>
          </w:p>
          <w:p w:rsidR="00E07347" w:rsidRPr="00E07347" w:rsidRDefault="00E07347" w:rsidP="00C41C9C">
            <w:pPr>
              <w:pStyle w:val="ListParagraph"/>
              <w:numPr>
                <w:ilvl w:val="0"/>
                <w:numId w:val="17"/>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Ted Ridgway no longer member</w:t>
            </w:r>
          </w:p>
          <w:p w:rsidR="00E07347" w:rsidRPr="00E07347" w:rsidRDefault="00E07347" w:rsidP="00C41C9C">
            <w:pPr>
              <w:pStyle w:val="ListParagraph"/>
              <w:numPr>
                <w:ilvl w:val="0"/>
                <w:numId w:val="17"/>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W</w:t>
            </w:r>
            <w:r w:rsidRPr="00E07347">
              <w:rPr>
                <w:sz w:val="20"/>
                <w:szCs w:val="20"/>
              </w:rPr>
              <w:t>ith AB705 there is no longer basic skills math – sug</w:t>
            </w:r>
            <w:r w:rsidRPr="00E07347">
              <w:rPr>
                <w:sz w:val="20"/>
                <w:szCs w:val="20"/>
              </w:rPr>
              <w:t>gestion to remove that language</w:t>
            </w: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u w:val="single"/>
              </w:rPr>
            </w:pPr>
            <w:r w:rsidRPr="00E07347">
              <w:rPr>
                <w:sz w:val="20"/>
                <w:szCs w:val="20"/>
                <w:u w:val="single"/>
              </w:rPr>
              <w:t>ELSS</w:t>
            </w:r>
          </w:p>
          <w:p w:rsidR="00E07347" w:rsidRPr="00E07347" w:rsidRDefault="00E07347" w:rsidP="00C41C9C">
            <w:pPr>
              <w:pStyle w:val="ListParagraph"/>
              <w:numPr>
                <w:ilvl w:val="0"/>
                <w:numId w:val="18"/>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T</w:t>
            </w:r>
            <w:r w:rsidRPr="00E07347">
              <w:rPr>
                <w:sz w:val="20"/>
                <w:szCs w:val="20"/>
              </w:rPr>
              <w:t>his charter linked to district processes</w:t>
            </w:r>
          </w:p>
          <w:p w:rsidR="00E07347" w:rsidRPr="00E07347" w:rsidRDefault="00E07347" w:rsidP="00C41C9C">
            <w:pPr>
              <w:pStyle w:val="ListParagraph"/>
              <w:numPr>
                <w:ilvl w:val="0"/>
                <w:numId w:val="18"/>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Diana Hicks rec</w:t>
            </w:r>
            <w:r w:rsidRPr="00E07347">
              <w:rPr>
                <w:sz w:val="20"/>
                <w:szCs w:val="20"/>
              </w:rPr>
              <w:t>ommended as Instructional Dean</w:t>
            </w:r>
          </w:p>
          <w:p w:rsidR="00E07347" w:rsidRPr="00E07347" w:rsidRDefault="00E07347" w:rsidP="00C41C9C">
            <w:pPr>
              <w:pStyle w:val="ListParagraph"/>
              <w:numPr>
                <w:ilvl w:val="0"/>
                <w:numId w:val="18"/>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Kale to se</w:t>
            </w:r>
            <w:r w:rsidRPr="00E07347">
              <w:rPr>
                <w:sz w:val="20"/>
                <w:szCs w:val="20"/>
              </w:rPr>
              <w:t>rve as project steward</w:t>
            </w:r>
          </w:p>
          <w:p w:rsidR="00E07347" w:rsidRPr="00E07347" w:rsidRDefault="00E07347" w:rsidP="00C41C9C">
            <w:pPr>
              <w:pStyle w:val="ListParagraph"/>
              <w:numPr>
                <w:ilvl w:val="0"/>
                <w:numId w:val="18"/>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V</w:t>
            </w:r>
            <w:r w:rsidRPr="00E07347">
              <w:rPr>
                <w:sz w:val="20"/>
                <w:szCs w:val="20"/>
              </w:rPr>
              <w:t>erify that researcher is needed as tea</w:t>
            </w:r>
            <w:r w:rsidRPr="00E07347">
              <w:rPr>
                <w:sz w:val="20"/>
                <w:szCs w:val="20"/>
              </w:rPr>
              <w:t>m member and not just resource</w:t>
            </w:r>
          </w:p>
          <w:p w:rsidR="00E07347" w:rsidRPr="00E07347" w:rsidRDefault="00E07347" w:rsidP="00C41C9C">
            <w:pPr>
              <w:pStyle w:val="ListParagraph"/>
              <w:numPr>
                <w:ilvl w:val="0"/>
                <w:numId w:val="18"/>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C</w:t>
            </w:r>
            <w:r w:rsidRPr="00E07347">
              <w:rPr>
                <w:sz w:val="20"/>
                <w:szCs w:val="20"/>
              </w:rPr>
              <w:t>hange Tony’s descriptor as participant of Dis</w:t>
            </w:r>
            <w:r w:rsidRPr="00E07347">
              <w:rPr>
                <w:sz w:val="20"/>
                <w:szCs w:val="20"/>
              </w:rPr>
              <w:t>trict Tool Selection Committee</w:t>
            </w:r>
          </w:p>
          <w:p w:rsidR="00E07347" w:rsidRPr="00E07347" w:rsidRDefault="00E07347" w:rsidP="00C41C9C">
            <w:pPr>
              <w:pStyle w:val="ListParagraph"/>
              <w:numPr>
                <w:ilvl w:val="0"/>
                <w:numId w:val="18"/>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7347">
              <w:rPr>
                <w:sz w:val="20"/>
                <w:szCs w:val="20"/>
              </w:rPr>
              <w:t>R</w:t>
            </w:r>
            <w:r w:rsidRPr="00E07347">
              <w:rPr>
                <w:sz w:val="20"/>
                <w:szCs w:val="20"/>
              </w:rPr>
              <w:t>emove chemistry from Linda Zarzana</w:t>
            </w: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p w:rsidR="00E06FC4" w:rsidRPr="00E06FC4"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u w:val="single"/>
              </w:rPr>
            </w:pPr>
            <w:r w:rsidRPr="00E06FC4">
              <w:rPr>
                <w:sz w:val="20"/>
                <w:szCs w:val="20"/>
                <w:u w:val="single"/>
              </w:rPr>
              <w:t>Facilities Master Plan</w:t>
            </w:r>
          </w:p>
          <w:p w:rsidR="00E06FC4" w:rsidRPr="00E06FC4" w:rsidRDefault="00E06FC4"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L</w:t>
            </w:r>
            <w:r w:rsidR="00E07347" w:rsidRPr="00E06FC4">
              <w:rPr>
                <w:sz w:val="20"/>
                <w:szCs w:val="20"/>
              </w:rPr>
              <w:t>inked to district pr</w:t>
            </w:r>
            <w:r w:rsidRPr="00E06FC4">
              <w:rPr>
                <w:sz w:val="20"/>
                <w:szCs w:val="20"/>
              </w:rPr>
              <w:t>ocesses</w:t>
            </w:r>
          </w:p>
          <w:p w:rsidR="00E06FC4" w:rsidRPr="00E06FC4" w:rsidRDefault="00E06FC4"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D</w:t>
            </w:r>
            <w:r w:rsidR="00E07347" w:rsidRPr="00E06FC4">
              <w:rPr>
                <w:sz w:val="20"/>
                <w:szCs w:val="20"/>
              </w:rPr>
              <w:t>istrict will be pursuing general obligation bonds</w:t>
            </w:r>
          </w:p>
          <w:p w:rsidR="00E06FC4" w:rsidRPr="00E06FC4" w:rsidRDefault="00E06FC4"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L</w:t>
            </w:r>
            <w:r w:rsidR="00E07347" w:rsidRPr="00E06FC4">
              <w:rPr>
                <w:sz w:val="20"/>
                <w:szCs w:val="20"/>
              </w:rPr>
              <w:t>ong-term review o</w:t>
            </w:r>
            <w:r w:rsidRPr="00E06FC4">
              <w:rPr>
                <w:sz w:val="20"/>
                <w:szCs w:val="20"/>
              </w:rPr>
              <w:t>f facilities – 2030 and beyond</w:t>
            </w:r>
          </w:p>
          <w:p w:rsidR="00E06FC4" w:rsidRPr="00E06FC4" w:rsidRDefault="00E07347"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FM will provide list of criteria state u</w:t>
            </w:r>
            <w:r w:rsidR="00E06FC4" w:rsidRPr="00E06FC4">
              <w:rPr>
                <w:sz w:val="20"/>
                <w:szCs w:val="20"/>
              </w:rPr>
              <w:t>ses to review funding requests</w:t>
            </w:r>
          </w:p>
          <w:p w:rsidR="008221F1" w:rsidRDefault="008221F1"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w:t>
            </w:r>
            <w:r w:rsidR="00E07347" w:rsidRPr="00E06FC4">
              <w:rPr>
                <w:sz w:val="20"/>
                <w:szCs w:val="20"/>
              </w:rPr>
              <w:t>ery tight timeline for deliverable</w:t>
            </w:r>
          </w:p>
          <w:p w:rsidR="00E06FC4" w:rsidRPr="00E06FC4" w:rsidRDefault="00E06FC4"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M</w:t>
            </w:r>
            <w:r w:rsidR="00E07347" w:rsidRPr="00E06FC4">
              <w:rPr>
                <w:sz w:val="20"/>
                <w:szCs w:val="20"/>
              </w:rPr>
              <w:t>anagement &amp; classified appointments to be added– Cheryl Sears, Rina Roy, Jeff Stephenson; Cheryl Watt, Richard Wood</w:t>
            </w:r>
          </w:p>
          <w:p w:rsidR="00E06FC4" w:rsidRPr="00E06FC4" w:rsidRDefault="00E06FC4"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R</w:t>
            </w:r>
            <w:r w:rsidR="00E07347" w:rsidRPr="00E06FC4">
              <w:rPr>
                <w:sz w:val="20"/>
                <w:szCs w:val="20"/>
              </w:rPr>
              <w:t>emove Work</w:t>
            </w:r>
            <w:r w:rsidRPr="00E06FC4">
              <w:rPr>
                <w:sz w:val="20"/>
                <w:szCs w:val="20"/>
              </w:rPr>
              <w:t>force and Economic Development</w:t>
            </w:r>
          </w:p>
          <w:p w:rsidR="00E07347" w:rsidRPr="00E06FC4" w:rsidRDefault="00E06FC4" w:rsidP="00C41C9C">
            <w:pPr>
              <w:pStyle w:val="ListParagraph"/>
              <w:numPr>
                <w:ilvl w:val="0"/>
                <w:numId w:val="19"/>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R</w:t>
            </w:r>
            <w:r w:rsidR="00E07347" w:rsidRPr="00E06FC4">
              <w:rPr>
                <w:sz w:val="20"/>
                <w:szCs w:val="20"/>
              </w:rPr>
              <w:t xml:space="preserve">emove Natomas and McClellan as master plan </w:t>
            </w:r>
            <w:r w:rsidRPr="00E06FC4">
              <w:rPr>
                <w:sz w:val="20"/>
                <w:szCs w:val="20"/>
              </w:rPr>
              <w:t>will focus on main campus only</w:t>
            </w: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p w:rsidR="00E06FC4" w:rsidRPr="00E06FC4"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u w:val="single"/>
              </w:rPr>
            </w:pPr>
            <w:r w:rsidRPr="00E06FC4">
              <w:rPr>
                <w:sz w:val="20"/>
                <w:szCs w:val="20"/>
                <w:u w:val="single"/>
              </w:rPr>
              <w:lastRenderedPageBreak/>
              <w:t>Integrated Planning Improvement</w:t>
            </w:r>
          </w:p>
          <w:p w:rsidR="00E06FC4" w:rsidRPr="00E06FC4" w:rsidRDefault="00E06FC4" w:rsidP="00C41C9C">
            <w:pPr>
              <w:pStyle w:val="ListParagraph"/>
              <w:numPr>
                <w:ilvl w:val="0"/>
                <w:numId w:val="20"/>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Continuation team</w:t>
            </w:r>
          </w:p>
          <w:p w:rsidR="00E07347" w:rsidRPr="00E06FC4" w:rsidRDefault="00E06FC4" w:rsidP="00C41C9C">
            <w:pPr>
              <w:pStyle w:val="ListParagraph"/>
              <w:numPr>
                <w:ilvl w:val="0"/>
                <w:numId w:val="20"/>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N</w:t>
            </w:r>
            <w:r w:rsidR="00E07347" w:rsidRPr="00E06FC4">
              <w:rPr>
                <w:sz w:val="20"/>
                <w:szCs w:val="20"/>
              </w:rPr>
              <w:t>eed to include student representative</w:t>
            </w: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p w:rsidR="00E06FC4" w:rsidRPr="00E06FC4"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u w:val="single"/>
              </w:rPr>
            </w:pPr>
            <w:r w:rsidRPr="00E06FC4">
              <w:rPr>
                <w:sz w:val="20"/>
                <w:szCs w:val="20"/>
                <w:u w:val="single"/>
              </w:rPr>
              <w:t>Institutional Equity Plan</w:t>
            </w:r>
          </w:p>
          <w:p w:rsidR="00E06FC4" w:rsidRPr="00E06FC4" w:rsidRDefault="00E06FC4" w:rsidP="00C41C9C">
            <w:pPr>
              <w:pStyle w:val="ListParagraph"/>
              <w:numPr>
                <w:ilvl w:val="0"/>
                <w:numId w:val="21"/>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O</w:t>
            </w:r>
            <w:r w:rsidR="00E07347" w:rsidRPr="00E06FC4">
              <w:rPr>
                <w:sz w:val="20"/>
                <w:szCs w:val="20"/>
              </w:rPr>
              <w:t>ngoing conversat</w:t>
            </w:r>
            <w:r w:rsidRPr="00E06FC4">
              <w:rPr>
                <w:sz w:val="20"/>
                <w:szCs w:val="20"/>
              </w:rPr>
              <w:t>ions regarding team membership</w:t>
            </w:r>
          </w:p>
          <w:p w:rsidR="00E06FC4" w:rsidRPr="00E06FC4" w:rsidRDefault="00E06FC4" w:rsidP="00C41C9C">
            <w:pPr>
              <w:pStyle w:val="ListParagraph"/>
              <w:numPr>
                <w:ilvl w:val="0"/>
                <w:numId w:val="21"/>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A</w:t>
            </w:r>
            <w:r w:rsidR="00E07347" w:rsidRPr="00E06FC4">
              <w:rPr>
                <w:sz w:val="20"/>
                <w:szCs w:val="20"/>
              </w:rPr>
              <w:t>ttempting to keep member</w:t>
            </w:r>
            <w:r w:rsidRPr="00E06FC4">
              <w:rPr>
                <w:sz w:val="20"/>
                <w:szCs w:val="20"/>
              </w:rPr>
              <w:t>ship to roughly 10 individuals</w:t>
            </w:r>
          </w:p>
          <w:p w:rsidR="00E07347" w:rsidRPr="00E06FC4" w:rsidRDefault="00E06FC4" w:rsidP="00C41C9C">
            <w:pPr>
              <w:pStyle w:val="ListParagraph"/>
              <w:numPr>
                <w:ilvl w:val="0"/>
                <w:numId w:val="21"/>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B</w:t>
            </w:r>
            <w:r w:rsidR="00E07347" w:rsidRPr="00E06FC4">
              <w:rPr>
                <w:sz w:val="20"/>
                <w:szCs w:val="20"/>
              </w:rPr>
              <w:t>ro</w:t>
            </w:r>
            <w:r w:rsidRPr="00E06FC4">
              <w:rPr>
                <w:sz w:val="20"/>
                <w:szCs w:val="20"/>
              </w:rPr>
              <w:t>ad college-wide communication; P</w:t>
            </w:r>
            <w:r w:rsidR="00E07347" w:rsidRPr="00E06FC4">
              <w:rPr>
                <w:sz w:val="20"/>
                <w:szCs w:val="20"/>
              </w:rPr>
              <w:t>otentially to continue in 2019-20 given the scope of work</w:t>
            </w:r>
          </w:p>
          <w:p w:rsidR="00E07347" w:rsidRPr="00E07347" w:rsidRDefault="00E07347"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p w:rsidR="00E06FC4" w:rsidRPr="00E06FC4" w:rsidRDefault="00E06FC4" w:rsidP="00E07347">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u w:val="single"/>
              </w:rPr>
            </w:pPr>
            <w:r w:rsidRPr="00E06FC4">
              <w:rPr>
                <w:sz w:val="20"/>
                <w:szCs w:val="20"/>
                <w:u w:val="single"/>
              </w:rPr>
              <w:t>Wellness Center</w:t>
            </w:r>
          </w:p>
          <w:p w:rsidR="00E06FC4" w:rsidRPr="00E06FC4" w:rsidRDefault="00E06FC4" w:rsidP="00C41C9C">
            <w:pPr>
              <w:pStyle w:val="ListParagraph"/>
              <w:numPr>
                <w:ilvl w:val="0"/>
                <w:numId w:val="22"/>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M</w:t>
            </w:r>
            <w:r w:rsidR="00E07347" w:rsidRPr="00E06FC4">
              <w:rPr>
                <w:sz w:val="20"/>
                <w:szCs w:val="20"/>
              </w:rPr>
              <w:t>ay experience pressure for consistency across the colleges or partner</w:t>
            </w:r>
            <w:r w:rsidRPr="00E06FC4">
              <w:rPr>
                <w:sz w:val="20"/>
                <w:szCs w:val="20"/>
              </w:rPr>
              <w:t>ships for delivery of services</w:t>
            </w:r>
          </w:p>
          <w:p w:rsidR="00175A61" w:rsidRPr="00E06FC4" w:rsidRDefault="00E06FC4" w:rsidP="00C41C9C">
            <w:pPr>
              <w:pStyle w:val="ListParagraph"/>
              <w:numPr>
                <w:ilvl w:val="0"/>
                <w:numId w:val="22"/>
              </w:numPr>
              <w:spacing w:after="0" w:line="240" w:lineRule="auto"/>
              <w:ind w:left="252" w:hanging="252"/>
              <w:cnfStyle w:val="000000100000" w:firstRow="0" w:lastRow="0" w:firstColumn="0" w:lastColumn="0" w:oddVBand="0" w:evenVBand="0" w:oddHBand="1" w:evenHBand="0" w:firstRowFirstColumn="0" w:firstRowLastColumn="0" w:lastRowFirstColumn="0" w:lastRowLastColumn="0"/>
              <w:rPr>
                <w:sz w:val="20"/>
                <w:szCs w:val="20"/>
              </w:rPr>
            </w:pPr>
            <w:r w:rsidRPr="00E06FC4">
              <w:rPr>
                <w:sz w:val="20"/>
                <w:szCs w:val="20"/>
              </w:rPr>
              <w:t>A</w:t>
            </w:r>
            <w:r w:rsidR="00E07347" w:rsidRPr="00E06FC4">
              <w:rPr>
                <w:sz w:val="20"/>
                <w:szCs w:val="20"/>
              </w:rPr>
              <w:t>dd Bettie Harris as note taker</w:t>
            </w:r>
          </w:p>
        </w:tc>
      </w:tr>
      <w:tr w:rsidR="00175A61" w:rsidTr="00E07347">
        <w:trPr>
          <w:trHeight w:val="42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175A61" w:rsidRPr="00175A61" w:rsidRDefault="00175A61">
            <w:pPr>
              <w:spacing w:after="0" w:line="240" w:lineRule="auto"/>
              <w:rPr>
                <w:b w:val="0"/>
                <w:sz w:val="20"/>
                <w:szCs w:val="20"/>
              </w:rPr>
            </w:pPr>
            <w:r w:rsidRPr="00175A61">
              <w:rPr>
                <w:b w:val="0"/>
                <w:sz w:val="20"/>
                <w:szCs w:val="20"/>
              </w:rPr>
              <w:lastRenderedPageBreak/>
              <w:t>Council Charters: Do the existing council charters still accurately reflect the purpose, charge, and scope/deliverables of each council?</w:t>
            </w:r>
          </w:p>
        </w:tc>
        <w:tc>
          <w:tcPr>
            <w:tcW w:w="1620" w:type="dxa"/>
            <w:gridSpan w:val="2"/>
            <w:tcBorders>
              <w:top w:val="single" w:sz="8" w:space="0" w:color="943734"/>
              <w:left w:val="single" w:sz="4" w:space="0" w:color="943734"/>
              <w:bottom w:val="single" w:sz="8" w:space="0" w:color="943734"/>
              <w:right w:val="single" w:sz="8" w:space="0" w:color="943734"/>
            </w:tcBorders>
          </w:tcPr>
          <w:p w:rsidR="00175A61" w:rsidRDefault="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Thomas Greene</w:t>
            </w:r>
          </w:p>
        </w:tc>
        <w:tc>
          <w:tcPr>
            <w:tcW w:w="1080" w:type="dxa"/>
            <w:tcBorders>
              <w:top w:val="single" w:sz="8" w:space="0" w:color="943734"/>
              <w:left w:val="single" w:sz="8" w:space="0" w:color="943734"/>
              <w:bottom w:val="single" w:sz="8" w:space="0" w:color="943734"/>
              <w:right w:val="single" w:sz="8" w:space="0" w:color="943734"/>
            </w:tcBorders>
          </w:tcPr>
          <w:p w:rsidR="00175A61" w:rsidRDefault="00175A61" w:rsidP="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60 min</w:t>
            </w:r>
          </w:p>
        </w:tc>
        <w:tc>
          <w:tcPr>
            <w:tcW w:w="4120" w:type="dxa"/>
            <w:gridSpan w:val="4"/>
            <w:tcBorders>
              <w:top w:val="single" w:sz="8" w:space="0" w:color="943734"/>
              <w:left w:val="single" w:sz="8" w:space="0" w:color="943734"/>
              <w:bottom w:val="single" w:sz="8" w:space="0" w:color="943734"/>
              <w:right w:val="single" w:sz="8" w:space="0" w:color="943734"/>
            </w:tcBorders>
          </w:tcPr>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w:t>
            </w:r>
            <w:r w:rsidRPr="00080CD6">
              <w:rPr>
                <w:sz w:val="20"/>
                <w:szCs w:val="20"/>
              </w:rPr>
              <w:t>ouncil chairs will take notes, make changes and submit final versions to Sue</w:t>
            </w: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080CD6">
              <w:rPr>
                <w:sz w:val="20"/>
                <w:szCs w:val="20"/>
                <w:u w:val="single"/>
              </w:rPr>
              <w:t>General C</w:t>
            </w:r>
            <w:r w:rsidRPr="00080CD6">
              <w:rPr>
                <w:sz w:val="20"/>
                <w:szCs w:val="20"/>
                <w:u w:val="single"/>
              </w:rPr>
              <w:t>omments</w:t>
            </w:r>
          </w:p>
          <w:p w:rsidR="00080CD6" w:rsidRPr="00080CD6" w:rsidRDefault="00080CD6" w:rsidP="00C41C9C">
            <w:pPr>
              <w:pStyle w:val="ListParagraph"/>
              <w:numPr>
                <w:ilvl w:val="0"/>
                <w:numId w:val="2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Purpose and scope combined into one</w:t>
            </w:r>
          </w:p>
          <w:p w:rsidR="00080CD6" w:rsidRPr="00080CD6" w:rsidRDefault="00080CD6" w:rsidP="00C41C9C">
            <w:pPr>
              <w:pStyle w:val="ListParagraph"/>
              <w:numPr>
                <w:ilvl w:val="0"/>
                <w:numId w:val="2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 xml:space="preserve">use bullet </w:t>
            </w:r>
            <w:r w:rsidRPr="00080CD6">
              <w:rPr>
                <w:sz w:val="20"/>
                <w:szCs w:val="20"/>
              </w:rPr>
              <w:t>points to eliminate paragraphs</w:t>
            </w:r>
          </w:p>
          <w:p w:rsidR="00080CD6" w:rsidRPr="00080CD6" w:rsidRDefault="00080CD6" w:rsidP="00C41C9C">
            <w:pPr>
              <w:pStyle w:val="ListParagraph"/>
              <w:numPr>
                <w:ilvl w:val="0"/>
                <w:numId w:val="2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A</w:t>
            </w:r>
            <w:r w:rsidRPr="00080CD6">
              <w:rPr>
                <w:sz w:val="20"/>
                <w:szCs w:val="20"/>
              </w:rPr>
              <w:t>lign various sections with team charters</w:t>
            </w:r>
          </w:p>
          <w:p w:rsidR="00080CD6" w:rsidRPr="00080CD6" w:rsidRDefault="00080CD6" w:rsidP="00C41C9C">
            <w:pPr>
              <w:pStyle w:val="ListParagraph"/>
              <w:numPr>
                <w:ilvl w:val="0"/>
                <w:numId w:val="2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C</w:t>
            </w:r>
            <w:r w:rsidRPr="00080CD6">
              <w:rPr>
                <w:sz w:val="20"/>
                <w:szCs w:val="20"/>
              </w:rPr>
              <w:t>harge potentially redundant</w:t>
            </w:r>
          </w:p>
          <w:p w:rsidR="00080CD6" w:rsidRPr="00080CD6" w:rsidRDefault="00080CD6" w:rsidP="00C41C9C">
            <w:pPr>
              <w:pStyle w:val="ListParagraph"/>
              <w:numPr>
                <w:ilvl w:val="0"/>
                <w:numId w:val="2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final bullet under scope/deliverables notes review of work to possibly continue work of the team and no</w:t>
            </w:r>
            <w:r w:rsidRPr="00080CD6">
              <w:rPr>
                <w:sz w:val="20"/>
                <w:szCs w:val="20"/>
              </w:rPr>
              <w:t>t the actual work of the teams</w:t>
            </w:r>
          </w:p>
          <w:p w:rsidR="00080CD6" w:rsidRPr="00080CD6" w:rsidRDefault="00080CD6" w:rsidP="00C41C9C">
            <w:pPr>
              <w:pStyle w:val="ListParagraph"/>
              <w:numPr>
                <w:ilvl w:val="0"/>
                <w:numId w:val="23"/>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C</w:t>
            </w:r>
            <w:r w:rsidRPr="00080CD6">
              <w:rPr>
                <w:sz w:val="20"/>
                <w:szCs w:val="20"/>
              </w:rPr>
              <w:t>larify what it means to sponsor a project team and add to final bullet regarding sponsoring team; spell out all acronyms (i.e., AY, S, etc.)</w:t>
            </w: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080CD6">
              <w:rPr>
                <w:sz w:val="20"/>
                <w:szCs w:val="20"/>
                <w:u w:val="single"/>
              </w:rPr>
              <w:t>Institutional Effectiveness Council</w:t>
            </w:r>
          </w:p>
          <w:p w:rsidR="00080CD6" w:rsidRPr="00080CD6" w:rsidRDefault="00080CD6" w:rsidP="00C41C9C">
            <w:pPr>
              <w:pStyle w:val="ListParagraph"/>
              <w:numPr>
                <w:ilvl w:val="0"/>
                <w:numId w:val="2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Bullet #2 – PRT coordinat</w:t>
            </w:r>
            <w:r w:rsidRPr="00080CD6">
              <w:rPr>
                <w:sz w:val="20"/>
                <w:szCs w:val="20"/>
              </w:rPr>
              <w:t>es while IEC monitors/oversees</w:t>
            </w: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080CD6">
              <w:rPr>
                <w:sz w:val="20"/>
                <w:szCs w:val="20"/>
                <w:u w:val="single"/>
              </w:rPr>
              <w:t>Operations Council</w:t>
            </w:r>
          </w:p>
          <w:p w:rsidR="00080CD6" w:rsidRPr="00080CD6" w:rsidRDefault="00080CD6" w:rsidP="00C41C9C">
            <w:pPr>
              <w:pStyle w:val="ListParagraph"/>
              <w:numPr>
                <w:ilvl w:val="0"/>
                <w:numId w:val="2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S</w:t>
            </w:r>
            <w:r w:rsidRPr="00080CD6">
              <w:rPr>
                <w:sz w:val="20"/>
                <w:szCs w:val="20"/>
              </w:rPr>
              <w:t>ame consi</w:t>
            </w:r>
            <w:r w:rsidRPr="00080CD6">
              <w:rPr>
                <w:sz w:val="20"/>
                <w:szCs w:val="20"/>
              </w:rPr>
              <w:t>stencies from general comments</w:t>
            </w:r>
          </w:p>
          <w:p w:rsidR="00080CD6" w:rsidRPr="00080CD6" w:rsidRDefault="00080CD6" w:rsidP="00C41C9C">
            <w:pPr>
              <w:pStyle w:val="ListParagraph"/>
              <w:numPr>
                <w:ilvl w:val="0"/>
                <w:numId w:val="2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A</w:t>
            </w:r>
            <w:r w:rsidRPr="00080CD6">
              <w:rPr>
                <w:sz w:val="20"/>
                <w:szCs w:val="20"/>
              </w:rPr>
              <w:t>dd “operational” between college and systems in first sente</w:t>
            </w:r>
            <w:r w:rsidRPr="00080CD6">
              <w:rPr>
                <w:sz w:val="20"/>
                <w:szCs w:val="20"/>
              </w:rPr>
              <w:t>nce</w:t>
            </w:r>
          </w:p>
          <w:p w:rsidR="00080CD6" w:rsidRPr="00080CD6" w:rsidRDefault="00080CD6" w:rsidP="00C41C9C">
            <w:pPr>
              <w:pStyle w:val="ListParagraph"/>
              <w:numPr>
                <w:ilvl w:val="0"/>
                <w:numId w:val="2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080CD6">
              <w:rPr>
                <w:sz w:val="20"/>
                <w:szCs w:val="20"/>
              </w:rPr>
              <w:t>A</w:t>
            </w:r>
            <w:r w:rsidRPr="00080CD6">
              <w:rPr>
                <w:sz w:val="20"/>
                <w:szCs w:val="20"/>
              </w:rPr>
              <w:t>dd collective bargaining representatives to membership and “and communicating” to la</w:t>
            </w:r>
            <w:r w:rsidRPr="00080CD6">
              <w:rPr>
                <w:sz w:val="20"/>
                <w:szCs w:val="20"/>
              </w:rPr>
              <w:t>st bullet in scope/deliverables</w:t>
            </w: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p>
          <w:p w:rsidR="00080CD6" w:rsidRPr="00080CD6" w:rsidRDefault="00080CD6" w:rsidP="00080CD6">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u w:val="single"/>
              </w:rPr>
            </w:pPr>
            <w:r w:rsidRPr="00080CD6">
              <w:rPr>
                <w:sz w:val="20"/>
                <w:szCs w:val="20"/>
                <w:u w:val="single"/>
              </w:rPr>
              <w:t>Student Success Council</w:t>
            </w:r>
          </w:p>
          <w:p w:rsidR="008221F1" w:rsidRPr="008221F1" w:rsidRDefault="00080CD6" w:rsidP="00C41C9C">
            <w:pPr>
              <w:pStyle w:val="ListParagraph"/>
              <w:numPr>
                <w:ilvl w:val="0"/>
                <w:numId w:val="25"/>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sz w:val="20"/>
                <w:szCs w:val="20"/>
              </w:rPr>
              <w:t>S</w:t>
            </w:r>
            <w:r w:rsidRPr="008221F1">
              <w:rPr>
                <w:sz w:val="20"/>
                <w:szCs w:val="20"/>
              </w:rPr>
              <w:t>ame consistencies from general comments</w:t>
            </w:r>
          </w:p>
          <w:p w:rsidR="008221F1" w:rsidRPr="008221F1" w:rsidRDefault="008221F1" w:rsidP="00C41C9C">
            <w:pPr>
              <w:pStyle w:val="ListParagraph"/>
              <w:numPr>
                <w:ilvl w:val="0"/>
                <w:numId w:val="25"/>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sz w:val="20"/>
                <w:szCs w:val="20"/>
              </w:rPr>
              <w:t>C</w:t>
            </w:r>
            <w:r w:rsidR="00080CD6" w:rsidRPr="008221F1">
              <w:rPr>
                <w:sz w:val="20"/>
                <w:szCs w:val="20"/>
              </w:rPr>
              <w:t>hair/co</w:t>
            </w:r>
            <w:r w:rsidRPr="008221F1">
              <w:rPr>
                <w:sz w:val="20"/>
                <w:szCs w:val="20"/>
              </w:rPr>
              <w:t>-chair still working on edits</w:t>
            </w:r>
          </w:p>
          <w:p w:rsidR="008221F1" w:rsidRPr="008221F1" w:rsidRDefault="008221F1" w:rsidP="00C41C9C">
            <w:pPr>
              <w:pStyle w:val="ListParagraph"/>
              <w:numPr>
                <w:ilvl w:val="0"/>
                <w:numId w:val="25"/>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sz w:val="20"/>
                <w:szCs w:val="20"/>
              </w:rPr>
              <w:lastRenderedPageBreak/>
              <w:t>N</w:t>
            </w:r>
            <w:r w:rsidR="00080CD6" w:rsidRPr="008221F1">
              <w:rPr>
                <w:sz w:val="20"/>
                <w:szCs w:val="20"/>
              </w:rPr>
              <w:t>eed clarification in exactly wh</w:t>
            </w:r>
            <w:r w:rsidRPr="008221F1">
              <w:rPr>
                <w:sz w:val="20"/>
                <w:szCs w:val="20"/>
              </w:rPr>
              <w:t>at council does and doesn’t do</w:t>
            </w:r>
          </w:p>
          <w:p w:rsidR="008221F1" w:rsidRPr="008221F1" w:rsidRDefault="008221F1" w:rsidP="00C41C9C">
            <w:pPr>
              <w:pStyle w:val="ListParagraph"/>
              <w:numPr>
                <w:ilvl w:val="0"/>
                <w:numId w:val="25"/>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sz w:val="20"/>
                <w:szCs w:val="20"/>
              </w:rPr>
              <w:t>U</w:t>
            </w:r>
            <w:r w:rsidR="00080CD6" w:rsidRPr="008221F1">
              <w:rPr>
                <w:sz w:val="20"/>
                <w:szCs w:val="20"/>
              </w:rPr>
              <w:t>pdated to reflect current language and remove reference to ATD and basic skills</w:t>
            </w:r>
          </w:p>
          <w:p w:rsidR="00080CD6" w:rsidRPr="008221F1" w:rsidRDefault="008221F1" w:rsidP="00C41C9C">
            <w:pPr>
              <w:pStyle w:val="ListParagraph"/>
              <w:numPr>
                <w:ilvl w:val="0"/>
                <w:numId w:val="25"/>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sz w:val="20"/>
                <w:szCs w:val="20"/>
              </w:rPr>
              <w:t>M</w:t>
            </w:r>
            <w:r w:rsidR="00080CD6" w:rsidRPr="008221F1">
              <w:rPr>
                <w:sz w:val="20"/>
                <w:szCs w:val="20"/>
              </w:rPr>
              <w:t>embership will also be revisited</w:t>
            </w:r>
          </w:p>
          <w:p w:rsidR="00080CD6" w:rsidRPr="00080CD6" w:rsidRDefault="00080CD6" w:rsidP="008221F1">
            <w:p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p>
          <w:p w:rsidR="008221F1" w:rsidRPr="008221F1" w:rsidRDefault="00080CD6" w:rsidP="00C41C9C">
            <w:pPr>
              <w:pStyle w:val="ListParagraph"/>
              <w:numPr>
                <w:ilvl w:val="0"/>
                <w:numId w:val="25"/>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sz w:val="20"/>
                <w:szCs w:val="20"/>
              </w:rPr>
              <w:t>Put charters on basecamp for group’s review</w:t>
            </w:r>
          </w:p>
          <w:p w:rsidR="00175A61" w:rsidRDefault="008221F1" w:rsidP="00C41C9C">
            <w:pPr>
              <w:pStyle w:val="ListParagraph"/>
              <w:numPr>
                <w:ilvl w:val="0"/>
                <w:numId w:val="25"/>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sidRPr="008221F1">
              <w:rPr>
                <w:sz w:val="20"/>
                <w:szCs w:val="20"/>
              </w:rPr>
              <w:t>A</w:t>
            </w:r>
            <w:r w:rsidR="00080CD6" w:rsidRPr="008221F1">
              <w:rPr>
                <w:sz w:val="20"/>
                <w:szCs w:val="20"/>
              </w:rPr>
              <w:t>pproval will be calen</w:t>
            </w:r>
            <w:r w:rsidRPr="008221F1">
              <w:rPr>
                <w:sz w:val="20"/>
                <w:szCs w:val="20"/>
              </w:rPr>
              <w:t>dared for the September meeting</w:t>
            </w:r>
          </w:p>
          <w:p w:rsidR="008221F1" w:rsidRDefault="008221F1" w:rsidP="008221F1">
            <w:pPr>
              <w:pStyle w:val="ListParagraph"/>
              <w:spacing w:after="0" w:line="240" w:lineRule="auto"/>
              <w:ind w:left="252"/>
              <w:cnfStyle w:val="000000000000" w:firstRow="0" w:lastRow="0" w:firstColumn="0" w:lastColumn="0" w:oddVBand="0" w:evenVBand="0" w:oddHBand="0" w:evenHBand="0" w:firstRowFirstColumn="0" w:firstRowLastColumn="0" w:lastRowFirstColumn="0" w:lastRowLastColumn="0"/>
              <w:rPr>
                <w:sz w:val="20"/>
                <w:szCs w:val="20"/>
              </w:rPr>
            </w:pPr>
          </w:p>
          <w:p w:rsidR="008221F1" w:rsidRPr="008221F1" w:rsidRDefault="008221F1" w:rsidP="008221F1">
            <w:pPr>
              <w:spacing w:after="0" w:line="240" w:lineRule="auto"/>
              <w:cnfStyle w:val="000000000000" w:firstRow="0" w:lastRow="0" w:firstColumn="0" w:lastColumn="0" w:oddVBand="0" w:evenVBand="0" w:oddHBand="0" w:evenHBand="0" w:firstRowFirstColumn="0" w:firstRowLastColumn="0" w:lastRowFirstColumn="0" w:lastRowLastColumn="0"/>
              <w:rPr>
                <w:b/>
                <w:i/>
                <w:sz w:val="20"/>
                <w:szCs w:val="20"/>
                <w:u w:val="single"/>
              </w:rPr>
            </w:pPr>
            <w:r w:rsidRPr="008221F1">
              <w:rPr>
                <w:b/>
                <w:i/>
                <w:sz w:val="20"/>
                <w:szCs w:val="20"/>
                <w:u w:val="single"/>
              </w:rPr>
              <w:t>Next Action</w:t>
            </w:r>
          </w:p>
          <w:p w:rsidR="008221F1" w:rsidRDefault="008221F1" w:rsidP="00C41C9C">
            <w:pPr>
              <w:pStyle w:val="ListParagraph"/>
              <w:numPr>
                <w:ilvl w:val="0"/>
                <w:numId w:val="1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b/>
                <w:i/>
                <w:sz w:val="20"/>
                <w:szCs w:val="20"/>
              </w:rPr>
            </w:pPr>
            <w:r>
              <w:rPr>
                <w:b/>
                <w:i/>
                <w:sz w:val="20"/>
                <w:szCs w:val="20"/>
              </w:rPr>
              <w:t>Council chairs to update council charters and send final versions to Sue</w:t>
            </w:r>
          </w:p>
          <w:p w:rsidR="008221F1" w:rsidRPr="008221F1" w:rsidRDefault="008221F1" w:rsidP="00C41C9C">
            <w:pPr>
              <w:pStyle w:val="ListParagraph"/>
              <w:numPr>
                <w:ilvl w:val="0"/>
                <w:numId w:val="14"/>
              </w:numPr>
              <w:spacing w:after="0" w:line="240" w:lineRule="auto"/>
              <w:ind w:left="252" w:hanging="252"/>
              <w:cnfStyle w:val="000000000000" w:firstRow="0" w:lastRow="0" w:firstColumn="0" w:lastColumn="0" w:oddVBand="0" w:evenVBand="0" w:oddHBand="0" w:evenHBand="0" w:firstRowFirstColumn="0" w:firstRowLastColumn="0" w:lastRowFirstColumn="0" w:lastRowLastColumn="0"/>
              <w:rPr>
                <w:sz w:val="20"/>
                <w:szCs w:val="20"/>
              </w:rPr>
            </w:pPr>
            <w:r>
              <w:rPr>
                <w:b/>
                <w:i/>
                <w:sz w:val="20"/>
                <w:szCs w:val="20"/>
              </w:rPr>
              <w:t>Final versions to be put on Basecamp for ELT review</w:t>
            </w:r>
          </w:p>
        </w:tc>
      </w:tr>
      <w:tr w:rsidR="00175A61" w:rsidTr="00E07347">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870" w:type="dxa"/>
            <w:gridSpan w:val="2"/>
            <w:tcBorders>
              <w:top w:val="single" w:sz="8" w:space="0" w:color="943734"/>
              <w:left w:val="single" w:sz="8" w:space="0" w:color="943734"/>
              <w:bottom w:val="single" w:sz="8" w:space="0" w:color="943734"/>
              <w:right w:val="single" w:sz="4" w:space="0" w:color="943734"/>
            </w:tcBorders>
          </w:tcPr>
          <w:p w:rsidR="00175A61" w:rsidRPr="00175A61" w:rsidRDefault="00175A61">
            <w:pPr>
              <w:spacing w:after="0" w:line="240" w:lineRule="auto"/>
              <w:rPr>
                <w:b w:val="0"/>
                <w:sz w:val="20"/>
                <w:szCs w:val="20"/>
              </w:rPr>
            </w:pPr>
            <w:r w:rsidRPr="00175A61">
              <w:rPr>
                <w:b w:val="0"/>
                <w:sz w:val="20"/>
                <w:szCs w:val="20"/>
              </w:rPr>
              <w:lastRenderedPageBreak/>
              <w:t>Reflection: Think back on today's meeting and prepare to share your thoughts.  (1) What went as you anticipated?  What did not?  (2)  What insights did you gain or what peaked your interest for further exploration?  (3) Applying an equity lens, were all the relevant perspectives represented and/or considered in the dialogue?  If not, how could we do better next time?  (4) Did we fully accomplish our objectives?  If not, what was overlooked or needs to be further addressed? (5) What could we have done to enrich the dialogue and better inform our decisions?</w:t>
            </w:r>
          </w:p>
        </w:tc>
        <w:tc>
          <w:tcPr>
            <w:tcW w:w="1620" w:type="dxa"/>
            <w:gridSpan w:val="2"/>
            <w:tcBorders>
              <w:top w:val="single" w:sz="8" w:space="0" w:color="943734"/>
              <w:left w:val="single" w:sz="4" w:space="0" w:color="943734"/>
              <w:bottom w:val="single" w:sz="8" w:space="0" w:color="943734"/>
              <w:right w:val="single" w:sz="8" w:space="0" w:color="943734"/>
            </w:tcBorders>
          </w:tcPr>
          <w:p w:rsidR="00175A61" w:rsidRDefault="00175A61">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tc>
        <w:tc>
          <w:tcPr>
            <w:tcW w:w="1080" w:type="dxa"/>
            <w:tcBorders>
              <w:top w:val="single" w:sz="8" w:space="0" w:color="943734"/>
              <w:left w:val="single" w:sz="8" w:space="0" w:color="943734"/>
              <w:bottom w:val="single" w:sz="8" w:space="0" w:color="943734"/>
              <w:right w:val="single" w:sz="8" w:space="0" w:color="943734"/>
            </w:tcBorders>
          </w:tcPr>
          <w:p w:rsidR="00175A61" w:rsidRDefault="00175A61" w:rsidP="00175A61">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tc>
        <w:tc>
          <w:tcPr>
            <w:tcW w:w="4120" w:type="dxa"/>
            <w:gridSpan w:val="4"/>
            <w:tcBorders>
              <w:top w:val="single" w:sz="8" w:space="0" w:color="943734"/>
              <w:left w:val="single" w:sz="8" w:space="0" w:color="943734"/>
              <w:bottom w:val="single" w:sz="8" w:space="0" w:color="943734"/>
              <w:right w:val="single" w:sz="8" w:space="0" w:color="943734"/>
            </w:tcBorders>
          </w:tcPr>
          <w:p w:rsidR="00175A61" w:rsidRPr="00175A61" w:rsidRDefault="00175A61" w:rsidP="00175A61">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p>
        </w:tc>
      </w:tr>
      <w:tr w:rsidR="00EF53E9" w:rsidTr="00EF53E9">
        <w:trPr>
          <w:trHeight w:val="420"/>
        </w:trPr>
        <w:tc>
          <w:tcPr>
            <w:cnfStyle w:val="001000000000" w:firstRow="0" w:lastRow="0" w:firstColumn="1" w:lastColumn="0" w:oddVBand="0" w:evenVBand="0" w:oddHBand="0" w:evenHBand="0" w:firstRowFirstColumn="0" w:firstRowLastColumn="0" w:lastRowFirstColumn="0" w:lastRowLastColumn="0"/>
            <w:tcW w:w="9690" w:type="dxa"/>
            <w:gridSpan w:val="9"/>
            <w:tcBorders>
              <w:top w:val="single" w:sz="8" w:space="0" w:color="943734"/>
              <w:left w:val="single" w:sz="8" w:space="0" w:color="943734"/>
              <w:bottom w:val="single" w:sz="8" w:space="0" w:color="943734"/>
              <w:right w:val="single" w:sz="4" w:space="0" w:color="943734"/>
            </w:tcBorders>
          </w:tcPr>
          <w:p w:rsidR="00EF53E9" w:rsidRDefault="00175A61" w:rsidP="00007AE4">
            <w:pPr>
              <w:shd w:val="clear" w:color="auto" w:fill="8EAADB" w:themeFill="accent1" w:themeFillTint="99"/>
              <w:spacing w:after="0" w:line="240" w:lineRule="auto"/>
              <w:rPr>
                <w:sz w:val="20"/>
                <w:szCs w:val="20"/>
              </w:rPr>
            </w:pPr>
            <w:r>
              <w:rPr>
                <w:sz w:val="20"/>
                <w:szCs w:val="20"/>
              </w:rPr>
              <w:t>ITEMS FOR FUTURE CONSIDERATION</w:t>
            </w:r>
          </w:p>
          <w:p w:rsidR="00175A61" w:rsidRDefault="00175A61" w:rsidP="00007AE4">
            <w:pPr>
              <w:shd w:val="clear" w:color="auto" w:fill="8EAADB" w:themeFill="accent1" w:themeFillTint="99"/>
              <w:spacing w:after="0" w:line="240" w:lineRule="auto"/>
              <w:rPr>
                <w:sz w:val="20"/>
                <w:szCs w:val="20"/>
              </w:rPr>
            </w:pPr>
          </w:p>
        </w:tc>
      </w:tr>
      <w:tr w:rsidR="00175A61" w:rsidTr="00175A61">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020" w:type="dxa"/>
            <w:gridSpan w:val="6"/>
            <w:tcBorders>
              <w:top w:val="single" w:sz="8" w:space="0" w:color="943734"/>
              <w:left w:val="single" w:sz="8" w:space="0" w:color="943734"/>
              <w:bottom w:val="single" w:sz="8" w:space="0" w:color="943734"/>
              <w:right w:val="single" w:sz="4" w:space="0" w:color="943734"/>
            </w:tcBorders>
          </w:tcPr>
          <w:p w:rsidR="00175A61" w:rsidRDefault="00175A61">
            <w:pPr>
              <w:spacing w:after="0" w:line="240" w:lineRule="auto"/>
              <w:rPr>
                <w:sz w:val="20"/>
                <w:szCs w:val="20"/>
              </w:rPr>
            </w:pPr>
            <w:r>
              <w:rPr>
                <w:sz w:val="20"/>
                <w:szCs w:val="20"/>
              </w:rPr>
              <w:t>Topic</w:t>
            </w:r>
          </w:p>
        </w:tc>
        <w:tc>
          <w:tcPr>
            <w:tcW w:w="3670" w:type="dxa"/>
            <w:gridSpan w:val="3"/>
            <w:tcBorders>
              <w:top w:val="single" w:sz="8" w:space="0" w:color="943734"/>
              <w:left w:val="single" w:sz="4" w:space="0" w:color="943734"/>
              <w:bottom w:val="single" w:sz="8" w:space="0" w:color="943734"/>
              <w:right w:val="single" w:sz="8" w:space="0" w:color="943734"/>
            </w:tcBorders>
          </w:tcPr>
          <w:p w:rsidR="00175A61" w:rsidRDefault="00175A61">
            <w:pPr>
              <w:spacing w:after="0" w:line="240" w:lineRule="auto"/>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Contact Person</w:t>
            </w:r>
          </w:p>
        </w:tc>
      </w:tr>
      <w:tr w:rsidR="00175A61" w:rsidTr="00175A61">
        <w:trPr>
          <w:trHeight w:val="420"/>
        </w:trPr>
        <w:tc>
          <w:tcPr>
            <w:cnfStyle w:val="001000000000" w:firstRow="0" w:lastRow="0" w:firstColumn="1" w:lastColumn="0" w:oddVBand="0" w:evenVBand="0" w:oddHBand="0" w:evenHBand="0" w:firstRowFirstColumn="0" w:firstRowLastColumn="0" w:lastRowFirstColumn="0" w:lastRowLastColumn="0"/>
            <w:tcW w:w="6020" w:type="dxa"/>
            <w:gridSpan w:val="6"/>
            <w:tcBorders>
              <w:top w:val="single" w:sz="8" w:space="0" w:color="943734"/>
              <w:left w:val="single" w:sz="8" w:space="0" w:color="943734"/>
              <w:bottom w:val="single" w:sz="8" w:space="0" w:color="943734"/>
              <w:right w:val="single" w:sz="4" w:space="0" w:color="943734"/>
            </w:tcBorders>
          </w:tcPr>
          <w:p w:rsidR="00175A61" w:rsidRPr="00007AE4" w:rsidRDefault="00175A61">
            <w:pPr>
              <w:spacing w:after="0" w:line="240" w:lineRule="auto"/>
              <w:rPr>
                <w:b w:val="0"/>
                <w:sz w:val="20"/>
                <w:szCs w:val="20"/>
              </w:rPr>
            </w:pPr>
            <w:r>
              <w:rPr>
                <w:b w:val="0"/>
                <w:sz w:val="20"/>
                <w:szCs w:val="20"/>
              </w:rPr>
              <w:t>Adoption of final project charters (2</w:t>
            </w:r>
            <w:r w:rsidRPr="00175A61">
              <w:rPr>
                <w:b w:val="0"/>
                <w:sz w:val="20"/>
                <w:szCs w:val="20"/>
                <w:vertAlign w:val="superscript"/>
              </w:rPr>
              <w:t>nd</w:t>
            </w:r>
            <w:r>
              <w:rPr>
                <w:b w:val="0"/>
                <w:sz w:val="20"/>
                <w:szCs w:val="20"/>
              </w:rPr>
              <w:t xml:space="preserve"> reading at September 10 ELT meeting)</w:t>
            </w:r>
          </w:p>
        </w:tc>
        <w:tc>
          <w:tcPr>
            <w:tcW w:w="3670" w:type="dxa"/>
            <w:gridSpan w:val="3"/>
            <w:tcBorders>
              <w:top w:val="single" w:sz="8" w:space="0" w:color="943734"/>
              <w:left w:val="single" w:sz="4" w:space="0" w:color="943734"/>
              <w:bottom w:val="single" w:sz="8" w:space="0" w:color="943734"/>
              <w:right w:val="single" w:sz="8" w:space="0" w:color="943734"/>
            </w:tcBorders>
          </w:tcPr>
          <w:p w:rsidR="00175A61" w:rsidRDefault="00175A61">
            <w:pPr>
              <w:spacing w:after="0" w:line="24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Thomas Greene</w:t>
            </w:r>
          </w:p>
        </w:tc>
      </w:tr>
    </w:tbl>
    <w:p w:rsidR="00081990" w:rsidRDefault="00081990" w:rsidP="00081990">
      <w:pPr>
        <w:spacing w:after="0" w:line="240" w:lineRule="auto"/>
        <w:rPr>
          <w:sz w:val="20"/>
          <w:szCs w:val="20"/>
        </w:rPr>
      </w:pPr>
    </w:p>
    <w:sectPr w:rsidR="00081990" w:rsidSect="00F84B5D">
      <w:headerReference w:type="even" r:id="rId7"/>
      <w:headerReference w:type="default" r:id="rId8"/>
      <w:footerReference w:type="even" r:id="rId9"/>
      <w:footerReference w:type="default" r:id="rId10"/>
      <w:headerReference w:type="first" r:id="rId11"/>
      <w:footerReference w:type="first" r:id="rId12"/>
      <w:pgSz w:w="12240" w:h="15840"/>
      <w:pgMar w:top="1152" w:right="1440" w:bottom="1152" w:left="1440" w:header="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C9C" w:rsidRDefault="00C41C9C">
      <w:pPr>
        <w:spacing w:after="0" w:line="240" w:lineRule="auto"/>
      </w:pPr>
      <w:r>
        <w:separator/>
      </w:r>
    </w:p>
  </w:endnote>
  <w:endnote w:type="continuationSeparator" w:id="0">
    <w:p w:rsidR="00C41C9C" w:rsidRDefault="00C4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E9" w:rsidRDefault="00EF53E9">
    <w:pPr>
      <w:tabs>
        <w:tab w:val="center" w:pos="4680"/>
        <w:tab w:val="right" w:pos="9360"/>
      </w:tabs>
      <w:spacing w:after="720" w:line="240"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E9" w:rsidRDefault="00EF53E9">
    <w:pPr>
      <w:tabs>
        <w:tab w:val="center" w:pos="4680"/>
        <w:tab w:val="right" w:pos="9360"/>
      </w:tabs>
      <w:spacing w:after="144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E9" w:rsidRDefault="00EF53E9">
    <w:pPr>
      <w:tabs>
        <w:tab w:val="center" w:pos="4680"/>
        <w:tab w:val="right" w:pos="9360"/>
      </w:tabs>
      <w:spacing w:after="72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C9C" w:rsidRDefault="00C41C9C">
      <w:pPr>
        <w:spacing w:after="0" w:line="240" w:lineRule="auto"/>
      </w:pPr>
      <w:r>
        <w:separator/>
      </w:r>
    </w:p>
  </w:footnote>
  <w:footnote w:type="continuationSeparator" w:id="0">
    <w:p w:rsidR="00C41C9C" w:rsidRDefault="00C41C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E9" w:rsidRDefault="00EF53E9">
    <w:pPr>
      <w:tabs>
        <w:tab w:val="center" w:pos="4680"/>
        <w:tab w:val="right" w:pos="9360"/>
      </w:tabs>
      <w:spacing w:before="432" w:after="0" w:line="24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E9" w:rsidRDefault="00EF53E9">
    <w:pPr>
      <w:pBdr>
        <w:between w:val="single" w:sz="4" w:space="1" w:color="4F81BD"/>
      </w:pBdr>
      <w:tabs>
        <w:tab w:val="center" w:pos="4680"/>
        <w:tab w:val="right" w:pos="9360"/>
      </w:tabs>
      <w:spacing w:after="0" w:line="240" w:lineRule="auto"/>
      <w:jc w:val="right"/>
      <w:rPr>
        <w:sz w:val="26"/>
        <w:szCs w:val="2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3E9" w:rsidRDefault="00EF53E9">
    <w:pPr>
      <w:widowControl w:val="0"/>
      <w:spacing w:before="432" w:after="0" w:line="276" w:lineRule="auto"/>
    </w:pPr>
  </w:p>
  <w:p w:rsidR="00EF53E9" w:rsidRDefault="00EF53E9">
    <w:pPr>
      <w:tabs>
        <w:tab w:val="center" w:pos="4680"/>
        <w:tab w:val="right" w:pos="9360"/>
      </w:tabs>
      <w:spacing w:after="0" w:line="240" w:lineRule="auto"/>
    </w:pPr>
    <w:bookmarkStart w:id="2" w:name="_1rvwp1q" w:colFirst="0" w:colLast="0"/>
    <w:bookmarkEnd w:id="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A79BE"/>
    <w:multiLevelType w:val="hybridMultilevel"/>
    <w:tmpl w:val="8C2A9B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E69EB"/>
    <w:multiLevelType w:val="hybridMultilevel"/>
    <w:tmpl w:val="72FC91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3684F"/>
    <w:multiLevelType w:val="hybridMultilevel"/>
    <w:tmpl w:val="DB168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EE2B54"/>
    <w:multiLevelType w:val="hybridMultilevel"/>
    <w:tmpl w:val="E51AC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B43E3C"/>
    <w:multiLevelType w:val="hybridMultilevel"/>
    <w:tmpl w:val="AE32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BE0EA1"/>
    <w:multiLevelType w:val="hybridMultilevel"/>
    <w:tmpl w:val="F63876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580FE3"/>
    <w:multiLevelType w:val="hybridMultilevel"/>
    <w:tmpl w:val="6E308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125B19"/>
    <w:multiLevelType w:val="hybridMultilevel"/>
    <w:tmpl w:val="173E12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1576DE"/>
    <w:multiLevelType w:val="hybridMultilevel"/>
    <w:tmpl w:val="E67849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4E1228"/>
    <w:multiLevelType w:val="hybridMultilevel"/>
    <w:tmpl w:val="66ECF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4F4AFA"/>
    <w:multiLevelType w:val="hybridMultilevel"/>
    <w:tmpl w:val="30C8BD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FA7CAC"/>
    <w:multiLevelType w:val="hybridMultilevel"/>
    <w:tmpl w:val="51C08C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771B95"/>
    <w:multiLevelType w:val="hybridMultilevel"/>
    <w:tmpl w:val="B69C0E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D7463B"/>
    <w:multiLevelType w:val="hybridMultilevel"/>
    <w:tmpl w:val="1E4EFD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51CC2"/>
    <w:multiLevelType w:val="hybridMultilevel"/>
    <w:tmpl w:val="ED36B4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20347A"/>
    <w:multiLevelType w:val="hybridMultilevel"/>
    <w:tmpl w:val="E124B1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AF1B87"/>
    <w:multiLevelType w:val="hybridMultilevel"/>
    <w:tmpl w:val="6CA0AD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8F6E67"/>
    <w:multiLevelType w:val="hybridMultilevel"/>
    <w:tmpl w:val="7C1CB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D34FAD"/>
    <w:multiLevelType w:val="hybridMultilevel"/>
    <w:tmpl w:val="BE729E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BB3EA9"/>
    <w:multiLevelType w:val="hybridMultilevel"/>
    <w:tmpl w:val="47365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AE54DD"/>
    <w:multiLevelType w:val="hybridMultilevel"/>
    <w:tmpl w:val="F23447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5C76D2"/>
    <w:multiLevelType w:val="hybridMultilevel"/>
    <w:tmpl w:val="6292D9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CB53F0"/>
    <w:multiLevelType w:val="hybridMultilevel"/>
    <w:tmpl w:val="B8DC63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BD1116"/>
    <w:multiLevelType w:val="hybridMultilevel"/>
    <w:tmpl w:val="383CC4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D47CFF"/>
    <w:multiLevelType w:val="hybridMultilevel"/>
    <w:tmpl w:val="28360A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20"/>
  </w:num>
  <w:num w:numId="4">
    <w:abstractNumId w:val="21"/>
  </w:num>
  <w:num w:numId="5">
    <w:abstractNumId w:val="12"/>
  </w:num>
  <w:num w:numId="6">
    <w:abstractNumId w:val="7"/>
  </w:num>
  <w:num w:numId="7">
    <w:abstractNumId w:val="10"/>
  </w:num>
  <w:num w:numId="8">
    <w:abstractNumId w:val="1"/>
  </w:num>
  <w:num w:numId="9">
    <w:abstractNumId w:val="0"/>
  </w:num>
  <w:num w:numId="10">
    <w:abstractNumId w:val="11"/>
  </w:num>
  <w:num w:numId="11">
    <w:abstractNumId w:val="23"/>
  </w:num>
  <w:num w:numId="12">
    <w:abstractNumId w:val="5"/>
  </w:num>
  <w:num w:numId="13">
    <w:abstractNumId w:val="17"/>
  </w:num>
  <w:num w:numId="14">
    <w:abstractNumId w:val="6"/>
  </w:num>
  <w:num w:numId="15">
    <w:abstractNumId w:val="8"/>
  </w:num>
  <w:num w:numId="16">
    <w:abstractNumId w:val="22"/>
  </w:num>
  <w:num w:numId="17">
    <w:abstractNumId w:val="19"/>
  </w:num>
  <w:num w:numId="18">
    <w:abstractNumId w:val="14"/>
  </w:num>
  <w:num w:numId="19">
    <w:abstractNumId w:val="4"/>
  </w:num>
  <w:num w:numId="20">
    <w:abstractNumId w:val="3"/>
  </w:num>
  <w:num w:numId="21">
    <w:abstractNumId w:val="16"/>
  </w:num>
  <w:num w:numId="22">
    <w:abstractNumId w:val="2"/>
  </w:num>
  <w:num w:numId="23">
    <w:abstractNumId w:val="13"/>
  </w:num>
  <w:num w:numId="24">
    <w:abstractNumId w:val="24"/>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3E9"/>
    <w:rsid w:val="00007AE4"/>
    <w:rsid w:val="0001605D"/>
    <w:rsid w:val="000678D0"/>
    <w:rsid w:val="00080CD6"/>
    <w:rsid w:val="00081990"/>
    <w:rsid w:val="000A0394"/>
    <w:rsid w:val="000E1CB2"/>
    <w:rsid w:val="00175A61"/>
    <w:rsid w:val="001D55A0"/>
    <w:rsid w:val="001D6445"/>
    <w:rsid w:val="001D770E"/>
    <w:rsid w:val="001D7F2A"/>
    <w:rsid w:val="001E1B73"/>
    <w:rsid w:val="00214B32"/>
    <w:rsid w:val="002801A6"/>
    <w:rsid w:val="002C1CD3"/>
    <w:rsid w:val="00370F0A"/>
    <w:rsid w:val="00383F36"/>
    <w:rsid w:val="003944A8"/>
    <w:rsid w:val="00410A32"/>
    <w:rsid w:val="00424E7A"/>
    <w:rsid w:val="00513379"/>
    <w:rsid w:val="00566921"/>
    <w:rsid w:val="00586461"/>
    <w:rsid w:val="005A167E"/>
    <w:rsid w:val="00602099"/>
    <w:rsid w:val="00631F3D"/>
    <w:rsid w:val="006C7624"/>
    <w:rsid w:val="006F3813"/>
    <w:rsid w:val="007A6D8F"/>
    <w:rsid w:val="007E320A"/>
    <w:rsid w:val="008221F1"/>
    <w:rsid w:val="00872BC3"/>
    <w:rsid w:val="00886178"/>
    <w:rsid w:val="008A382C"/>
    <w:rsid w:val="00914043"/>
    <w:rsid w:val="00917460"/>
    <w:rsid w:val="009A62AC"/>
    <w:rsid w:val="009F6E32"/>
    <w:rsid w:val="00A828AD"/>
    <w:rsid w:val="00AF2384"/>
    <w:rsid w:val="00B01EA5"/>
    <w:rsid w:val="00B55339"/>
    <w:rsid w:val="00B92B47"/>
    <w:rsid w:val="00BF167E"/>
    <w:rsid w:val="00C41C9C"/>
    <w:rsid w:val="00CA2357"/>
    <w:rsid w:val="00DF4CDE"/>
    <w:rsid w:val="00E06FC4"/>
    <w:rsid w:val="00E07347"/>
    <w:rsid w:val="00E1796C"/>
    <w:rsid w:val="00E817B6"/>
    <w:rsid w:val="00EF53E9"/>
    <w:rsid w:val="00F84B5D"/>
    <w:rsid w:val="00FA24AF"/>
    <w:rsid w:val="00FB23F8"/>
    <w:rsid w:val="00FC7895"/>
    <w:rsid w:val="00FD5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color w:val="000000"/>
        <w:sz w:val="22"/>
        <w:szCs w:val="22"/>
        <w:lang w:val="en-US" w:eastAsia="en-US" w:bidi="ar-SA"/>
      </w:rPr>
    </w:rPrDefault>
    <w:pPrDefault>
      <w:pPr>
        <w:pBdr>
          <w:top w:val="nil"/>
          <w:left w:val="nil"/>
          <w:bottom w:val="nil"/>
          <w:right w:val="nil"/>
          <w:between w:val="nil"/>
        </w:pBd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221F1"/>
  </w:style>
  <w:style w:type="paragraph" w:styleId="Heading1">
    <w:name w:val="heading 1"/>
    <w:basedOn w:val="Normal"/>
    <w:next w:val="Normal"/>
    <w:pPr>
      <w:pBdr>
        <w:bottom w:val="single" w:sz="12" w:space="1" w:color="943734"/>
      </w:pBdr>
      <w:spacing w:before="400"/>
      <w:jc w:val="center"/>
      <w:outlineLvl w:val="0"/>
    </w:pPr>
    <w:rPr>
      <w:smallCaps/>
      <w:color w:val="632423"/>
      <w:sz w:val="28"/>
      <w:szCs w:val="28"/>
    </w:rPr>
  </w:style>
  <w:style w:type="paragraph" w:styleId="Heading2">
    <w:name w:val="heading 2"/>
    <w:basedOn w:val="Normal"/>
    <w:next w:val="Normal"/>
    <w:pPr>
      <w:pBdr>
        <w:bottom w:val="single" w:sz="4" w:space="1" w:color="622423"/>
      </w:pBdr>
      <w:spacing w:before="400"/>
      <w:jc w:val="center"/>
      <w:outlineLvl w:val="1"/>
    </w:pPr>
    <w:rPr>
      <w:smallCaps/>
      <w:color w:val="632423"/>
      <w:sz w:val="24"/>
      <w:szCs w:val="24"/>
    </w:rPr>
  </w:style>
  <w:style w:type="paragraph" w:styleId="Heading3">
    <w:name w:val="heading 3"/>
    <w:basedOn w:val="Normal"/>
    <w:next w:val="Normal"/>
    <w:pPr>
      <w:pBdr>
        <w:top w:val="dotted" w:sz="4" w:space="1" w:color="622423"/>
        <w:bottom w:val="dotted" w:sz="4" w:space="1" w:color="622423"/>
      </w:pBdr>
      <w:spacing w:before="300"/>
      <w:jc w:val="center"/>
      <w:outlineLvl w:val="2"/>
    </w:pPr>
    <w:rPr>
      <w:smallCaps/>
      <w:color w:val="622423"/>
      <w:sz w:val="24"/>
      <w:szCs w:val="24"/>
    </w:rPr>
  </w:style>
  <w:style w:type="paragraph" w:styleId="Heading4">
    <w:name w:val="heading 4"/>
    <w:basedOn w:val="Normal"/>
    <w:next w:val="Normal"/>
    <w:pPr>
      <w:pBdr>
        <w:bottom w:val="dotted" w:sz="4" w:space="1" w:color="943734"/>
      </w:pBdr>
      <w:spacing w:after="120"/>
      <w:jc w:val="center"/>
      <w:outlineLvl w:val="3"/>
    </w:pPr>
    <w:rPr>
      <w:smallCaps/>
      <w:color w:val="622423"/>
    </w:rPr>
  </w:style>
  <w:style w:type="paragraph" w:styleId="Heading5">
    <w:name w:val="heading 5"/>
    <w:basedOn w:val="Normal"/>
    <w:next w:val="Normal"/>
    <w:pPr>
      <w:spacing w:before="320" w:after="120"/>
      <w:jc w:val="center"/>
      <w:outlineLvl w:val="4"/>
    </w:pPr>
    <w:rPr>
      <w:smallCaps/>
      <w:color w:val="622423"/>
    </w:rPr>
  </w:style>
  <w:style w:type="paragraph" w:styleId="Heading6">
    <w:name w:val="heading 6"/>
    <w:basedOn w:val="Normal"/>
    <w:next w:val="Normal"/>
    <w:pPr>
      <w:spacing w:after="120"/>
      <w:jc w:val="center"/>
      <w:outlineLvl w:val="5"/>
    </w:pPr>
    <w:rPr>
      <w:smallCaps/>
      <w:color w:val="9437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top w:val="dotted" w:sz="4" w:space="1" w:color="632423"/>
        <w:bottom w:val="dotted" w:sz="4" w:space="6" w:color="632423"/>
      </w:pBdr>
      <w:spacing w:before="500" w:after="300" w:line="240" w:lineRule="auto"/>
      <w:jc w:val="center"/>
    </w:pPr>
    <w:rPr>
      <w:smallCaps/>
      <w:color w:val="632423"/>
      <w:sz w:val="44"/>
      <w:szCs w:val="44"/>
    </w:rPr>
  </w:style>
  <w:style w:type="paragraph" w:styleId="Subtitle">
    <w:name w:val="Subtitle"/>
    <w:basedOn w:val="Normal"/>
    <w:next w:val="Normal"/>
    <w:pPr>
      <w:spacing w:after="560" w:line="240" w:lineRule="auto"/>
      <w:jc w:val="center"/>
    </w:pPr>
    <w:rPr>
      <w:smallCaps/>
      <w:sz w:val="18"/>
      <w:szCs w:val="18"/>
    </w:rPr>
  </w:style>
  <w:style w:type="table" w:customStyle="1" w:styleId="a">
    <w:basedOn w:val="TableNormal"/>
    <w:tblPr>
      <w:tblStyleRowBandSize w:val="1"/>
      <w:tblStyleColBandSize w:val="1"/>
    </w:tblPr>
    <w:tblStylePr w:type="firstRow">
      <w:pPr>
        <w:spacing w:before="0" w:after="0" w:line="240" w:lineRule="auto"/>
      </w:pPr>
      <w:rPr>
        <w:b/>
        <w:color w:val="FFFFFF"/>
      </w:rPr>
      <w:tblPr/>
      <w:tcPr>
        <w:shd w:val="clear" w:color="auto" w:fill="5B9BD5"/>
      </w:tcPr>
    </w:tblStylePr>
    <w:tblStylePr w:type="lastRow">
      <w:pPr>
        <w:spacing w:before="0" w:after="0" w:line="240" w:lineRule="auto"/>
      </w:pPr>
      <w:rPr>
        <w:b/>
      </w:rPr>
      <w:tblPr/>
      <w:tcPr>
        <w:tcBorders>
          <w:top w:val="single" w:sz="6" w:space="0" w:color="5B9BD5"/>
          <w:left w:val="single" w:sz="8" w:space="0" w:color="5B9BD5"/>
          <w:bottom w:val="single" w:sz="8" w:space="0" w:color="5B9BD5"/>
          <w:right w:val="single" w:sz="8" w:space="0" w:color="5B9BD5"/>
        </w:tcBorders>
      </w:tcPr>
    </w:tblStylePr>
    <w:tblStylePr w:type="firstCol">
      <w:rPr>
        <w:b/>
      </w:rPr>
    </w:tblStylePr>
    <w:tblStylePr w:type="lastCol">
      <w:rPr>
        <w:b/>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a0">
    <w:basedOn w:val="TableNormal"/>
    <w:tblPr>
      <w:tblStyleRowBandSize w:val="1"/>
      <w:tblStyleColBandSize w:val="1"/>
    </w:tblPr>
    <w:tblStylePr w:type="firstRow">
      <w:pPr>
        <w:spacing w:before="0" w:after="0" w:line="240" w:lineRule="auto"/>
      </w:pPr>
      <w:rPr>
        <w:b/>
        <w:color w:val="FFFFFF"/>
      </w:rPr>
      <w:tblPr/>
      <w:tcPr>
        <w:shd w:val="clear" w:color="auto" w:fill="5B9BD5"/>
      </w:tcPr>
    </w:tblStylePr>
    <w:tblStylePr w:type="lastRow">
      <w:pPr>
        <w:spacing w:before="0" w:after="0" w:line="240" w:lineRule="auto"/>
      </w:pPr>
      <w:rPr>
        <w:b/>
      </w:rPr>
      <w:tblPr/>
      <w:tcPr>
        <w:tcBorders>
          <w:top w:val="single" w:sz="6" w:space="0" w:color="5B9BD5"/>
          <w:left w:val="single" w:sz="8" w:space="0" w:color="5B9BD5"/>
          <w:bottom w:val="single" w:sz="8" w:space="0" w:color="5B9BD5"/>
          <w:right w:val="single" w:sz="8" w:space="0" w:color="5B9BD5"/>
        </w:tcBorders>
      </w:tcPr>
    </w:tblStylePr>
    <w:tblStylePr w:type="firstCol">
      <w:rPr>
        <w:b/>
      </w:rPr>
    </w:tblStylePr>
    <w:tblStylePr w:type="lastCol">
      <w:rPr>
        <w:b/>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styleId="ListParagraph">
    <w:name w:val="List Paragraph"/>
    <w:basedOn w:val="Normal"/>
    <w:uiPriority w:val="34"/>
    <w:qFormat/>
    <w:rsid w:val="00FD5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8</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McCoy, Sue</dc:creator>
  <cp:lastModifiedBy>arc</cp:lastModifiedBy>
  <cp:revision>11</cp:revision>
  <cp:lastPrinted>2018-08-31T14:46:00Z</cp:lastPrinted>
  <dcterms:created xsi:type="dcterms:W3CDTF">2018-08-31T14:47:00Z</dcterms:created>
  <dcterms:modified xsi:type="dcterms:W3CDTF">2018-08-31T16:18:00Z</dcterms:modified>
</cp:coreProperties>
</file>