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CB75A4"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FFFFFF"/>
          <w:sz w:val="28"/>
          <w:szCs w:val="28"/>
          <w:shd w:val="clear" w:color="auto" w:fill="233F60"/>
        </w:rPr>
        <w:t xml:space="preserve">PROJECT CHARTER </w:t>
      </w:r>
    </w:p>
    <w:p w14:paraId="246FD464" w14:textId="77777777" w:rsidR="00655A68" w:rsidRDefault="009277F2" w:rsidP="009277F2">
      <w:pPr>
        <w:spacing w:before="100" w:beforeAutospacing="1" w:after="100" w:afterAutospacing="1"/>
        <w:rPr>
          <w:rFonts w:ascii="Calibri" w:eastAsia="Times New Roman" w:hAnsi="Calibri" w:cs="Calibri"/>
          <w:sz w:val="22"/>
          <w:szCs w:val="22"/>
        </w:rPr>
      </w:pPr>
      <w:r w:rsidRPr="009277F2">
        <w:rPr>
          <w:rFonts w:ascii="Calibri" w:eastAsia="Times New Roman" w:hAnsi="Calibri" w:cs="Calibri"/>
          <w:b/>
          <w:bCs/>
          <w:sz w:val="22"/>
          <w:szCs w:val="22"/>
        </w:rPr>
        <w:t xml:space="preserve">Project Team: </w:t>
      </w:r>
      <w:r>
        <w:rPr>
          <w:rFonts w:ascii="Calibri" w:eastAsia="Times New Roman" w:hAnsi="Calibri" w:cs="Calibri"/>
          <w:sz w:val="22"/>
          <w:szCs w:val="22"/>
        </w:rPr>
        <w:t>Disproportionate Impact</w:t>
      </w:r>
      <w:r w:rsidRPr="009277F2">
        <w:rPr>
          <w:rFonts w:ascii="Calibri" w:eastAsia="Times New Roman" w:hAnsi="Calibri" w:cs="Calibri"/>
          <w:sz w:val="22"/>
          <w:szCs w:val="22"/>
        </w:rPr>
        <w:br/>
      </w:r>
      <w:r w:rsidRPr="009277F2">
        <w:rPr>
          <w:rFonts w:ascii="Calibri" w:eastAsia="Times New Roman" w:hAnsi="Calibri" w:cs="Calibri"/>
          <w:b/>
          <w:bCs/>
          <w:sz w:val="22"/>
          <w:szCs w:val="22"/>
        </w:rPr>
        <w:t xml:space="preserve">Project Type: </w:t>
      </w:r>
      <w:r w:rsidRPr="009277F2">
        <w:rPr>
          <w:rFonts w:ascii="Calibri" w:eastAsia="Times New Roman" w:hAnsi="Calibri" w:cs="Calibri"/>
          <w:sz w:val="22"/>
          <w:szCs w:val="22"/>
        </w:rPr>
        <w:t>Implementation</w:t>
      </w:r>
      <w:r w:rsidRPr="009277F2">
        <w:rPr>
          <w:rFonts w:ascii="Calibri" w:eastAsia="Times New Roman" w:hAnsi="Calibri" w:cs="Calibri"/>
          <w:sz w:val="22"/>
          <w:szCs w:val="22"/>
        </w:rPr>
        <w:br/>
      </w:r>
      <w:r w:rsidRPr="009277F2">
        <w:rPr>
          <w:rFonts w:ascii="Calibri" w:eastAsia="Times New Roman" w:hAnsi="Calibri" w:cs="Calibri"/>
          <w:b/>
          <w:bCs/>
          <w:sz w:val="22"/>
          <w:szCs w:val="22"/>
        </w:rPr>
        <w:t xml:space="preserve">Project Duration: </w:t>
      </w:r>
      <w:r w:rsidRPr="009277F2">
        <w:rPr>
          <w:rFonts w:ascii="Calibri" w:eastAsia="Times New Roman" w:hAnsi="Calibri" w:cs="Calibri"/>
          <w:sz w:val="22"/>
          <w:szCs w:val="22"/>
        </w:rPr>
        <w:t>201</w:t>
      </w:r>
      <w:r>
        <w:rPr>
          <w:rFonts w:ascii="Calibri" w:eastAsia="Times New Roman" w:hAnsi="Calibri" w:cs="Calibri"/>
          <w:sz w:val="22"/>
          <w:szCs w:val="22"/>
        </w:rPr>
        <w:t>9</w:t>
      </w:r>
      <w:r w:rsidRPr="009277F2">
        <w:rPr>
          <w:rFonts w:ascii="Calibri" w:eastAsia="Times New Roman" w:hAnsi="Calibri" w:cs="Calibri"/>
          <w:sz w:val="22"/>
          <w:szCs w:val="22"/>
        </w:rPr>
        <w:t>-</w:t>
      </w:r>
      <w:r>
        <w:rPr>
          <w:rFonts w:ascii="Calibri" w:eastAsia="Times New Roman" w:hAnsi="Calibri" w:cs="Calibri"/>
          <w:sz w:val="22"/>
          <w:szCs w:val="22"/>
        </w:rPr>
        <w:t>20</w:t>
      </w:r>
      <w:r w:rsidRPr="009277F2">
        <w:rPr>
          <w:rFonts w:ascii="Calibri" w:eastAsia="Times New Roman" w:hAnsi="Calibri" w:cs="Calibri"/>
          <w:sz w:val="22"/>
          <w:szCs w:val="22"/>
        </w:rPr>
        <w:t xml:space="preserve"> academic year </w:t>
      </w:r>
    </w:p>
    <w:p w14:paraId="526CBF36" w14:textId="7D07846A"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2"/>
          <w:szCs w:val="22"/>
        </w:rPr>
        <w:t xml:space="preserve">Sponsoring Council: </w:t>
      </w:r>
      <w:r w:rsidRPr="009277F2">
        <w:rPr>
          <w:rFonts w:ascii="Calibri" w:eastAsia="Times New Roman" w:hAnsi="Calibri" w:cs="Calibri"/>
          <w:sz w:val="22"/>
          <w:szCs w:val="22"/>
        </w:rPr>
        <w:t xml:space="preserve">Student Success Council </w:t>
      </w:r>
    </w:p>
    <w:p w14:paraId="30F06206"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PROJECT BACKGROUND AND NEED </w:t>
      </w:r>
      <w:r w:rsidRPr="009277F2">
        <w:rPr>
          <w:rFonts w:ascii="Calibri" w:eastAsia="Times New Roman" w:hAnsi="Calibri" w:cs="Calibri"/>
          <w:b/>
          <w:bCs/>
          <w:color w:val="355E8E"/>
          <w:sz w:val="20"/>
          <w:szCs w:val="20"/>
        </w:rPr>
        <w:t xml:space="preserve">(Why is the project necessary?) </w:t>
      </w:r>
    </w:p>
    <w:p w14:paraId="2D5E1DBE" w14:textId="5DCD7A8D" w:rsidR="00003DAC" w:rsidRPr="00003DAC" w:rsidRDefault="00003DAC" w:rsidP="00003DAC">
      <w:pPr>
        <w:pStyle w:val="NormalWeb"/>
        <w:shd w:val="clear" w:color="auto" w:fill="FFFFFF"/>
      </w:pPr>
      <w:r w:rsidRPr="00003DAC">
        <w:rPr>
          <w:rFonts w:ascii="Calibri" w:hAnsi="Calibri" w:cs="Calibri"/>
          <w:bCs/>
        </w:rPr>
        <w:t>ARC’s strategic plan includes the following statement on its commitment to social justice and equity: “</w:t>
      </w:r>
      <w:r w:rsidRPr="00003DAC">
        <w:rPr>
          <w:rFonts w:ascii="Calibri" w:hAnsi="Calibri" w:cs="Calibri"/>
        </w:rPr>
        <w:t>American River College strives to uphold the dignity and humanity of every student and employee. We are committed to social justice and equity through equity-minded education, transformative leadership, and community engagement. We believe this commitment is essential to achieving our mission and enhancing our community.” Additionally, Strategic Goal #1 states, “</w:t>
      </w:r>
      <w:r w:rsidRPr="00003DAC">
        <w:rPr>
          <w:rFonts w:ascii="Calibri" w:hAnsi="Calibri" w:cs="Calibri"/>
          <w:bCs/>
        </w:rPr>
        <w:t>Students First</w:t>
      </w:r>
      <w:r w:rsidRPr="00003DAC">
        <w:rPr>
          <w:rFonts w:ascii="Calibri" w:hAnsi="Calibri" w:cs="Calibri"/>
          <w:b/>
          <w:bCs/>
        </w:rPr>
        <w:t xml:space="preserve"> </w:t>
      </w:r>
      <w:r w:rsidRPr="00003DAC">
        <w:rPr>
          <w:rFonts w:ascii="Calibri" w:hAnsi="Calibri" w:cs="Calibri"/>
        </w:rPr>
        <w:t xml:space="preserve">– The College engages and connects students early and often to people, programs, and services as an integrated educational experience. By providing personalized, proactive support, the College fosters relationships that ensure all students, particularly the historically underserved and marginalized, persist, learn, and succeed.” </w:t>
      </w:r>
      <w:r>
        <w:rPr>
          <w:rFonts w:ascii="Calibri" w:hAnsi="Calibri" w:cs="Calibri"/>
        </w:rPr>
        <w:t xml:space="preserve">In support of these goals, the college is dedicated to eliminating the achievement gap. The disproportionate impact project team is needed to gather information and recommendations for practice from our most disproportionately impacted student populations in order to reduce and eliminate the achievement gap.  </w:t>
      </w:r>
    </w:p>
    <w:p w14:paraId="7867943E"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PROJECT PURPOSE AND SCOPE </w:t>
      </w:r>
      <w:r w:rsidRPr="009277F2">
        <w:rPr>
          <w:rFonts w:ascii="Calibri" w:eastAsia="Times New Roman" w:hAnsi="Calibri" w:cs="Calibri"/>
          <w:b/>
          <w:bCs/>
          <w:color w:val="355E8E"/>
          <w:sz w:val="20"/>
          <w:szCs w:val="20"/>
        </w:rPr>
        <w:t xml:space="preserve">(What is the project expected to encompass? What are the boundaries?) </w:t>
      </w:r>
    </w:p>
    <w:p w14:paraId="38AEFB05" w14:textId="19349F3B" w:rsidR="009277F2" w:rsidRPr="009277F2" w:rsidRDefault="00003DAC" w:rsidP="009277F2">
      <w:pPr>
        <w:spacing w:before="100" w:beforeAutospacing="1" w:after="100" w:afterAutospacing="1"/>
        <w:rPr>
          <w:rFonts w:ascii="Times New Roman" w:eastAsia="Times New Roman" w:hAnsi="Times New Roman" w:cs="Times New Roman"/>
        </w:rPr>
      </w:pPr>
      <w:r>
        <w:rPr>
          <w:rFonts w:ascii="Calibri" w:eastAsia="Times New Roman" w:hAnsi="Calibri" w:cs="Calibri"/>
          <w:sz w:val="22"/>
          <w:szCs w:val="22"/>
        </w:rPr>
        <w:t xml:space="preserve">The Disproportionate Impact Team </w:t>
      </w:r>
      <w:r w:rsidR="009277F2" w:rsidRPr="009277F2">
        <w:rPr>
          <w:rFonts w:ascii="Calibri" w:eastAsia="Times New Roman" w:hAnsi="Calibri" w:cs="Calibri"/>
          <w:sz w:val="22"/>
          <w:szCs w:val="22"/>
        </w:rPr>
        <w:t xml:space="preserve">is responsible for </w:t>
      </w:r>
      <w:r>
        <w:rPr>
          <w:rFonts w:ascii="Calibri" w:eastAsia="Times New Roman" w:hAnsi="Calibri" w:cs="Calibri"/>
          <w:sz w:val="22"/>
          <w:szCs w:val="22"/>
        </w:rPr>
        <w:t>summarizing the historical exclusion</w:t>
      </w:r>
      <w:r w:rsidR="00175D62">
        <w:rPr>
          <w:rFonts w:ascii="Calibri" w:eastAsia="Times New Roman" w:hAnsi="Calibri" w:cs="Calibri"/>
          <w:sz w:val="22"/>
          <w:szCs w:val="22"/>
        </w:rPr>
        <w:t xml:space="preserve"> </w:t>
      </w:r>
      <w:r>
        <w:rPr>
          <w:rFonts w:ascii="Calibri" w:eastAsia="Times New Roman" w:hAnsi="Calibri" w:cs="Calibri"/>
          <w:sz w:val="22"/>
          <w:szCs w:val="22"/>
        </w:rPr>
        <w:t>of African American, Latinx, and Native American students</w:t>
      </w:r>
      <w:r w:rsidR="00175D62">
        <w:rPr>
          <w:rFonts w:ascii="Calibri" w:eastAsia="Times New Roman" w:hAnsi="Calibri" w:cs="Calibri"/>
          <w:sz w:val="22"/>
          <w:szCs w:val="22"/>
        </w:rPr>
        <w:t xml:space="preserve"> in education. Additionally, this team will identify institutional barriers and motivators to providing equitable education for these student groups and</w:t>
      </w:r>
      <w:r>
        <w:rPr>
          <w:rFonts w:ascii="Calibri" w:eastAsia="Times New Roman" w:hAnsi="Calibri" w:cs="Calibri"/>
          <w:sz w:val="22"/>
          <w:szCs w:val="22"/>
        </w:rPr>
        <w:t xml:space="preserve"> </w:t>
      </w:r>
      <w:r w:rsidR="009277F2" w:rsidRPr="009277F2">
        <w:rPr>
          <w:rFonts w:ascii="Calibri" w:eastAsia="Times New Roman" w:hAnsi="Calibri" w:cs="Calibri"/>
          <w:sz w:val="22"/>
          <w:szCs w:val="22"/>
        </w:rPr>
        <w:t xml:space="preserve">creating </w:t>
      </w:r>
      <w:r w:rsidR="00175D62">
        <w:rPr>
          <w:rFonts w:ascii="Calibri" w:eastAsia="Times New Roman" w:hAnsi="Calibri" w:cs="Calibri"/>
          <w:sz w:val="22"/>
          <w:szCs w:val="22"/>
        </w:rPr>
        <w:t>recommendations for</w:t>
      </w:r>
      <w:r w:rsidR="00562195">
        <w:rPr>
          <w:rFonts w:ascii="Calibri" w:eastAsia="Times New Roman" w:hAnsi="Calibri" w:cs="Calibri"/>
          <w:sz w:val="22"/>
          <w:szCs w:val="22"/>
        </w:rPr>
        <w:t xml:space="preserve"> instruction and student services </w:t>
      </w:r>
      <w:r w:rsidR="00175D62">
        <w:rPr>
          <w:rFonts w:ascii="Calibri" w:eastAsia="Times New Roman" w:hAnsi="Calibri" w:cs="Calibri"/>
          <w:sz w:val="22"/>
          <w:szCs w:val="22"/>
        </w:rPr>
        <w:t>practice</w:t>
      </w:r>
      <w:r w:rsidR="00562195">
        <w:rPr>
          <w:rFonts w:ascii="Calibri" w:eastAsia="Times New Roman" w:hAnsi="Calibri" w:cs="Calibri"/>
          <w:sz w:val="22"/>
          <w:szCs w:val="22"/>
        </w:rPr>
        <w:t>s</w:t>
      </w:r>
      <w:r w:rsidR="00175D62">
        <w:rPr>
          <w:rFonts w:ascii="Calibri" w:eastAsia="Times New Roman" w:hAnsi="Calibri" w:cs="Calibri"/>
          <w:sz w:val="22"/>
          <w:szCs w:val="22"/>
        </w:rPr>
        <w:t xml:space="preserve"> based on a literature review, the Institutional Equity Plan, the college’s efforts in Achieve and Pathways. </w:t>
      </w:r>
    </w:p>
    <w:p w14:paraId="2BE0C942" w14:textId="4C7A701E"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 xml:space="preserve">Note that the actual implementation of the </w:t>
      </w:r>
      <w:r w:rsidR="00175D62">
        <w:rPr>
          <w:rFonts w:ascii="Calibri" w:eastAsia="Times New Roman" w:hAnsi="Calibri" w:cs="Calibri"/>
          <w:sz w:val="22"/>
          <w:szCs w:val="22"/>
        </w:rPr>
        <w:t xml:space="preserve">DI </w:t>
      </w:r>
      <w:r w:rsidRPr="009277F2">
        <w:rPr>
          <w:rFonts w:ascii="Calibri" w:eastAsia="Times New Roman" w:hAnsi="Calibri" w:cs="Calibri"/>
          <w:sz w:val="22"/>
          <w:szCs w:val="22"/>
        </w:rPr>
        <w:t>project team</w:t>
      </w:r>
      <w:r w:rsidR="00175D62">
        <w:rPr>
          <w:rFonts w:ascii="Calibri" w:eastAsia="Times New Roman" w:hAnsi="Calibri" w:cs="Calibri"/>
          <w:sz w:val="22"/>
          <w:szCs w:val="22"/>
        </w:rPr>
        <w:t xml:space="preserve"> recommendations will not reside with the project team. However, participants on the team may be engaged in implementation through their regularly assigned job duties.  </w:t>
      </w:r>
    </w:p>
    <w:p w14:paraId="6995A5AB"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PROJECT OBJECTIVES </w:t>
      </w:r>
      <w:r w:rsidRPr="009277F2">
        <w:rPr>
          <w:rFonts w:ascii="Calibri" w:eastAsia="Times New Roman" w:hAnsi="Calibri" w:cs="Calibri"/>
          <w:b/>
          <w:bCs/>
          <w:color w:val="355E8E"/>
          <w:sz w:val="20"/>
          <w:szCs w:val="20"/>
        </w:rPr>
        <w:t xml:space="preserve">(What is the project expected to achieve?) </w:t>
      </w:r>
    </w:p>
    <w:p w14:paraId="2D016FE8"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 xml:space="preserve">Successful completion of this project is intended to achieve the following objectives: </w:t>
      </w:r>
    </w:p>
    <w:p w14:paraId="419A72CE" w14:textId="499841D6" w:rsidR="009277F2" w:rsidRPr="00175D62" w:rsidRDefault="009277F2" w:rsidP="009277F2">
      <w:pPr>
        <w:numPr>
          <w:ilvl w:val="0"/>
          <w:numId w:val="7"/>
        </w:num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 xml:space="preserve">Create </w:t>
      </w:r>
      <w:r w:rsidR="00175D62">
        <w:rPr>
          <w:rFonts w:ascii="Calibri" w:eastAsia="Times New Roman" w:hAnsi="Calibri" w:cs="Calibri"/>
          <w:sz w:val="22"/>
          <w:szCs w:val="22"/>
        </w:rPr>
        <w:t>a literature review which outlines high impact practices for African American, Latinx, and Native American students.</w:t>
      </w:r>
      <w:r w:rsidR="00175D62" w:rsidRPr="009277F2">
        <w:rPr>
          <w:rFonts w:ascii="Calibri" w:eastAsia="Times New Roman" w:hAnsi="Calibri" w:cs="Calibri"/>
          <w:sz w:val="22"/>
          <w:szCs w:val="22"/>
        </w:rPr>
        <w:t xml:space="preserve"> </w:t>
      </w:r>
    </w:p>
    <w:p w14:paraId="2FA7D7CB" w14:textId="25D163A7" w:rsidR="009277F2" w:rsidRPr="00A62231" w:rsidRDefault="00175D62" w:rsidP="009277F2">
      <w:pPr>
        <w:numPr>
          <w:ilvl w:val="0"/>
          <w:numId w:val="7"/>
        </w:numPr>
        <w:spacing w:before="100" w:beforeAutospacing="1" w:after="100" w:afterAutospacing="1"/>
        <w:rPr>
          <w:rFonts w:ascii="Times New Roman" w:eastAsia="Times New Roman" w:hAnsi="Times New Roman" w:cs="Times New Roman"/>
        </w:rPr>
      </w:pPr>
      <w:r>
        <w:rPr>
          <w:rFonts w:ascii="Calibri" w:eastAsia="Times New Roman" w:hAnsi="Calibri" w:cs="Calibri"/>
          <w:sz w:val="22"/>
          <w:szCs w:val="22"/>
        </w:rPr>
        <w:t xml:space="preserve">Provide an appropriate methodological framework </w:t>
      </w:r>
      <w:r w:rsidR="00A62231">
        <w:rPr>
          <w:rFonts w:ascii="Calibri" w:eastAsia="Times New Roman" w:hAnsi="Calibri" w:cs="Calibri"/>
          <w:sz w:val="22"/>
          <w:szCs w:val="22"/>
        </w:rPr>
        <w:t xml:space="preserve">and </w:t>
      </w:r>
      <w:r w:rsidRPr="00A62231">
        <w:rPr>
          <w:rFonts w:ascii="Calibri" w:eastAsia="Times New Roman" w:hAnsi="Calibri" w:cs="Calibri"/>
          <w:sz w:val="22"/>
          <w:szCs w:val="22"/>
        </w:rPr>
        <w:t xml:space="preserve">recommendations to the college for serving African American, Latinx, and Native American students. </w:t>
      </w:r>
      <w:r w:rsidR="009277F2" w:rsidRPr="009277F2">
        <w:rPr>
          <w:rFonts w:ascii="Calibri" w:eastAsia="Times New Roman" w:hAnsi="Calibri" w:cs="Calibri"/>
          <w:sz w:val="22"/>
          <w:szCs w:val="22"/>
        </w:rPr>
        <w:t xml:space="preserve">maintaining and improving </w:t>
      </w:r>
      <w:r w:rsidR="009277F2" w:rsidRPr="009277F2">
        <w:rPr>
          <w:rFonts w:ascii="Calibri" w:eastAsia="Times New Roman" w:hAnsi="Calibri" w:cs="Calibri"/>
          <w:sz w:val="22"/>
          <w:szCs w:val="22"/>
        </w:rPr>
        <w:lastRenderedPageBreak/>
        <w:t xml:space="preserve">areas of interest and program roadmaps on an ongoing basis. </w:t>
      </w:r>
      <w:r w:rsidR="00A62231">
        <w:rPr>
          <w:rFonts w:ascii="Calibri" w:eastAsia="Times New Roman" w:hAnsi="Calibri" w:cs="Calibri"/>
          <w:sz w:val="22"/>
          <w:szCs w:val="22"/>
        </w:rPr>
        <w:t>These recommendations will be aligned with the college’s current work in Achieve and Pathways.</w:t>
      </w:r>
    </w:p>
    <w:p w14:paraId="220C9E24" w14:textId="5F7F7F8A" w:rsidR="009277F2" w:rsidRPr="009277F2" w:rsidRDefault="009277F2" w:rsidP="009277F2">
      <w:pPr>
        <w:rPr>
          <w:rFonts w:ascii="Times New Roman" w:eastAsia="Times New Roman" w:hAnsi="Times New Roman" w:cs="Times New Roman"/>
        </w:rPr>
      </w:pPr>
      <w:r w:rsidRPr="009277F2">
        <w:rPr>
          <w:rFonts w:ascii="Times New Roman" w:eastAsia="Times New Roman" w:hAnsi="Times New Roman" w:cs="Times New Roman"/>
        </w:rPr>
        <w:fldChar w:fldCharType="begin"/>
      </w:r>
      <w:r w:rsidR="007E07E6">
        <w:rPr>
          <w:rFonts w:ascii="Times New Roman" w:eastAsia="Times New Roman" w:hAnsi="Times New Roman" w:cs="Times New Roman"/>
        </w:rPr>
        <w:instrText xml:space="preserve"> INCLUDEPICTURE "C:\\var\\folders\\k5\\phnwcx_j3x57bs3mptbzftww0000gn\\T\\com.microsoft.Word\\WebArchiveCopyPasteTempFiles\\page2image7104256" \* MERGEFORMAT </w:instrText>
      </w:r>
      <w:r w:rsidRPr="009277F2">
        <w:rPr>
          <w:rFonts w:ascii="Times New Roman" w:eastAsia="Times New Roman" w:hAnsi="Times New Roman" w:cs="Times New Roman"/>
        </w:rPr>
        <w:fldChar w:fldCharType="separate"/>
      </w:r>
      <w:r w:rsidRPr="009277F2">
        <w:rPr>
          <w:rFonts w:ascii="Times New Roman" w:eastAsia="Times New Roman" w:hAnsi="Times New Roman" w:cs="Times New Roman"/>
          <w:noProof/>
        </w:rPr>
        <w:drawing>
          <wp:inline distT="0" distB="0" distL="0" distR="0" wp14:anchorId="6AA31B0F" wp14:editId="17607DBD">
            <wp:extent cx="520065" cy="520065"/>
            <wp:effectExtent l="0" t="0" r="635" b="635"/>
            <wp:docPr id="49" name="Picture 49" descr="page2image710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2image71042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 cy="520065"/>
                    </a:xfrm>
                    <a:prstGeom prst="rect">
                      <a:avLst/>
                    </a:prstGeom>
                    <a:noFill/>
                    <a:ln>
                      <a:noFill/>
                    </a:ln>
                  </pic:spPr>
                </pic:pic>
              </a:graphicData>
            </a:graphic>
          </wp:inline>
        </w:drawing>
      </w:r>
      <w:r w:rsidRPr="009277F2">
        <w:rPr>
          <w:rFonts w:ascii="Times New Roman" w:eastAsia="Times New Roman" w:hAnsi="Times New Roman" w:cs="Times New Roman"/>
        </w:rPr>
        <w:fldChar w:fldCharType="end"/>
      </w:r>
    </w:p>
    <w:p w14:paraId="591BA1D8"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FFFFFF"/>
          <w:sz w:val="28"/>
          <w:szCs w:val="28"/>
          <w:shd w:val="clear" w:color="auto" w:fill="233F60"/>
        </w:rPr>
        <w:t xml:space="preserve">PROJECT CHARTER </w:t>
      </w:r>
    </w:p>
    <w:p w14:paraId="141CC259" w14:textId="536EDECA" w:rsidR="009277F2" w:rsidRPr="009277F2" w:rsidRDefault="009277F2" w:rsidP="009277F2">
      <w:pPr>
        <w:rPr>
          <w:rFonts w:ascii="Times New Roman" w:eastAsia="Times New Roman" w:hAnsi="Times New Roman" w:cs="Times New Roman"/>
        </w:rPr>
      </w:pPr>
      <w:r w:rsidRPr="009277F2">
        <w:rPr>
          <w:rFonts w:ascii="Times New Roman" w:eastAsia="Times New Roman" w:hAnsi="Times New Roman" w:cs="Times New Roman"/>
        </w:rPr>
        <w:fldChar w:fldCharType="begin"/>
      </w:r>
      <w:r w:rsidR="007E07E6">
        <w:rPr>
          <w:rFonts w:ascii="Times New Roman" w:eastAsia="Times New Roman" w:hAnsi="Times New Roman" w:cs="Times New Roman"/>
        </w:rPr>
        <w:instrText xml:space="preserve"> INCLUDEPICTURE "C:\\var\\folders\\k5\\phnwcx_j3x57bs3mptbzftww0000gn\\T\\com.microsoft.Word\\WebArchiveCopyPasteTempFiles\\page2image9148224" \* MERGEFORMAT </w:instrText>
      </w:r>
      <w:r w:rsidRPr="009277F2">
        <w:rPr>
          <w:rFonts w:ascii="Times New Roman" w:eastAsia="Times New Roman" w:hAnsi="Times New Roman" w:cs="Times New Roman"/>
        </w:rPr>
        <w:fldChar w:fldCharType="separate"/>
      </w:r>
      <w:r w:rsidRPr="009277F2">
        <w:rPr>
          <w:rFonts w:ascii="Times New Roman" w:eastAsia="Times New Roman" w:hAnsi="Times New Roman" w:cs="Times New Roman"/>
          <w:noProof/>
        </w:rPr>
        <w:drawing>
          <wp:inline distT="0" distB="0" distL="0" distR="0" wp14:anchorId="0E520118" wp14:editId="3D2211F9">
            <wp:extent cx="5943600" cy="10160"/>
            <wp:effectExtent l="0" t="0" r="0" b="2540"/>
            <wp:docPr id="48" name="Picture 48" descr="page2image914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image91482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0160"/>
                    </a:xfrm>
                    <a:prstGeom prst="rect">
                      <a:avLst/>
                    </a:prstGeom>
                    <a:noFill/>
                    <a:ln>
                      <a:noFill/>
                    </a:ln>
                  </pic:spPr>
                </pic:pic>
              </a:graphicData>
            </a:graphic>
          </wp:inline>
        </w:drawing>
      </w:r>
      <w:r w:rsidRPr="009277F2">
        <w:rPr>
          <w:rFonts w:ascii="Times New Roman" w:eastAsia="Times New Roman" w:hAnsi="Times New Roman" w:cs="Times New Roman"/>
        </w:rPr>
        <w:fldChar w:fldCharType="end"/>
      </w:r>
    </w:p>
    <w:p w14:paraId="2E5892DF"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PROJECT DELIVERABLES </w:t>
      </w:r>
      <w:r w:rsidRPr="009277F2">
        <w:rPr>
          <w:rFonts w:ascii="Calibri" w:eastAsia="Times New Roman" w:hAnsi="Calibri" w:cs="Calibri"/>
          <w:b/>
          <w:bCs/>
          <w:color w:val="355E8E"/>
          <w:sz w:val="20"/>
          <w:szCs w:val="20"/>
        </w:rPr>
        <w:t xml:space="preserve">(What items will be produced during the project?) </w:t>
      </w:r>
    </w:p>
    <w:p w14:paraId="170733E1"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 xml:space="preserve">Deliverables to be completed and/or submitted for approval: </w:t>
      </w:r>
    </w:p>
    <w:p w14:paraId="2EEBD2B5" w14:textId="77777777" w:rsidR="00A62231" w:rsidRDefault="00A62231" w:rsidP="00A62231">
      <w:pPr>
        <w:pStyle w:val="ListParagraph"/>
        <w:numPr>
          <w:ilvl w:val="0"/>
          <w:numId w:val="8"/>
        </w:numPr>
      </w:pPr>
      <w:r>
        <w:t>Summarize the historical context of the education of African American, Latinx, and Native American students in the United States.</w:t>
      </w:r>
    </w:p>
    <w:p w14:paraId="27FF2D57" w14:textId="77777777" w:rsidR="00A62231" w:rsidRDefault="00A62231" w:rsidP="00A62231">
      <w:pPr>
        <w:pStyle w:val="ListParagraph"/>
        <w:numPr>
          <w:ilvl w:val="0"/>
          <w:numId w:val="8"/>
        </w:numPr>
      </w:pPr>
      <w:r>
        <w:t>Provide a literature review (including current scholarship and community college based praxis, including local quantitative and qualitative data and testimony) for the identified DI populations which outlines high impact practices that would best serve these student populations.</w:t>
      </w:r>
    </w:p>
    <w:p w14:paraId="037B364E" w14:textId="77777777" w:rsidR="00A62231" w:rsidRDefault="00A62231" w:rsidP="00A62231">
      <w:pPr>
        <w:pStyle w:val="ListParagraph"/>
        <w:numPr>
          <w:ilvl w:val="0"/>
          <w:numId w:val="8"/>
        </w:numPr>
      </w:pPr>
      <w:r>
        <w:t>Create a comprehensive list of institutional barriers (historical and current) that perpetuate systems of power and privilege that contribute to the achievement gap and impact the experiences of African American, Latinx, and Native American students at ARC.</w:t>
      </w:r>
    </w:p>
    <w:p w14:paraId="28DEFDB1" w14:textId="1BECA762" w:rsidR="00A62231" w:rsidRDefault="00A62231" w:rsidP="00A62231">
      <w:pPr>
        <w:pStyle w:val="ListParagraph"/>
        <w:numPr>
          <w:ilvl w:val="0"/>
          <w:numId w:val="8"/>
        </w:numPr>
      </w:pPr>
      <w:r>
        <w:t xml:space="preserve">Create a comprehensive list of </w:t>
      </w:r>
      <w:r w:rsidR="00023C67">
        <w:t>motivator</w:t>
      </w:r>
      <w:r>
        <w:t xml:space="preserve">s (Academic, Personal, Spiritual, Cultural, etc.) that inspire and produce positive outcomes for African American, Latinx, and Native American, as well as self-efficacy. </w:t>
      </w:r>
    </w:p>
    <w:p w14:paraId="0DB7415A" w14:textId="2E9E85B6" w:rsidR="00A62231" w:rsidRDefault="00A62231" w:rsidP="00A62231">
      <w:pPr>
        <w:pStyle w:val="ListParagraph"/>
        <w:numPr>
          <w:ilvl w:val="0"/>
          <w:numId w:val="8"/>
        </w:numPr>
      </w:pPr>
      <w:r>
        <w:t>Considering the college’s efforts in Achieve and Pathways and the literature review, identify a</w:t>
      </w:r>
      <w:r w:rsidR="00023C67">
        <w:t>n appropriate</w:t>
      </w:r>
      <w:r>
        <w:t xml:space="preserve"> methodological framework for </w:t>
      </w:r>
      <w:r w:rsidR="00023C67">
        <w:t xml:space="preserve">each identified group for </w:t>
      </w:r>
      <w:r>
        <w:t xml:space="preserve">high impact social justice practices, services, and teaching methods that would best serve the African American, Latinx, and Native American students at ARC. </w:t>
      </w:r>
    </w:p>
    <w:p w14:paraId="4A52C933" w14:textId="77777777" w:rsidR="00A62231" w:rsidRDefault="00A62231" w:rsidP="00A62231">
      <w:pPr>
        <w:pStyle w:val="ListParagraph"/>
        <w:numPr>
          <w:ilvl w:val="0"/>
          <w:numId w:val="8"/>
        </w:numPr>
      </w:pPr>
      <w:r>
        <w:t>Identify recommended methods for practice based on the literature review and methodological framework that would provide equity minded praxis for African American, Latinx, and Native American students and eliminate the achievement gap.</w:t>
      </w:r>
    </w:p>
    <w:p w14:paraId="2152244F"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SUCCESS INDICATORS </w:t>
      </w:r>
      <w:r w:rsidRPr="009277F2">
        <w:rPr>
          <w:rFonts w:ascii="Calibri" w:eastAsia="Times New Roman" w:hAnsi="Calibri" w:cs="Calibri"/>
          <w:b/>
          <w:bCs/>
          <w:color w:val="355E8E"/>
          <w:sz w:val="20"/>
          <w:szCs w:val="20"/>
        </w:rPr>
        <w:t xml:space="preserve">(How will success be measured or determined?) </w:t>
      </w:r>
    </w:p>
    <w:p w14:paraId="6747B9F9"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 xml:space="preserve">The project will be considered successful when: </w:t>
      </w:r>
    </w:p>
    <w:p w14:paraId="01756CA5" w14:textId="2195F822" w:rsidR="009277F2" w:rsidRPr="009277F2" w:rsidRDefault="00A62231" w:rsidP="00A62231">
      <w:pPr>
        <w:numPr>
          <w:ilvl w:val="0"/>
          <w:numId w:val="9"/>
        </w:numPr>
        <w:spacing w:before="100" w:beforeAutospacing="1" w:after="100" w:afterAutospacing="1"/>
        <w:rPr>
          <w:rFonts w:ascii="Times New Roman" w:eastAsia="Times New Roman" w:hAnsi="Times New Roman" w:cs="Times New Roman"/>
        </w:rPr>
      </w:pPr>
      <w:r>
        <w:rPr>
          <w:rFonts w:ascii="Calibri" w:eastAsia="Times New Roman" w:hAnsi="Calibri" w:cs="Calibri"/>
          <w:sz w:val="22"/>
          <w:szCs w:val="22"/>
        </w:rPr>
        <w:t>Recommendations for best serving African American, Latinx, and Native American Students are available to the college by the end of Spring 2020.</w:t>
      </w:r>
    </w:p>
    <w:p w14:paraId="699114E0" w14:textId="217F47FE" w:rsidR="00A62231" w:rsidRPr="00A62231" w:rsidRDefault="00A62231" w:rsidP="00A62231">
      <w:pPr>
        <w:numPr>
          <w:ilvl w:val="0"/>
          <w:numId w:val="9"/>
        </w:numPr>
        <w:spacing w:before="100" w:beforeAutospacing="1" w:after="100" w:afterAutospacing="1"/>
        <w:rPr>
          <w:rFonts w:ascii="Times New Roman" w:eastAsia="Times New Roman" w:hAnsi="Times New Roman" w:cs="Times New Roman"/>
        </w:rPr>
      </w:pPr>
      <w:r>
        <w:rPr>
          <w:rFonts w:ascii="Calibri" w:eastAsia="Times New Roman" w:hAnsi="Calibri" w:cs="Calibri"/>
          <w:sz w:val="22"/>
          <w:szCs w:val="22"/>
        </w:rPr>
        <w:t xml:space="preserve">A comprehensive literature review and historical context of the education of African American, Latinx, and Native American students </w:t>
      </w:r>
      <w:r w:rsidR="009277F2" w:rsidRPr="009277F2">
        <w:rPr>
          <w:rFonts w:ascii="Calibri" w:eastAsia="Times New Roman" w:hAnsi="Calibri" w:cs="Calibri"/>
          <w:sz w:val="22"/>
          <w:szCs w:val="22"/>
        </w:rPr>
        <w:t>have been fully documented</w:t>
      </w:r>
      <w:r>
        <w:rPr>
          <w:rFonts w:ascii="Calibri" w:eastAsia="Times New Roman" w:hAnsi="Calibri" w:cs="Calibri"/>
          <w:sz w:val="22"/>
          <w:szCs w:val="22"/>
        </w:rPr>
        <w:t xml:space="preserve"> and understood by the college and included widely in professional development efforts.</w:t>
      </w:r>
    </w:p>
    <w:p w14:paraId="10D5B5B5" w14:textId="657CEE3A" w:rsidR="009277F2" w:rsidRPr="00A62231" w:rsidRDefault="009277F2" w:rsidP="00A62231">
      <w:pPr>
        <w:numPr>
          <w:ilvl w:val="0"/>
          <w:numId w:val="9"/>
        </w:numPr>
        <w:spacing w:before="100" w:beforeAutospacing="1" w:after="100" w:afterAutospacing="1"/>
        <w:rPr>
          <w:rFonts w:ascii="Times New Roman" w:eastAsia="Times New Roman" w:hAnsi="Times New Roman" w:cs="Times New Roman"/>
        </w:rPr>
      </w:pPr>
      <w:r w:rsidRPr="00A62231">
        <w:rPr>
          <w:rFonts w:ascii="Calibri" w:eastAsia="Times New Roman" w:hAnsi="Calibri" w:cs="Calibri"/>
          <w:sz w:val="22"/>
          <w:szCs w:val="22"/>
        </w:rPr>
        <w:lastRenderedPageBreak/>
        <w:t xml:space="preserve"> </w:t>
      </w:r>
      <w:r w:rsidR="00BE45D8">
        <w:rPr>
          <w:rFonts w:ascii="Calibri" w:eastAsia="Times New Roman" w:hAnsi="Calibri" w:cs="Calibri"/>
          <w:sz w:val="22"/>
          <w:szCs w:val="22"/>
        </w:rPr>
        <w:t xml:space="preserve">College efforts for serving African American, Latinx, and Native American students are </w:t>
      </w:r>
      <w:r w:rsidR="00562195">
        <w:rPr>
          <w:rFonts w:ascii="Calibri" w:eastAsia="Times New Roman" w:hAnsi="Calibri" w:cs="Calibri"/>
          <w:sz w:val="22"/>
          <w:szCs w:val="22"/>
        </w:rPr>
        <w:t xml:space="preserve">sustainable, affordable, manageable, </w:t>
      </w:r>
      <w:r w:rsidR="00BE45D8">
        <w:rPr>
          <w:rFonts w:ascii="Calibri" w:eastAsia="Times New Roman" w:hAnsi="Calibri" w:cs="Calibri"/>
          <w:sz w:val="22"/>
          <w:szCs w:val="22"/>
        </w:rPr>
        <w:t>intentional, focused, scaled, and aligned with college wide efforts.</w:t>
      </w:r>
    </w:p>
    <w:p w14:paraId="6E9B7274" w14:textId="6E90D36D" w:rsidR="009277F2" w:rsidRPr="009277F2" w:rsidRDefault="009277F2" w:rsidP="009277F2">
      <w:pPr>
        <w:numPr>
          <w:ilvl w:val="0"/>
          <w:numId w:val="9"/>
        </w:num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Deliverables are accepted by the Student Success Council and the</w:t>
      </w:r>
      <w:r w:rsidR="00BE45D8">
        <w:rPr>
          <w:rFonts w:ascii="Calibri" w:eastAsia="Times New Roman" w:hAnsi="Calibri" w:cs="Calibri"/>
          <w:sz w:val="22"/>
          <w:szCs w:val="22"/>
        </w:rPr>
        <w:t xml:space="preserve"> Executive Leadership Team</w:t>
      </w:r>
      <w:r w:rsidRPr="009277F2">
        <w:rPr>
          <w:rFonts w:ascii="Calibri" w:eastAsia="Times New Roman" w:hAnsi="Calibri" w:cs="Calibri"/>
          <w:sz w:val="22"/>
          <w:szCs w:val="22"/>
        </w:rPr>
        <w:t xml:space="preserve">. </w:t>
      </w:r>
    </w:p>
    <w:p w14:paraId="5C82C034"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All of these indicators can be thoroughly accomplished through completion of the stated project objectives</w:t>
      </w:r>
      <w:r w:rsidRPr="009277F2">
        <w:rPr>
          <w:rFonts w:ascii="Calibri" w:eastAsia="Times New Roman" w:hAnsi="Calibri" w:cs="Calibri"/>
          <w:color w:val="49494C"/>
          <w:sz w:val="22"/>
          <w:szCs w:val="22"/>
        </w:rPr>
        <w:t xml:space="preserve">. </w:t>
      </w:r>
    </w:p>
    <w:p w14:paraId="1F1472AB"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PROJECT ASSUMPTIONS </w:t>
      </w:r>
      <w:r w:rsidRPr="009277F2">
        <w:rPr>
          <w:rFonts w:ascii="Calibri" w:eastAsia="Times New Roman" w:hAnsi="Calibri" w:cs="Calibri"/>
          <w:b/>
          <w:bCs/>
          <w:color w:val="355E8E"/>
          <w:sz w:val="20"/>
          <w:szCs w:val="20"/>
        </w:rPr>
        <w:t xml:space="preserve">(What conditions are believed to exist?) </w:t>
      </w:r>
    </w:p>
    <w:p w14:paraId="6E7FD38C"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 xml:space="preserve">The project team was authorized based on the following assumptions: </w:t>
      </w:r>
    </w:p>
    <w:p w14:paraId="38E3A25D" w14:textId="554D4B4D" w:rsidR="009277F2" w:rsidRPr="005D4121" w:rsidRDefault="00BE45D8" w:rsidP="009277F2">
      <w:pPr>
        <w:numPr>
          <w:ilvl w:val="0"/>
          <w:numId w:val="10"/>
        </w:numPr>
        <w:spacing w:before="100" w:beforeAutospacing="1" w:after="100" w:afterAutospacing="1"/>
        <w:rPr>
          <w:rFonts w:eastAsia="Times New Roman" w:cstheme="minorHAnsi"/>
          <w:sz w:val="22"/>
          <w:szCs w:val="22"/>
        </w:rPr>
      </w:pPr>
      <w:r w:rsidRPr="005D4121">
        <w:rPr>
          <w:rFonts w:eastAsia="Times New Roman" w:cstheme="minorHAnsi"/>
          <w:sz w:val="22"/>
          <w:szCs w:val="22"/>
        </w:rPr>
        <w:t>African American, Latinx, and Native American f</w:t>
      </w:r>
      <w:r w:rsidR="009277F2" w:rsidRPr="005D4121">
        <w:rPr>
          <w:rFonts w:eastAsia="Times New Roman" w:cstheme="minorHAnsi"/>
          <w:sz w:val="22"/>
          <w:szCs w:val="22"/>
        </w:rPr>
        <w:t>aculty</w:t>
      </w:r>
      <w:r w:rsidRPr="005D4121">
        <w:rPr>
          <w:rFonts w:eastAsia="Times New Roman" w:cstheme="minorHAnsi"/>
          <w:sz w:val="22"/>
          <w:szCs w:val="22"/>
        </w:rPr>
        <w:t>, staff, community members, and students</w:t>
      </w:r>
      <w:r w:rsidR="009277F2" w:rsidRPr="005D4121">
        <w:rPr>
          <w:rFonts w:eastAsia="Times New Roman" w:cstheme="minorHAnsi"/>
          <w:sz w:val="22"/>
          <w:szCs w:val="22"/>
        </w:rPr>
        <w:t xml:space="preserve"> are available and willing to create </w:t>
      </w:r>
      <w:r w:rsidRPr="005D4121">
        <w:rPr>
          <w:rFonts w:eastAsia="Times New Roman" w:cstheme="minorHAnsi"/>
          <w:sz w:val="22"/>
          <w:szCs w:val="22"/>
        </w:rPr>
        <w:t xml:space="preserve">recommendations </w:t>
      </w:r>
      <w:r w:rsidR="009277F2" w:rsidRPr="005D4121">
        <w:rPr>
          <w:rFonts w:eastAsia="Times New Roman" w:cstheme="minorHAnsi"/>
          <w:sz w:val="22"/>
          <w:szCs w:val="22"/>
        </w:rPr>
        <w:t>for</w:t>
      </w:r>
      <w:r w:rsidRPr="005D4121">
        <w:rPr>
          <w:rFonts w:eastAsia="Times New Roman" w:cstheme="minorHAnsi"/>
          <w:sz w:val="22"/>
          <w:szCs w:val="22"/>
        </w:rPr>
        <w:t xml:space="preserve"> practice for their communities</w:t>
      </w:r>
      <w:r w:rsidR="009277F2" w:rsidRPr="005D4121">
        <w:rPr>
          <w:rFonts w:eastAsia="Times New Roman" w:cstheme="minorHAnsi"/>
          <w:sz w:val="22"/>
          <w:szCs w:val="22"/>
        </w:rPr>
        <w:t xml:space="preserve">. </w:t>
      </w:r>
    </w:p>
    <w:p w14:paraId="0FD8910C" w14:textId="17D63BA5" w:rsidR="009277F2" w:rsidRPr="005D4121" w:rsidRDefault="009277F2" w:rsidP="009277F2">
      <w:pPr>
        <w:numPr>
          <w:ilvl w:val="0"/>
          <w:numId w:val="10"/>
        </w:numPr>
        <w:spacing w:before="100" w:beforeAutospacing="1" w:after="100" w:afterAutospacing="1"/>
        <w:rPr>
          <w:rFonts w:eastAsia="Times New Roman" w:cstheme="minorHAnsi"/>
          <w:sz w:val="22"/>
          <w:szCs w:val="22"/>
        </w:rPr>
      </w:pPr>
      <w:r w:rsidRPr="005D4121">
        <w:rPr>
          <w:rFonts w:eastAsia="Times New Roman" w:cstheme="minorHAnsi"/>
          <w:sz w:val="22"/>
          <w:szCs w:val="22"/>
        </w:rPr>
        <w:t>The college will provide the resources needed to</w:t>
      </w:r>
      <w:r w:rsidR="00BE45D8" w:rsidRPr="005D4121">
        <w:rPr>
          <w:rFonts w:eastAsia="Times New Roman" w:cstheme="minorHAnsi"/>
          <w:sz w:val="22"/>
          <w:szCs w:val="22"/>
        </w:rPr>
        <w:t xml:space="preserve"> create professional development in support of the recommendations provided by this team</w:t>
      </w:r>
      <w:r w:rsidRPr="005D4121">
        <w:rPr>
          <w:rFonts w:eastAsia="Times New Roman" w:cstheme="minorHAnsi"/>
          <w:sz w:val="22"/>
          <w:szCs w:val="22"/>
        </w:rPr>
        <w:t xml:space="preserve">. </w:t>
      </w:r>
    </w:p>
    <w:p w14:paraId="465E27C3" w14:textId="4471B73A" w:rsidR="00BE45D8" w:rsidRPr="005D4121" w:rsidRDefault="00BE45D8" w:rsidP="009277F2">
      <w:pPr>
        <w:numPr>
          <w:ilvl w:val="0"/>
          <w:numId w:val="10"/>
        </w:numPr>
        <w:spacing w:before="100" w:beforeAutospacing="1" w:after="100" w:afterAutospacing="1"/>
        <w:rPr>
          <w:rFonts w:eastAsia="Times New Roman" w:cstheme="minorHAnsi"/>
          <w:sz w:val="22"/>
          <w:szCs w:val="22"/>
        </w:rPr>
      </w:pPr>
      <w:r w:rsidRPr="005D4121">
        <w:rPr>
          <w:rFonts w:eastAsia="Times New Roman" w:cstheme="minorHAnsi"/>
          <w:sz w:val="22"/>
          <w:szCs w:val="22"/>
        </w:rPr>
        <w:t>Existing efforts to serve these disproportionately impacted student populations need to be aligned with college wide efforts (e.g. Achieve and Pathways) and scalable for all students</w:t>
      </w:r>
    </w:p>
    <w:p w14:paraId="6905D8A0" w14:textId="589577ED" w:rsidR="009277F2" w:rsidRDefault="00BE45D8" w:rsidP="009277F2">
      <w:pPr>
        <w:numPr>
          <w:ilvl w:val="0"/>
          <w:numId w:val="10"/>
        </w:numPr>
        <w:spacing w:before="100" w:beforeAutospacing="1" w:after="100" w:afterAutospacing="1"/>
        <w:rPr>
          <w:rFonts w:eastAsia="Times New Roman" w:cstheme="minorHAnsi"/>
          <w:sz w:val="22"/>
          <w:szCs w:val="22"/>
        </w:rPr>
      </w:pPr>
      <w:r w:rsidRPr="005D4121">
        <w:rPr>
          <w:rFonts w:eastAsia="Times New Roman" w:cstheme="minorHAnsi"/>
          <w:sz w:val="22"/>
          <w:szCs w:val="22"/>
        </w:rPr>
        <w:t>Implementation of the Institutional Equity Plan will serve as the guiding framework for the work of this team</w:t>
      </w:r>
      <w:r w:rsidR="00E01758" w:rsidRPr="005D4121">
        <w:rPr>
          <w:rFonts w:eastAsia="Times New Roman" w:cstheme="minorHAnsi"/>
          <w:sz w:val="22"/>
          <w:szCs w:val="22"/>
        </w:rPr>
        <w:t>.</w:t>
      </w:r>
    </w:p>
    <w:p w14:paraId="7926ACF0" w14:textId="793E6F03" w:rsidR="00562195" w:rsidRPr="005D4121" w:rsidRDefault="00562195" w:rsidP="009277F2">
      <w:pPr>
        <w:numPr>
          <w:ilvl w:val="0"/>
          <w:numId w:val="10"/>
        </w:numPr>
        <w:spacing w:before="100" w:beforeAutospacing="1" w:after="100" w:afterAutospacing="1"/>
        <w:rPr>
          <w:rFonts w:eastAsia="Times New Roman" w:cstheme="minorHAnsi"/>
          <w:sz w:val="22"/>
          <w:szCs w:val="22"/>
        </w:rPr>
      </w:pPr>
      <w:r>
        <w:rPr>
          <w:rFonts w:eastAsia="Times New Roman" w:cstheme="minorHAnsi"/>
          <w:sz w:val="22"/>
          <w:szCs w:val="22"/>
        </w:rPr>
        <w:t xml:space="preserve">The college is ready and willing to listen to and act upon the recommendations from the identified DI groups (African American, Latinx, and Native American). </w:t>
      </w:r>
    </w:p>
    <w:p w14:paraId="2054642B"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PROJECT RISKS, CONSTRAINTS, OR DEPENDENCIES </w:t>
      </w:r>
      <w:r w:rsidRPr="009277F2">
        <w:rPr>
          <w:rFonts w:ascii="Calibri" w:eastAsia="Times New Roman" w:hAnsi="Calibri" w:cs="Calibri"/>
          <w:b/>
          <w:bCs/>
          <w:color w:val="355E8E"/>
          <w:sz w:val="20"/>
          <w:szCs w:val="20"/>
        </w:rPr>
        <w:t xml:space="preserve">(What factors might impact the project? How might the project intersect with the internal or external environment including other projects?) </w:t>
      </w:r>
    </w:p>
    <w:p w14:paraId="60938AA1"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 xml:space="preserve">The project team should be aware of the following known risks, constraints, and/or dependencies: </w:t>
      </w:r>
    </w:p>
    <w:p w14:paraId="6F067089" w14:textId="088E3AF9" w:rsidR="009277F2" w:rsidRPr="00E01758" w:rsidRDefault="009277F2" w:rsidP="00E01758">
      <w:pPr>
        <w:numPr>
          <w:ilvl w:val="0"/>
          <w:numId w:val="11"/>
        </w:num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Some of the proposed work touches on district processes and systems (e.g., curriculum, websites,</w:t>
      </w:r>
      <w:r w:rsidR="00E01758">
        <w:rPr>
          <w:rFonts w:ascii="Calibri" w:eastAsia="Times New Roman" w:hAnsi="Calibri" w:cs="Calibri"/>
          <w:sz w:val="22"/>
          <w:szCs w:val="22"/>
        </w:rPr>
        <w:t xml:space="preserve"> pathways</w:t>
      </w:r>
      <w:r w:rsidRPr="00E01758">
        <w:rPr>
          <w:rFonts w:ascii="Calibri" w:eastAsia="Times New Roman" w:hAnsi="Calibri" w:cs="Calibri"/>
          <w:sz w:val="22"/>
          <w:szCs w:val="22"/>
        </w:rPr>
        <w:t xml:space="preserve">). Decisions made at the district level could affect the team’s ability to produce the deliverables according to the proposed timeline. </w:t>
      </w:r>
    </w:p>
    <w:p w14:paraId="4395AFB3" w14:textId="728A3495" w:rsidR="009277F2" w:rsidRPr="007678F7" w:rsidRDefault="009277F2" w:rsidP="009277F2">
      <w:pPr>
        <w:numPr>
          <w:ilvl w:val="0"/>
          <w:numId w:val="11"/>
        </w:num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2"/>
          <w:szCs w:val="22"/>
        </w:rPr>
        <w:t>Faculty</w:t>
      </w:r>
      <w:r w:rsidR="000C65CB">
        <w:rPr>
          <w:rFonts w:ascii="Calibri" w:eastAsia="Times New Roman" w:hAnsi="Calibri" w:cs="Calibri"/>
          <w:sz w:val="22"/>
          <w:szCs w:val="22"/>
        </w:rPr>
        <w:t xml:space="preserve"> and staff</w:t>
      </w:r>
      <w:r w:rsidRPr="009277F2">
        <w:rPr>
          <w:rFonts w:ascii="Calibri" w:eastAsia="Times New Roman" w:hAnsi="Calibri" w:cs="Calibri"/>
          <w:sz w:val="22"/>
          <w:szCs w:val="22"/>
        </w:rPr>
        <w:t xml:space="preserve"> have expressed concerns that </w:t>
      </w:r>
      <w:r w:rsidR="00E01758">
        <w:rPr>
          <w:rFonts w:ascii="Calibri" w:eastAsia="Times New Roman" w:hAnsi="Calibri" w:cs="Calibri"/>
          <w:sz w:val="22"/>
          <w:szCs w:val="22"/>
        </w:rPr>
        <w:t xml:space="preserve">there are </w:t>
      </w:r>
      <w:r w:rsidRPr="009277F2">
        <w:rPr>
          <w:rFonts w:ascii="Calibri" w:eastAsia="Times New Roman" w:hAnsi="Calibri" w:cs="Calibri"/>
          <w:sz w:val="22"/>
          <w:szCs w:val="22"/>
        </w:rPr>
        <w:t xml:space="preserve">students </w:t>
      </w:r>
      <w:r w:rsidR="000C65CB">
        <w:rPr>
          <w:rFonts w:ascii="Calibri" w:eastAsia="Times New Roman" w:hAnsi="Calibri" w:cs="Calibri"/>
          <w:sz w:val="22"/>
          <w:szCs w:val="22"/>
        </w:rPr>
        <w:t xml:space="preserve">from other disproportionately impacted populations that also need </w:t>
      </w:r>
      <w:r w:rsidR="007678F7">
        <w:rPr>
          <w:rFonts w:ascii="Calibri" w:eastAsia="Times New Roman" w:hAnsi="Calibri" w:cs="Calibri"/>
          <w:sz w:val="22"/>
          <w:szCs w:val="22"/>
        </w:rPr>
        <w:t xml:space="preserve">to be considered. The DI project team (or similar) </w:t>
      </w:r>
      <w:r w:rsidRPr="009277F2">
        <w:rPr>
          <w:rFonts w:ascii="Calibri" w:eastAsia="Times New Roman" w:hAnsi="Calibri" w:cs="Calibri"/>
          <w:sz w:val="22"/>
          <w:szCs w:val="22"/>
        </w:rPr>
        <w:t>will</w:t>
      </w:r>
      <w:r w:rsidR="007678F7">
        <w:rPr>
          <w:rFonts w:ascii="Calibri" w:eastAsia="Times New Roman" w:hAnsi="Calibri" w:cs="Calibri"/>
          <w:sz w:val="22"/>
          <w:szCs w:val="22"/>
        </w:rPr>
        <w:t xml:space="preserve"> be created for the 2020-2021 academic year to address additional needs for </w:t>
      </w:r>
      <w:r w:rsidR="00562195">
        <w:rPr>
          <w:rFonts w:ascii="Calibri" w:eastAsia="Times New Roman" w:hAnsi="Calibri" w:cs="Calibri"/>
          <w:sz w:val="22"/>
          <w:szCs w:val="22"/>
        </w:rPr>
        <w:t xml:space="preserve">other </w:t>
      </w:r>
      <w:r w:rsidR="007678F7">
        <w:rPr>
          <w:rFonts w:ascii="Calibri" w:eastAsia="Times New Roman" w:hAnsi="Calibri" w:cs="Calibri"/>
          <w:sz w:val="22"/>
          <w:szCs w:val="22"/>
        </w:rPr>
        <w:t>DI students</w:t>
      </w:r>
      <w:r w:rsidR="00562195">
        <w:rPr>
          <w:rFonts w:ascii="Calibri" w:eastAsia="Times New Roman" w:hAnsi="Calibri" w:cs="Calibri"/>
          <w:sz w:val="22"/>
          <w:szCs w:val="22"/>
        </w:rPr>
        <w:t xml:space="preserve"> (e.g. API, LGBTQ, Foster Youth)</w:t>
      </w:r>
      <w:r w:rsidR="007678F7">
        <w:rPr>
          <w:rFonts w:ascii="Calibri" w:eastAsia="Times New Roman" w:hAnsi="Calibri" w:cs="Calibri"/>
          <w:sz w:val="22"/>
          <w:szCs w:val="22"/>
        </w:rPr>
        <w:t>. African American, Latinx, and Native American student populations were selected because they historically have the highest levels of DI in the ARC data and no previous targeted, college wide, scalable efforts have been directed at meeting the needs of those DI populations.</w:t>
      </w:r>
      <w:r w:rsidRPr="009277F2">
        <w:rPr>
          <w:rFonts w:ascii="Calibri" w:eastAsia="Times New Roman" w:hAnsi="Calibri" w:cs="Calibri"/>
          <w:sz w:val="22"/>
          <w:szCs w:val="22"/>
        </w:rPr>
        <w:t xml:space="preserve"> </w:t>
      </w:r>
    </w:p>
    <w:p w14:paraId="41222E64" w14:textId="3B102AFF" w:rsidR="007678F7" w:rsidRPr="00562195" w:rsidRDefault="007678F7" w:rsidP="007678F7">
      <w:pPr>
        <w:numPr>
          <w:ilvl w:val="0"/>
          <w:numId w:val="11"/>
        </w:numPr>
        <w:spacing w:before="100" w:beforeAutospacing="1" w:after="100" w:afterAutospacing="1"/>
        <w:rPr>
          <w:rFonts w:ascii="Times New Roman" w:eastAsia="Times New Roman" w:hAnsi="Times New Roman" w:cs="Times New Roman"/>
        </w:rPr>
      </w:pPr>
      <w:r>
        <w:rPr>
          <w:rFonts w:ascii="Calibri" w:eastAsia="Times New Roman" w:hAnsi="Calibri" w:cs="Calibri"/>
          <w:sz w:val="22"/>
          <w:szCs w:val="22"/>
        </w:rPr>
        <w:t>The work of the DI project team will be closely aligned with the work of the Professional Development Project Team, and timelines and communication between these groups is imperative for alignment and effectiveness.</w:t>
      </w:r>
    </w:p>
    <w:p w14:paraId="4372AA13" w14:textId="77777777" w:rsidR="00DA4A38" w:rsidRPr="00DA4A38" w:rsidRDefault="00562195" w:rsidP="00BD3092">
      <w:pPr>
        <w:numPr>
          <w:ilvl w:val="0"/>
          <w:numId w:val="11"/>
        </w:numPr>
        <w:spacing w:before="100" w:beforeAutospacing="1" w:after="100" w:afterAutospacing="1"/>
        <w:rPr>
          <w:rFonts w:ascii="Times New Roman" w:eastAsia="Times New Roman" w:hAnsi="Times New Roman" w:cs="Times New Roman"/>
        </w:rPr>
      </w:pPr>
      <w:r w:rsidRPr="00DA4A38">
        <w:rPr>
          <w:rFonts w:ascii="Calibri" w:eastAsia="Times New Roman" w:hAnsi="Calibri" w:cs="Calibri"/>
          <w:sz w:val="22"/>
          <w:szCs w:val="22"/>
        </w:rPr>
        <w:t xml:space="preserve">There is a risk that some who read the report will not be </w:t>
      </w:r>
      <w:r w:rsidR="00DA4A38" w:rsidRPr="00DA4A38">
        <w:rPr>
          <w:rFonts w:ascii="Calibri" w:eastAsia="Times New Roman" w:hAnsi="Calibri" w:cs="Calibri"/>
          <w:sz w:val="22"/>
          <w:szCs w:val="22"/>
        </w:rPr>
        <w:t xml:space="preserve">ready or </w:t>
      </w:r>
      <w:r w:rsidRPr="00DA4A38">
        <w:rPr>
          <w:rFonts w:ascii="Calibri" w:eastAsia="Times New Roman" w:hAnsi="Calibri" w:cs="Calibri"/>
          <w:sz w:val="22"/>
          <w:szCs w:val="22"/>
        </w:rPr>
        <w:t>willing to accept the recommendations</w:t>
      </w:r>
      <w:r w:rsidR="00DA4A38" w:rsidRPr="00DA4A38">
        <w:rPr>
          <w:rFonts w:ascii="Calibri" w:eastAsia="Times New Roman" w:hAnsi="Calibri" w:cs="Calibri"/>
          <w:sz w:val="22"/>
          <w:szCs w:val="22"/>
        </w:rPr>
        <w:t xml:space="preserve">, and that existing systems of power and privilege could pose a barrier to the recommendations being heard. However, this work is needed and it is a risk worth taking. </w:t>
      </w:r>
    </w:p>
    <w:p w14:paraId="01DE620C" w14:textId="20F37F29" w:rsidR="009277F2" w:rsidRPr="00DA4A38" w:rsidRDefault="009277F2" w:rsidP="00DA4A38">
      <w:pPr>
        <w:spacing w:before="100" w:beforeAutospacing="1" w:after="100" w:afterAutospacing="1"/>
        <w:rPr>
          <w:rFonts w:ascii="Times New Roman" w:eastAsia="Times New Roman" w:hAnsi="Times New Roman" w:cs="Times New Roman"/>
        </w:rPr>
      </w:pPr>
      <w:r w:rsidRPr="00DA4A38">
        <w:rPr>
          <w:rFonts w:ascii="Calibri" w:eastAsia="Times New Roman" w:hAnsi="Calibri" w:cs="Calibri"/>
          <w:b/>
          <w:bCs/>
          <w:color w:val="355E8E"/>
        </w:rPr>
        <w:lastRenderedPageBreak/>
        <w:t xml:space="preserve">OTHER CONSIDERATIONS </w:t>
      </w:r>
      <w:r w:rsidRPr="00DA4A38">
        <w:rPr>
          <w:rFonts w:ascii="Calibri" w:eastAsia="Times New Roman" w:hAnsi="Calibri" w:cs="Calibri"/>
          <w:b/>
          <w:bCs/>
          <w:color w:val="355E8E"/>
          <w:sz w:val="20"/>
          <w:szCs w:val="20"/>
        </w:rPr>
        <w:t xml:space="preserve">(What are the anticipated implications related to equity and inclusion; research and data; district policies and regulations; district and/or college-wide practices; college-wide cross-functional relationships; and resource needs such as staffing, workload, technology, and space/facilities?) </w:t>
      </w:r>
    </w:p>
    <w:p w14:paraId="4BCDBD29" w14:textId="6B20C555" w:rsidR="009277F2" w:rsidRPr="007678F7" w:rsidRDefault="007678F7" w:rsidP="007678F7">
      <w:pPr>
        <w:numPr>
          <w:ilvl w:val="0"/>
          <w:numId w:val="12"/>
        </w:numPr>
        <w:spacing w:before="100" w:beforeAutospacing="1" w:after="100" w:afterAutospacing="1"/>
        <w:rPr>
          <w:rFonts w:ascii="Times New Roman" w:eastAsia="Times New Roman" w:hAnsi="Times New Roman" w:cs="Times New Roman"/>
        </w:rPr>
      </w:pPr>
      <w:r>
        <w:rPr>
          <w:rFonts w:ascii="Calibri" w:eastAsia="Times New Roman" w:hAnsi="Calibri" w:cs="Calibri"/>
          <w:sz w:val="22"/>
          <w:szCs w:val="22"/>
        </w:rPr>
        <w:t>O</w:t>
      </w:r>
      <w:r w:rsidR="009277F2" w:rsidRPr="009277F2">
        <w:rPr>
          <w:rFonts w:ascii="Calibri" w:eastAsia="Times New Roman" w:hAnsi="Calibri" w:cs="Calibri"/>
          <w:sz w:val="22"/>
          <w:szCs w:val="22"/>
        </w:rPr>
        <w:t xml:space="preserve">ngoing support from the Research Office </w:t>
      </w:r>
      <w:r>
        <w:rPr>
          <w:rFonts w:ascii="Calibri" w:eastAsia="Times New Roman" w:hAnsi="Calibri" w:cs="Calibri"/>
          <w:sz w:val="22"/>
          <w:szCs w:val="22"/>
        </w:rPr>
        <w:t xml:space="preserve">will be needed </w:t>
      </w:r>
      <w:r w:rsidR="009277F2" w:rsidRPr="009277F2">
        <w:rPr>
          <w:rFonts w:ascii="Calibri" w:eastAsia="Times New Roman" w:hAnsi="Calibri" w:cs="Calibri"/>
          <w:sz w:val="22"/>
          <w:szCs w:val="22"/>
        </w:rPr>
        <w:t xml:space="preserve">to evaluate </w:t>
      </w:r>
      <w:r>
        <w:rPr>
          <w:rFonts w:ascii="Calibri" w:eastAsia="Times New Roman" w:hAnsi="Calibri" w:cs="Calibri"/>
          <w:sz w:val="22"/>
          <w:szCs w:val="22"/>
        </w:rPr>
        <w:t xml:space="preserve">the effectiveness of the college’s efforts at c losing the achievement gap. </w:t>
      </w:r>
    </w:p>
    <w:p w14:paraId="250034F1"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PROJECT TIMELINE/KEY MILESTONES </w:t>
      </w:r>
    </w:p>
    <w:p w14:paraId="10745767"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PROJECT PHASE </w:t>
      </w:r>
    </w:p>
    <w:p w14:paraId="5A49B9FF"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Preparation </w:t>
      </w:r>
    </w:p>
    <w:p w14:paraId="59715296"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Team-Based Work </w:t>
      </w:r>
    </w:p>
    <w:p w14:paraId="4A378E87"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Formal Review </w:t>
      </w:r>
    </w:p>
    <w:p w14:paraId="5063BA77"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FOCUS/MAJOR TASKS </w:t>
      </w:r>
    </w:p>
    <w:p w14:paraId="1CF556E0" w14:textId="633F2C70"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Project planning; team scheduling; team training </w:t>
      </w:r>
    </w:p>
    <w:p w14:paraId="266D52C0" w14:textId="3092CE5A" w:rsidR="007678F7" w:rsidRDefault="007678F7"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 xml:space="preserve">Documenting the historical context of the education of African American, Latinx, and Native American students in the United States. </w:t>
      </w:r>
    </w:p>
    <w:p w14:paraId="16C1FE79" w14:textId="419D69F7" w:rsidR="007678F7" w:rsidRDefault="007678F7"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Creating a literature review of high impact practices to best serve African American, Latinx, and Native American students.</w:t>
      </w:r>
    </w:p>
    <w:p w14:paraId="726A2C65" w14:textId="2221730A" w:rsidR="007678F7" w:rsidRDefault="007678F7"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Creating a comprehensive list of barriers and motivators to African American, Latinx, and Native American student success.</w:t>
      </w:r>
    </w:p>
    <w:p w14:paraId="5B50F827" w14:textId="7AD88284" w:rsidR="007678F7" w:rsidRDefault="007678F7"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Identifying appropriate methodological frameworks and methods for serving African American, Latinx, and Native American student success.</w:t>
      </w:r>
    </w:p>
    <w:p w14:paraId="57FB88A4" w14:textId="77777777" w:rsidR="00337CC6" w:rsidRDefault="009277F2" w:rsidP="009277F2">
      <w:pPr>
        <w:spacing w:before="100" w:beforeAutospacing="1" w:after="100" w:afterAutospacing="1"/>
        <w:rPr>
          <w:rFonts w:ascii="Calibri" w:eastAsia="Times New Roman" w:hAnsi="Calibri" w:cs="Calibri"/>
          <w:sz w:val="20"/>
          <w:szCs w:val="20"/>
        </w:rPr>
      </w:pPr>
      <w:r w:rsidRPr="009277F2">
        <w:rPr>
          <w:rFonts w:ascii="Calibri" w:eastAsia="Times New Roman" w:hAnsi="Calibri" w:cs="Calibri"/>
          <w:sz w:val="20"/>
          <w:szCs w:val="20"/>
        </w:rPr>
        <w:t>Review and adoption of deliverables through governance processes</w:t>
      </w:r>
    </w:p>
    <w:p w14:paraId="44D206AA" w14:textId="77777777" w:rsidR="00337CC6" w:rsidRDefault="00337CC6" w:rsidP="009277F2">
      <w:pPr>
        <w:spacing w:before="100" w:beforeAutospacing="1" w:after="100" w:afterAutospacing="1"/>
        <w:rPr>
          <w:rFonts w:ascii="Calibri" w:eastAsia="Times New Roman" w:hAnsi="Calibri" w:cs="Calibri"/>
          <w:sz w:val="20"/>
          <w:szCs w:val="20"/>
        </w:rPr>
      </w:pPr>
    </w:p>
    <w:tbl>
      <w:tblPr>
        <w:tblStyle w:val="TableGrid"/>
        <w:tblW w:w="0" w:type="auto"/>
        <w:tblLook w:val="04A0" w:firstRow="1" w:lastRow="0" w:firstColumn="1" w:lastColumn="0" w:noHBand="0" w:noVBand="1"/>
      </w:tblPr>
      <w:tblGrid>
        <w:gridCol w:w="4675"/>
        <w:gridCol w:w="4675"/>
      </w:tblGrid>
      <w:tr w:rsidR="00337CC6" w14:paraId="559A4269" w14:textId="77777777" w:rsidTr="00337CC6">
        <w:tc>
          <w:tcPr>
            <w:tcW w:w="4675" w:type="dxa"/>
          </w:tcPr>
          <w:p w14:paraId="257D3E52" w14:textId="1121D1F9"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 xml:space="preserve">Spring </w:t>
            </w:r>
            <w:r w:rsidRPr="009277F2">
              <w:rPr>
                <w:rFonts w:ascii="Calibri" w:eastAsia="Times New Roman" w:hAnsi="Calibri" w:cs="Calibri"/>
                <w:sz w:val="20"/>
                <w:szCs w:val="20"/>
              </w:rPr>
              <w:t>201</w:t>
            </w:r>
            <w:r>
              <w:rPr>
                <w:rFonts w:ascii="Calibri" w:eastAsia="Times New Roman" w:hAnsi="Calibri" w:cs="Calibri"/>
                <w:sz w:val="20"/>
                <w:szCs w:val="20"/>
              </w:rPr>
              <w:t>9</w:t>
            </w:r>
            <w:r w:rsidRPr="009277F2">
              <w:rPr>
                <w:rFonts w:ascii="Calibri" w:eastAsia="Times New Roman" w:hAnsi="Calibri" w:cs="Calibri"/>
                <w:sz w:val="20"/>
                <w:szCs w:val="20"/>
              </w:rPr>
              <w:t xml:space="preserve"> Initiation</w:t>
            </w:r>
          </w:p>
        </w:tc>
        <w:tc>
          <w:tcPr>
            <w:tcW w:w="4675" w:type="dxa"/>
          </w:tcPr>
          <w:p w14:paraId="50CCA31C" w14:textId="2C7C7070" w:rsidR="00337CC6" w:rsidRDefault="00337CC6" w:rsidP="009277F2">
            <w:pPr>
              <w:spacing w:before="100" w:beforeAutospacing="1" w:after="100" w:afterAutospacing="1"/>
              <w:rPr>
                <w:rFonts w:ascii="Calibri" w:eastAsia="Times New Roman" w:hAnsi="Calibri" w:cs="Calibri"/>
                <w:sz w:val="20"/>
                <w:szCs w:val="20"/>
              </w:rPr>
            </w:pPr>
            <w:r w:rsidRPr="009277F2">
              <w:rPr>
                <w:rFonts w:ascii="Calibri" w:eastAsia="Times New Roman" w:hAnsi="Calibri" w:cs="Calibri"/>
                <w:sz w:val="20"/>
                <w:szCs w:val="20"/>
              </w:rPr>
              <w:t>Project initiation and charter development</w:t>
            </w:r>
          </w:p>
        </w:tc>
      </w:tr>
      <w:tr w:rsidR="00337CC6" w14:paraId="4BA16109" w14:textId="77777777" w:rsidTr="00337CC6">
        <w:tc>
          <w:tcPr>
            <w:tcW w:w="4675" w:type="dxa"/>
          </w:tcPr>
          <w:p w14:paraId="19F29CCD" w14:textId="183C5E9F"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Summer 2019</w:t>
            </w:r>
          </w:p>
        </w:tc>
        <w:tc>
          <w:tcPr>
            <w:tcW w:w="4675" w:type="dxa"/>
          </w:tcPr>
          <w:p w14:paraId="0B76121C" w14:textId="0EEB31D1"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Project Leads plan and prepare</w:t>
            </w:r>
          </w:p>
        </w:tc>
      </w:tr>
      <w:tr w:rsidR="00337CC6" w14:paraId="3A3F024E" w14:textId="77777777" w:rsidTr="00337CC6">
        <w:tc>
          <w:tcPr>
            <w:tcW w:w="4675" w:type="dxa"/>
          </w:tcPr>
          <w:p w14:paraId="7ACBAA5E" w14:textId="54C51779" w:rsidR="00337CC6" w:rsidRPr="009277F2" w:rsidRDefault="00337CC6" w:rsidP="00337CC6">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Sep</w:t>
            </w:r>
            <w:r>
              <w:rPr>
                <w:rFonts w:ascii="Calibri" w:eastAsia="Times New Roman" w:hAnsi="Calibri" w:cs="Calibri"/>
                <w:sz w:val="20"/>
                <w:szCs w:val="20"/>
              </w:rPr>
              <w:t>t</w:t>
            </w:r>
            <w:r w:rsidRPr="009277F2">
              <w:rPr>
                <w:rFonts w:ascii="Calibri" w:eastAsia="Times New Roman" w:hAnsi="Calibri" w:cs="Calibri"/>
                <w:sz w:val="20"/>
                <w:szCs w:val="20"/>
              </w:rPr>
              <w:t xml:space="preserve"> </w:t>
            </w:r>
            <w:r>
              <w:rPr>
                <w:rFonts w:ascii="Calibri" w:eastAsia="Times New Roman" w:hAnsi="Calibri" w:cs="Calibri"/>
                <w:sz w:val="20"/>
                <w:szCs w:val="20"/>
              </w:rPr>
              <w:t xml:space="preserve">- Oct 2019 </w:t>
            </w:r>
            <w:r w:rsidRPr="009277F2">
              <w:rPr>
                <w:rFonts w:ascii="Calibri" w:eastAsia="Times New Roman" w:hAnsi="Calibri" w:cs="Calibri"/>
                <w:sz w:val="20"/>
                <w:szCs w:val="20"/>
              </w:rPr>
              <w:t xml:space="preserve">Team-Based Work </w:t>
            </w:r>
          </w:p>
          <w:p w14:paraId="09147E33" w14:textId="77777777" w:rsidR="00337CC6" w:rsidRDefault="00337CC6" w:rsidP="009277F2">
            <w:pPr>
              <w:spacing w:before="100" w:beforeAutospacing="1" w:after="100" w:afterAutospacing="1"/>
              <w:rPr>
                <w:rFonts w:ascii="Calibri" w:eastAsia="Times New Roman" w:hAnsi="Calibri" w:cs="Calibri"/>
                <w:sz w:val="20"/>
                <w:szCs w:val="20"/>
              </w:rPr>
            </w:pPr>
          </w:p>
        </w:tc>
        <w:tc>
          <w:tcPr>
            <w:tcW w:w="4675" w:type="dxa"/>
          </w:tcPr>
          <w:p w14:paraId="507FD218" w14:textId="77777777" w:rsidR="00337CC6" w:rsidRDefault="00337CC6" w:rsidP="00337CC6">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Document Historical Context of Education of African American, Latinx, and Native American students.</w:t>
            </w:r>
          </w:p>
          <w:p w14:paraId="723A1B87" w14:textId="1FB89F48"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Create Literature Review</w:t>
            </w:r>
          </w:p>
        </w:tc>
      </w:tr>
      <w:tr w:rsidR="00337CC6" w14:paraId="3003DB3B" w14:textId="77777777" w:rsidTr="00337CC6">
        <w:tc>
          <w:tcPr>
            <w:tcW w:w="4675" w:type="dxa"/>
          </w:tcPr>
          <w:p w14:paraId="1E483258" w14:textId="00C7550E"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Nov 2019 Team Based Work</w:t>
            </w:r>
          </w:p>
        </w:tc>
        <w:tc>
          <w:tcPr>
            <w:tcW w:w="4675" w:type="dxa"/>
          </w:tcPr>
          <w:p w14:paraId="52C022CC" w14:textId="0280F99F"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Identify Barriers and Motivators</w:t>
            </w:r>
          </w:p>
        </w:tc>
      </w:tr>
      <w:tr w:rsidR="00337CC6" w14:paraId="6CD7EAEE" w14:textId="77777777" w:rsidTr="00337CC6">
        <w:tc>
          <w:tcPr>
            <w:tcW w:w="4675" w:type="dxa"/>
          </w:tcPr>
          <w:p w14:paraId="1EFE2839" w14:textId="49B405F4"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Dec 2019 Team Based Work</w:t>
            </w:r>
          </w:p>
        </w:tc>
        <w:tc>
          <w:tcPr>
            <w:tcW w:w="4675" w:type="dxa"/>
          </w:tcPr>
          <w:p w14:paraId="1759D89E" w14:textId="0D8FCFCC"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Identify methodological framework and make recommendations for practice</w:t>
            </w:r>
          </w:p>
        </w:tc>
      </w:tr>
      <w:tr w:rsidR="00337CC6" w14:paraId="734DD8B6" w14:textId="77777777" w:rsidTr="00337CC6">
        <w:tc>
          <w:tcPr>
            <w:tcW w:w="4675" w:type="dxa"/>
          </w:tcPr>
          <w:p w14:paraId="325C9BE1" w14:textId="3F15F132"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Spring 2020 Formal Review</w:t>
            </w:r>
          </w:p>
        </w:tc>
        <w:tc>
          <w:tcPr>
            <w:tcW w:w="4675" w:type="dxa"/>
          </w:tcPr>
          <w:p w14:paraId="25D4E47A" w14:textId="620500FF"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Vet with SSC, ELT, Senates</w:t>
            </w:r>
          </w:p>
        </w:tc>
      </w:tr>
      <w:tr w:rsidR="00337CC6" w14:paraId="3EA9D296" w14:textId="77777777" w:rsidTr="00337CC6">
        <w:tc>
          <w:tcPr>
            <w:tcW w:w="4675" w:type="dxa"/>
          </w:tcPr>
          <w:p w14:paraId="0C7FA765" w14:textId="0F0A5185" w:rsidR="00337CC6" w:rsidRDefault="00337CC6" w:rsidP="009277F2">
            <w:pPr>
              <w:spacing w:before="100" w:beforeAutospacing="1" w:after="100" w:afterAutospacing="1"/>
              <w:rPr>
                <w:rFonts w:ascii="Calibri" w:eastAsia="Times New Roman" w:hAnsi="Calibri" w:cs="Calibri"/>
                <w:sz w:val="20"/>
                <w:szCs w:val="20"/>
              </w:rPr>
            </w:pPr>
            <w:r>
              <w:rPr>
                <w:rFonts w:ascii="Calibri" w:eastAsia="Times New Roman" w:hAnsi="Calibri" w:cs="Calibri"/>
                <w:sz w:val="20"/>
                <w:szCs w:val="20"/>
              </w:rPr>
              <w:t>May 2019 Closure</w:t>
            </w:r>
          </w:p>
        </w:tc>
        <w:tc>
          <w:tcPr>
            <w:tcW w:w="4675" w:type="dxa"/>
          </w:tcPr>
          <w:p w14:paraId="1845891D" w14:textId="282BC66E" w:rsidR="00337CC6" w:rsidRDefault="00337CC6" w:rsidP="009277F2">
            <w:pPr>
              <w:spacing w:before="100" w:beforeAutospacing="1" w:after="100" w:afterAutospacing="1"/>
              <w:rPr>
                <w:rFonts w:ascii="Calibri" w:eastAsia="Times New Roman" w:hAnsi="Calibri" w:cs="Calibri"/>
                <w:sz w:val="20"/>
                <w:szCs w:val="20"/>
              </w:rPr>
            </w:pPr>
            <w:r w:rsidRPr="009277F2">
              <w:rPr>
                <w:rFonts w:ascii="Calibri" w:eastAsia="Times New Roman" w:hAnsi="Calibri" w:cs="Calibri"/>
                <w:sz w:val="20"/>
                <w:szCs w:val="20"/>
              </w:rPr>
              <w:t>Celebrate the project team’s work and archive artifacts of the project</w:t>
            </w:r>
          </w:p>
        </w:tc>
      </w:tr>
    </w:tbl>
    <w:p w14:paraId="3B62BBF5" w14:textId="67B5CEF9"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lastRenderedPageBreak/>
        <w:t xml:space="preserve"> </w:t>
      </w:r>
    </w:p>
    <w:p w14:paraId="5DE19D8E" w14:textId="77777777" w:rsidR="009277F2" w:rsidRPr="009277F2" w:rsidRDefault="009277F2" w:rsidP="009277F2">
      <w:pPr>
        <w:rPr>
          <w:rFonts w:ascii="Times New Roman" w:eastAsia="Times New Roman" w:hAnsi="Times New Roman" w:cs="Times New Roman"/>
          <w:vanish/>
        </w:rPr>
      </w:pPr>
    </w:p>
    <w:p w14:paraId="174D96AD" w14:textId="77777777" w:rsidR="009277F2" w:rsidRPr="009277F2" w:rsidRDefault="009277F2" w:rsidP="009277F2">
      <w:pPr>
        <w:rPr>
          <w:rFonts w:ascii="Times New Roman" w:eastAsia="Times New Roman" w:hAnsi="Times New Roman" w:cs="Times New Roman"/>
          <w:vanish/>
        </w:rPr>
      </w:pPr>
    </w:p>
    <w:p w14:paraId="0FDE02BF" w14:textId="77777777" w:rsidR="009277F2" w:rsidRPr="009277F2" w:rsidRDefault="009277F2" w:rsidP="009277F2">
      <w:pPr>
        <w:rPr>
          <w:rFonts w:ascii="Times New Roman" w:eastAsia="Times New Roman" w:hAnsi="Times New Roman" w:cs="Times New Roman"/>
          <w:vanish/>
        </w:rPr>
      </w:pPr>
    </w:p>
    <w:p w14:paraId="6E107C3D" w14:textId="61237CC8" w:rsidR="009277F2" w:rsidRDefault="009277F2" w:rsidP="009277F2">
      <w:pPr>
        <w:spacing w:before="100" w:beforeAutospacing="1" w:after="100" w:afterAutospacing="1"/>
        <w:rPr>
          <w:rFonts w:ascii="Calibri" w:eastAsia="Times New Roman" w:hAnsi="Calibri" w:cs="Calibri"/>
          <w:b/>
          <w:bCs/>
          <w:color w:val="355E8E"/>
          <w:sz w:val="20"/>
          <w:szCs w:val="20"/>
        </w:rPr>
      </w:pPr>
      <w:r w:rsidRPr="009277F2">
        <w:rPr>
          <w:rFonts w:ascii="Calibri" w:eastAsia="Times New Roman" w:hAnsi="Calibri" w:cs="Calibri"/>
          <w:b/>
          <w:bCs/>
          <w:color w:val="355E8E"/>
          <w:sz w:val="20"/>
          <w:szCs w:val="20"/>
        </w:rPr>
        <w:t xml:space="preserve">Planned Governance Flow of Deliverables </w:t>
      </w:r>
    </w:p>
    <w:p w14:paraId="2976DCEC" w14:textId="275BFA16" w:rsidR="00337CC6" w:rsidRPr="009277F2" w:rsidRDefault="00337CC6" w:rsidP="009277F2">
      <w:pPr>
        <w:spacing w:before="100" w:beforeAutospacing="1" w:after="100" w:afterAutospacing="1"/>
        <w:rPr>
          <w:rFonts w:ascii="Times New Roman" w:eastAsia="Times New Roman" w:hAnsi="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742"/>
        <w:gridCol w:w="3470"/>
        <w:gridCol w:w="4001"/>
      </w:tblGrid>
      <w:tr w:rsidR="009277F2" w:rsidRPr="009277F2" w14:paraId="02460E7F" w14:textId="77777777" w:rsidTr="007E07E6">
        <w:tc>
          <w:tcPr>
            <w:tcW w:w="0" w:type="auto"/>
            <w:tcBorders>
              <w:top w:val="single" w:sz="4" w:space="0" w:color="000000"/>
              <w:left w:val="single" w:sz="4" w:space="0" w:color="000000"/>
              <w:bottom w:val="single" w:sz="4" w:space="0" w:color="000000"/>
              <w:right w:val="single" w:sz="4" w:space="0" w:color="000000"/>
            </w:tcBorders>
            <w:hideMark/>
          </w:tcPr>
          <w:p w14:paraId="62205740" w14:textId="3DF8AA0C" w:rsidR="009277F2" w:rsidRPr="007E07E6" w:rsidRDefault="0003295F" w:rsidP="007E07E6">
            <w:pPr>
              <w:spacing w:before="100" w:beforeAutospacing="1" w:after="100" w:afterAutospacing="1"/>
              <w:rPr>
                <w:rFonts w:ascii="Times New Roman" w:eastAsia="Times New Roman" w:hAnsi="Times New Roman" w:cs="Times New Roman"/>
                <w:color w:val="1F3864" w:themeColor="accent1" w:themeShade="80"/>
                <w:sz w:val="20"/>
                <w:szCs w:val="20"/>
              </w:rPr>
            </w:pPr>
            <w:r w:rsidRPr="007E07E6">
              <w:rPr>
                <w:rFonts w:ascii="Times New Roman" w:eastAsia="Times New Roman" w:hAnsi="Times New Roman" w:cs="Times New Roman"/>
                <w:bCs/>
                <w:color w:val="1F3864" w:themeColor="accent1" w:themeShade="80"/>
                <w:sz w:val="20"/>
                <w:szCs w:val="20"/>
              </w:rPr>
              <w:t>11/26/19</w:t>
            </w:r>
          </w:p>
          <w:p w14:paraId="0DC0298A" w14:textId="177B8F87" w:rsidR="009277F2" w:rsidRPr="007E07E6" w:rsidRDefault="009277F2" w:rsidP="007E07E6">
            <w:pPr>
              <w:rPr>
                <w:rFonts w:ascii="Times New Roman" w:eastAsia="Times New Roman" w:hAnsi="Times New Roman" w:cs="Times New Roman"/>
                <w:color w:val="1F3864" w:themeColor="accent1" w:themeShade="80"/>
                <w:sz w:val="20"/>
                <w:szCs w:val="20"/>
              </w:rPr>
            </w:pPr>
          </w:p>
        </w:tc>
        <w:tc>
          <w:tcPr>
            <w:tcW w:w="0" w:type="auto"/>
            <w:tcBorders>
              <w:top w:val="single" w:sz="4" w:space="0" w:color="000000"/>
              <w:left w:val="single" w:sz="4" w:space="0" w:color="000000"/>
              <w:bottom w:val="single" w:sz="4" w:space="0" w:color="000000"/>
              <w:right w:val="single" w:sz="4" w:space="0" w:color="000000"/>
            </w:tcBorders>
            <w:hideMark/>
          </w:tcPr>
          <w:p w14:paraId="20064D34" w14:textId="07A05C10" w:rsidR="009277F2" w:rsidRPr="009277F2" w:rsidRDefault="009277F2" w:rsidP="007E07E6">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sz w:val="20"/>
                <w:szCs w:val="20"/>
              </w:rPr>
              <w:t>Student Success Council (progress report)</w:t>
            </w:r>
          </w:p>
          <w:p w14:paraId="2CCC94F7" w14:textId="4F1B369C" w:rsidR="009277F2" w:rsidRPr="009277F2" w:rsidRDefault="009277F2" w:rsidP="007E07E6">
            <w:pPr>
              <w:rPr>
                <w:rFonts w:ascii="Times New Roman" w:eastAsia="Times New Roman" w:hAnsi="Times New Roman" w:cs="Times New Roman"/>
              </w:rPr>
            </w:pPr>
            <w:r w:rsidRPr="009277F2">
              <w:rPr>
                <w:rFonts w:ascii="Times New Roman" w:eastAsia="Times New Roman" w:hAnsi="Times New Roman" w:cs="Times New Roman"/>
              </w:rPr>
              <w:fldChar w:fldCharType="begin"/>
            </w:r>
            <w:r w:rsidR="007E07E6">
              <w:rPr>
                <w:rFonts w:ascii="Times New Roman" w:eastAsia="Times New Roman" w:hAnsi="Times New Roman" w:cs="Times New Roman"/>
              </w:rPr>
              <w:instrText xml:space="preserve"> INCLUDEPICTURE "C:\\var\\folders\\k5\\phnwcx_j3x57bs3mptbzftww0000gn\\T\\com.microsoft.Word\\WebArchiveCopyPasteTempFiles\\page4image9106560" \* MERGEFORMAT </w:instrText>
            </w:r>
            <w:r w:rsidRPr="009277F2">
              <w:rPr>
                <w:rFonts w:ascii="Times New Roman" w:eastAsia="Times New Roman" w:hAnsi="Times New Roman" w:cs="Times New Roman"/>
              </w:rPr>
              <w:fldChar w:fldCharType="separate"/>
            </w:r>
            <w:r w:rsidRPr="009277F2">
              <w:rPr>
                <w:rFonts w:ascii="Times New Roman" w:eastAsia="Times New Roman" w:hAnsi="Times New Roman" w:cs="Times New Roman"/>
                <w:noProof/>
              </w:rPr>
              <w:drawing>
                <wp:inline distT="0" distB="0" distL="0" distR="0" wp14:anchorId="10C20875" wp14:editId="14E3C743">
                  <wp:extent cx="12065" cy="12065"/>
                  <wp:effectExtent l="0" t="0" r="0" b="0"/>
                  <wp:docPr id="28" name="Picture 28" descr="page4image910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ge4image91065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9277F2">
              <w:rPr>
                <w:rFonts w:ascii="Times New Roman" w:eastAsia="Times New Roman" w:hAnsi="Times New Roman" w:cs="Times New Roman"/>
              </w:rPr>
              <w:fldChar w:fldCharType="end"/>
            </w:r>
          </w:p>
        </w:tc>
        <w:tc>
          <w:tcPr>
            <w:tcW w:w="0" w:type="auto"/>
            <w:tcBorders>
              <w:top w:val="single" w:sz="4" w:space="0" w:color="000000"/>
              <w:left w:val="single" w:sz="4" w:space="0" w:color="000000"/>
              <w:bottom w:val="single" w:sz="4" w:space="0" w:color="000000"/>
              <w:right w:val="single" w:sz="4" w:space="0" w:color="000000"/>
            </w:tcBorders>
            <w:hideMark/>
          </w:tcPr>
          <w:p w14:paraId="3F7B8FBD" w14:textId="2DF89327" w:rsidR="009277F2" w:rsidRPr="009277F2" w:rsidRDefault="0003295F" w:rsidP="007E07E6">
            <w:pPr>
              <w:spacing w:before="100" w:beforeAutospacing="1" w:after="100" w:afterAutospacing="1"/>
              <w:rPr>
                <w:rFonts w:ascii="Times New Roman" w:eastAsia="Times New Roman" w:hAnsi="Times New Roman" w:cs="Times New Roman"/>
              </w:rPr>
            </w:pPr>
            <w:r w:rsidRPr="009277F2">
              <w:rPr>
                <w:rFonts w:ascii="Wingdings" w:eastAsia="Times New Roman" w:hAnsi="Wingdings" w:cs="Times New Roman"/>
                <w:color w:val="355E8E"/>
                <w:sz w:val="20"/>
                <w:szCs w:val="20"/>
              </w:rPr>
              <w:sym w:font="Wingdings" w:char="F06F"/>
            </w:r>
            <w:r w:rsidR="009277F2" w:rsidRPr="009277F2">
              <w:rPr>
                <w:rFonts w:ascii="Calibri" w:eastAsia="Times New Roman" w:hAnsi="Calibri" w:cs="Calibri"/>
                <w:b/>
                <w:bCs/>
                <w:color w:val="355E8E"/>
                <w:sz w:val="20"/>
                <w:szCs w:val="20"/>
              </w:rPr>
              <w:t>1</w:t>
            </w:r>
            <w:r w:rsidR="009277F2" w:rsidRPr="009277F2">
              <w:rPr>
                <w:rFonts w:ascii="Calibri" w:eastAsia="Times New Roman" w:hAnsi="Calibri" w:cs="Calibri"/>
                <w:b/>
                <w:bCs/>
                <w:color w:val="355E8E"/>
                <w:position w:val="6"/>
                <w:sz w:val="12"/>
                <w:szCs w:val="12"/>
              </w:rPr>
              <w:t xml:space="preserve">st </w:t>
            </w:r>
            <w:r w:rsidR="009277F2" w:rsidRPr="009277F2">
              <w:rPr>
                <w:rFonts w:ascii="Calibri" w:eastAsia="Times New Roman" w:hAnsi="Calibri" w:cs="Calibri"/>
                <w:b/>
                <w:bCs/>
                <w:color w:val="355E8E"/>
                <w:sz w:val="20"/>
                <w:szCs w:val="20"/>
              </w:rPr>
              <w:t>Reading</w:t>
            </w:r>
            <w:r w:rsidR="009277F2" w:rsidRPr="009277F2">
              <w:rPr>
                <w:rFonts w:ascii="Calibri" w:eastAsia="Times New Roman" w:hAnsi="Calibri" w:cs="Calibri"/>
                <w:b/>
                <w:bCs/>
                <w:color w:val="355E8E"/>
                <w:sz w:val="20"/>
                <w:szCs w:val="20"/>
              </w:rPr>
              <w:br/>
            </w:r>
            <w:r w:rsidR="009277F2" w:rsidRPr="009277F2">
              <w:rPr>
                <w:rFonts w:ascii="Wingdings" w:eastAsia="Times New Roman" w:hAnsi="Wingdings" w:cs="Times New Roman"/>
                <w:color w:val="355E8E"/>
                <w:sz w:val="20"/>
                <w:szCs w:val="20"/>
              </w:rPr>
              <w:sym w:font="Wingdings" w:char="F06F"/>
            </w:r>
            <w:r w:rsidR="009277F2" w:rsidRPr="009277F2">
              <w:rPr>
                <w:rFonts w:ascii="Calibri" w:eastAsia="Times New Roman" w:hAnsi="Calibri" w:cs="Calibri"/>
                <w:b/>
                <w:bCs/>
                <w:color w:val="355E8E"/>
                <w:sz w:val="20"/>
                <w:szCs w:val="20"/>
              </w:rPr>
              <w:t>2</w:t>
            </w:r>
            <w:r w:rsidR="009277F2" w:rsidRPr="009277F2">
              <w:rPr>
                <w:rFonts w:ascii="Calibri" w:eastAsia="Times New Roman" w:hAnsi="Calibri" w:cs="Calibri"/>
                <w:b/>
                <w:bCs/>
                <w:color w:val="355E8E"/>
                <w:position w:val="6"/>
                <w:sz w:val="12"/>
                <w:szCs w:val="12"/>
              </w:rPr>
              <w:t xml:space="preserve">nd </w:t>
            </w:r>
            <w:r w:rsidR="009277F2" w:rsidRPr="009277F2">
              <w:rPr>
                <w:rFonts w:ascii="Calibri" w:eastAsia="Times New Roman" w:hAnsi="Calibri" w:cs="Calibri"/>
                <w:b/>
                <w:bCs/>
                <w:color w:val="355E8E"/>
                <w:sz w:val="20"/>
                <w:szCs w:val="20"/>
              </w:rPr>
              <w:t>Reading – Recommendation to _________</w:t>
            </w:r>
          </w:p>
        </w:tc>
      </w:tr>
      <w:tr w:rsidR="009277F2" w:rsidRPr="009277F2" w14:paraId="051405BD" w14:textId="77777777" w:rsidTr="007E07E6">
        <w:tc>
          <w:tcPr>
            <w:tcW w:w="0" w:type="auto"/>
            <w:tcBorders>
              <w:top w:val="single" w:sz="4" w:space="0" w:color="000000"/>
              <w:left w:val="single" w:sz="4" w:space="0" w:color="000000"/>
              <w:bottom w:val="single" w:sz="4" w:space="0" w:color="000000"/>
              <w:right w:val="single" w:sz="4" w:space="0" w:color="000000"/>
            </w:tcBorders>
            <w:hideMark/>
          </w:tcPr>
          <w:p w14:paraId="54A6C087" w14:textId="2D50BB35" w:rsidR="009277F2" w:rsidRPr="007E07E6" w:rsidRDefault="007E07E6" w:rsidP="007E07E6">
            <w:pPr>
              <w:spacing w:before="100" w:beforeAutospacing="1" w:after="100" w:afterAutospacing="1"/>
              <w:rPr>
                <w:rFonts w:ascii="Times New Roman" w:eastAsia="Times New Roman" w:hAnsi="Times New Roman" w:cs="Times New Roman"/>
                <w:color w:val="1F3864" w:themeColor="accent1" w:themeShade="80"/>
                <w:sz w:val="20"/>
                <w:szCs w:val="20"/>
              </w:rPr>
            </w:pPr>
            <w:r>
              <w:rPr>
                <w:rFonts w:ascii="Times New Roman" w:eastAsia="Times New Roman" w:hAnsi="Times New Roman" w:cs="Times New Roman"/>
                <w:color w:val="1F3864" w:themeColor="accent1" w:themeShade="80"/>
                <w:sz w:val="20"/>
                <w:szCs w:val="20"/>
              </w:rPr>
              <w:t>3/3/20</w:t>
            </w:r>
          </w:p>
        </w:tc>
        <w:tc>
          <w:tcPr>
            <w:tcW w:w="0" w:type="auto"/>
            <w:tcBorders>
              <w:top w:val="single" w:sz="4" w:space="0" w:color="000000"/>
              <w:left w:val="single" w:sz="4" w:space="0" w:color="000000"/>
              <w:bottom w:val="single" w:sz="4" w:space="0" w:color="000000"/>
              <w:right w:val="single" w:sz="4" w:space="0" w:color="000000"/>
            </w:tcBorders>
            <w:hideMark/>
          </w:tcPr>
          <w:p w14:paraId="1C34E333" w14:textId="343201A1" w:rsidR="009277F2" w:rsidRPr="009277F2" w:rsidRDefault="009277F2" w:rsidP="007E07E6">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sz w:val="20"/>
                <w:szCs w:val="20"/>
              </w:rPr>
              <w:t>Student Success Council (final report)</w:t>
            </w:r>
          </w:p>
        </w:tc>
        <w:tc>
          <w:tcPr>
            <w:tcW w:w="0" w:type="auto"/>
            <w:tcBorders>
              <w:top w:val="single" w:sz="4" w:space="0" w:color="000000"/>
              <w:left w:val="single" w:sz="4" w:space="0" w:color="000000"/>
              <w:bottom w:val="single" w:sz="4" w:space="0" w:color="000000"/>
              <w:right w:val="single" w:sz="4" w:space="0" w:color="000000"/>
            </w:tcBorders>
            <w:hideMark/>
          </w:tcPr>
          <w:p w14:paraId="33FCD214" w14:textId="7D755BBF" w:rsidR="009277F2" w:rsidRPr="009277F2" w:rsidRDefault="009277F2" w:rsidP="007E07E6">
            <w:pPr>
              <w:spacing w:before="100" w:beforeAutospacing="1" w:after="100" w:afterAutospacing="1"/>
              <w:rPr>
                <w:rFonts w:ascii="Times New Roman" w:eastAsia="Times New Roman" w:hAnsi="Times New Roman" w:cs="Times New Roman"/>
              </w:rPr>
            </w:pPr>
            <w:r w:rsidRPr="009277F2">
              <w:rPr>
                <w:rFonts w:ascii="Wingdings" w:eastAsia="Times New Roman" w:hAnsi="Wingdings" w:cs="Times New Roman"/>
                <w:color w:val="355E8E"/>
                <w:sz w:val="20"/>
                <w:szCs w:val="20"/>
              </w:rPr>
              <w:sym w:font="Wingdings" w:char="F078"/>
            </w:r>
            <w:r w:rsidRPr="009277F2">
              <w:rPr>
                <w:rFonts w:ascii="Calibri" w:eastAsia="Times New Roman" w:hAnsi="Calibri" w:cs="Calibri"/>
                <w:b/>
                <w:bCs/>
                <w:color w:val="355E8E"/>
                <w:sz w:val="20"/>
                <w:szCs w:val="20"/>
              </w:rPr>
              <w:t>1</w:t>
            </w:r>
            <w:r w:rsidRPr="009277F2">
              <w:rPr>
                <w:rFonts w:ascii="Calibri" w:eastAsia="Times New Roman" w:hAnsi="Calibri" w:cs="Calibri"/>
                <w:b/>
                <w:bCs/>
                <w:color w:val="355E8E"/>
                <w:position w:val="6"/>
                <w:sz w:val="12"/>
                <w:szCs w:val="12"/>
              </w:rPr>
              <w:t xml:space="preserve">st </w:t>
            </w:r>
            <w:r w:rsidRPr="009277F2">
              <w:rPr>
                <w:rFonts w:ascii="Calibri" w:eastAsia="Times New Roman" w:hAnsi="Calibri" w:cs="Calibri"/>
                <w:b/>
                <w:bCs/>
                <w:color w:val="355E8E"/>
                <w:sz w:val="20"/>
                <w:szCs w:val="20"/>
              </w:rPr>
              <w:t>Reading</w:t>
            </w:r>
            <w:r w:rsidRPr="009277F2">
              <w:rPr>
                <w:rFonts w:ascii="Calibri" w:eastAsia="Times New Roman" w:hAnsi="Calibri" w:cs="Calibri"/>
                <w:b/>
                <w:bCs/>
                <w:color w:val="355E8E"/>
                <w:sz w:val="20"/>
                <w:szCs w:val="20"/>
              </w:rPr>
              <w:br/>
            </w:r>
            <w:r w:rsidRPr="009277F2">
              <w:rPr>
                <w:rFonts w:ascii="Wingdings" w:eastAsia="Times New Roman" w:hAnsi="Wingdings" w:cs="Times New Roman"/>
                <w:color w:val="355E8E"/>
                <w:sz w:val="20"/>
                <w:szCs w:val="20"/>
              </w:rPr>
              <w:sym w:font="Wingdings" w:char="F06F"/>
            </w:r>
            <w:r w:rsidRPr="009277F2">
              <w:rPr>
                <w:rFonts w:ascii="Calibri" w:eastAsia="Times New Roman" w:hAnsi="Calibri" w:cs="Calibri"/>
                <w:b/>
                <w:bCs/>
                <w:color w:val="355E8E"/>
                <w:sz w:val="20"/>
                <w:szCs w:val="20"/>
              </w:rPr>
              <w:t>2</w:t>
            </w:r>
            <w:r w:rsidRPr="009277F2">
              <w:rPr>
                <w:rFonts w:ascii="Calibri" w:eastAsia="Times New Roman" w:hAnsi="Calibri" w:cs="Calibri"/>
                <w:b/>
                <w:bCs/>
                <w:color w:val="355E8E"/>
                <w:position w:val="6"/>
                <w:sz w:val="12"/>
                <w:szCs w:val="12"/>
              </w:rPr>
              <w:t xml:space="preserve">nd </w:t>
            </w:r>
            <w:r w:rsidRPr="009277F2">
              <w:rPr>
                <w:rFonts w:ascii="Calibri" w:eastAsia="Times New Roman" w:hAnsi="Calibri" w:cs="Calibri"/>
                <w:b/>
                <w:bCs/>
                <w:color w:val="355E8E"/>
                <w:sz w:val="20"/>
                <w:szCs w:val="20"/>
              </w:rPr>
              <w:t>Reading – Recommendation to _________</w:t>
            </w:r>
          </w:p>
        </w:tc>
      </w:tr>
      <w:tr w:rsidR="009277F2" w:rsidRPr="009277F2" w14:paraId="53DD7989" w14:textId="77777777" w:rsidTr="007E07E6">
        <w:tc>
          <w:tcPr>
            <w:tcW w:w="0" w:type="auto"/>
            <w:tcBorders>
              <w:top w:val="single" w:sz="4" w:space="0" w:color="000000"/>
              <w:left w:val="single" w:sz="4" w:space="0" w:color="000000"/>
              <w:bottom w:val="single" w:sz="4" w:space="0" w:color="000000"/>
              <w:right w:val="single" w:sz="4" w:space="0" w:color="000000"/>
            </w:tcBorders>
            <w:hideMark/>
          </w:tcPr>
          <w:p w14:paraId="6C2CC72C" w14:textId="39C1E4F4" w:rsidR="009277F2" w:rsidRPr="007E07E6" w:rsidRDefault="007E07E6" w:rsidP="007E07E6">
            <w:pPr>
              <w:rPr>
                <w:rFonts w:ascii="Times New Roman" w:eastAsia="Times New Roman" w:hAnsi="Times New Roman" w:cs="Times New Roman"/>
                <w:color w:val="1F3864" w:themeColor="accent1" w:themeShade="80"/>
                <w:sz w:val="20"/>
                <w:szCs w:val="20"/>
              </w:rPr>
            </w:pPr>
            <w:r>
              <w:rPr>
                <w:rFonts w:ascii="Times New Roman" w:eastAsia="Times New Roman" w:hAnsi="Times New Roman" w:cs="Times New Roman"/>
                <w:color w:val="1F3864" w:themeColor="accent1" w:themeShade="80"/>
                <w:sz w:val="20"/>
                <w:szCs w:val="20"/>
              </w:rPr>
              <w:t>3/17/20</w:t>
            </w:r>
          </w:p>
          <w:p w14:paraId="0CE1E6F0" w14:textId="3A7421B4" w:rsidR="009277F2" w:rsidRPr="007E07E6" w:rsidRDefault="009277F2" w:rsidP="007E07E6">
            <w:pPr>
              <w:spacing w:before="100" w:beforeAutospacing="1" w:after="100" w:afterAutospacing="1"/>
              <w:rPr>
                <w:rFonts w:ascii="Times New Roman" w:eastAsia="Times New Roman" w:hAnsi="Times New Roman" w:cs="Times New Roman"/>
                <w:color w:val="1F3864" w:themeColor="accent1" w:themeShade="80"/>
                <w:sz w:val="20"/>
                <w:szCs w:val="20"/>
              </w:rPr>
            </w:pPr>
          </w:p>
        </w:tc>
        <w:tc>
          <w:tcPr>
            <w:tcW w:w="0" w:type="auto"/>
            <w:tcBorders>
              <w:top w:val="single" w:sz="4" w:space="0" w:color="000000"/>
              <w:left w:val="single" w:sz="4" w:space="0" w:color="000000"/>
              <w:bottom w:val="single" w:sz="4" w:space="0" w:color="000000"/>
              <w:right w:val="single" w:sz="4" w:space="0" w:color="000000"/>
            </w:tcBorders>
            <w:hideMark/>
          </w:tcPr>
          <w:p w14:paraId="327DEBF7" w14:textId="3985BFB5" w:rsidR="009277F2" w:rsidRPr="009277F2" w:rsidRDefault="009277F2" w:rsidP="007E07E6">
            <w:pPr>
              <w:rPr>
                <w:rFonts w:ascii="Times New Roman" w:eastAsia="Times New Roman" w:hAnsi="Times New Roman" w:cs="Times New Roman"/>
              </w:rPr>
            </w:pPr>
            <w:r w:rsidRPr="009277F2">
              <w:rPr>
                <w:rFonts w:ascii="Times New Roman" w:eastAsia="Times New Roman" w:hAnsi="Times New Roman" w:cs="Times New Roman"/>
              </w:rPr>
              <w:fldChar w:fldCharType="begin"/>
            </w:r>
            <w:r w:rsidR="007E07E6">
              <w:rPr>
                <w:rFonts w:ascii="Times New Roman" w:eastAsia="Times New Roman" w:hAnsi="Times New Roman" w:cs="Times New Roman"/>
              </w:rPr>
              <w:instrText xml:space="preserve"> INCLUDEPICTURE "C:\\var\\folders\\k5\\phnwcx_j3x57bs3mptbzftww0000gn\\T\\com.microsoft.Word\\WebArchiveCopyPasteTempFiles\\page4image9060544" \* MERGEFORMAT </w:instrText>
            </w:r>
            <w:r w:rsidRPr="009277F2">
              <w:rPr>
                <w:rFonts w:ascii="Times New Roman" w:eastAsia="Times New Roman" w:hAnsi="Times New Roman" w:cs="Times New Roman"/>
              </w:rPr>
              <w:fldChar w:fldCharType="separate"/>
            </w:r>
            <w:r w:rsidRPr="009277F2">
              <w:rPr>
                <w:rFonts w:ascii="Times New Roman" w:eastAsia="Times New Roman" w:hAnsi="Times New Roman" w:cs="Times New Roman"/>
                <w:noProof/>
              </w:rPr>
              <w:drawing>
                <wp:inline distT="0" distB="0" distL="0" distR="0" wp14:anchorId="523E8535" wp14:editId="2022B296">
                  <wp:extent cx="12065" cy="12065"/>
                  <wp:effectExtent l="0" t="0" r="0" b="0"/>
                  <wp:docPr id="26" name="Picture 26" descr="page4image9060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ge4image90605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9277F2">
              <w:rPr>
                <w:rFonts w:ascii="Times New Roman" w:eastAsia="Times New Roman" w:hAnsi="Times New Roman" w:cs="Times New Roman"/>
              </w:rPr>
              <w:fldChar w:fldCharType="end"/>
            </w:r>
            <w:r w:rsidRPr="009277F2">
              <w:rPr>
                <w:rFonts w:ascii="Calibri" w:eastAsia="Times New Roman" w:hAnsi="Calibri" w:cs="Calibri"/>
                <w:b/>
                <w:bCs/>
                <w:color w:val="355E8E"/>
                <w:sz w:val="20"/>
                <w:szCs w:val="20"/>
              </w:rPr>
              <w:t>Student Success Council</w:t>
            </w:r>
          </w:p>
        </w:tc>
        <w:tc>
          <w:tcPr>
            <w:tcW w:w="0" w:type="auto"/>
            <w:tcBorders>
              <w:top w:val="single" w:sz="4" w:space="0" w:color="000000"/>
              <w:left w:val="single" w:sz="4" w:space="0" w:color="000000"/>
              <w:bottom w:val="single" w:sz="4" w:space="0" w:color="000000"/>
              <w:right w:val="single" w:sz="4" w:space="0" w:color="000000"/>
            </w:tcBorders>
            <w:hideMark/>
          </w:tcPr>
          <w:p w14:paraId="23D23F92" w14:textId="2E558974" w:rsidR="009277F2" w:rsidRPr="009277F2" w:rsidRDefault="009277F2" w:rsidP="007E07E6">
            <w:pPr>
              <w:spacing w:before="100" w:beforeAutospacing="1" w:after="100" w:afterAutospacing="1"/>
              <w:rPr>
                <w:rFonts w:ascii="Times New Roman" w:eastAsia="Times New Roman" w:hAnsi="Times New Roman" w:cs="Times New Roman"/>
              </w:rPr>
            </w:pPr>
            <w:r w:rsidRPr="009277F2">
              <w:rPr>
                <w:rFonts w:ascii="Wingdings" w:eastAsia="Times New Roman" w:hAnsi="Wingdings" w:cs="Times New Roman"/>
                <w:color w:val="355E8E"/>
                <w:sz w:val="20"/>
                <w:szCs w:val="20"/>
              </w:rPr>
              <w:sym w:font="Wingdings" w:char="F06F"/>
            </w:r>
            <w:r w:rsidRPr="009277F2">
              <w:rPr>
                <w:rFonts w:ascii="Calibri" w:eastAsia="Times New Roman" w:hAnsi="Calibri" w:cs="Calibri"/>
                <w:b/>
                <w:bCs/>
                <w:color w:val="355E8E"/>
                <w:sz w:val="20"/>
                <w:szCs w:val="20"/>
              </w:rPr>
              <w:t>1</w:t>
            </w:r>
            <w:r w:rsidRPr="009277F2">
              <w:rPr>
                <w:rFonts w:ascii="Calibri" w:eastAsia="Times New Roman" w:hAnsi="Calibri" w:cs="Calibri"/>
                <w:b/>
                <w:bCs/>
                <w:color w:val="355E8E"/>
                <w:position w:val="6"/>
                <w:sz w:val="12"/>
                <w:szCs w:val="12"/>
              </w:rPr>
              <w:t xml:space="preserve">st </w:t>
            </w:r>
            <w:r w:rsidRPr="009277F2">
              <w:rPr>
                <w:rFonts w:ascii="Calibri" w:eastAsia="Times New Roman" w:hAnsi="Calibri" w:cs="Calibri"/>
                <w:b/>
                <w:bCs/>
                <w:color w:val="355E8E"/>
                <w:sz w:val="20"/>
                <w:szCs w:val="20"/>
              </w:rPr>
              <w:t>Reading</w:t>
            </w:r>
            <w:r w:rsidRPr="009277F2">
              <w:rPr>
                <w:rFonts w:ascii="Calibri" w:eastAsia="Times New Roman" w:hAnsi="Calibri" w:cs="Calibri"/>
                <w:b/>
                <w:bCs/>
                <w:color w:val="355E8E"/>
                <w:sz w:val="20"/>
                <w:szCs w:val="20"/>
              </w:rPr>
              <w:br/>
            </w:r>
            <w:r w:rsidRPr="009277F2">
              <w:rPr>
                <w:rFonts w:ascii="Wingdings" w:eastAsia="Times New Roman" w:hAnsi="Wingdings" w:cs="Times New Roman"/>
                <w:color w:val="355E8E"/>
                <w:sz w:val="20"/>
                <w:szCs w:val="20"/>
              </w:rPr>
              <w:sym w:font="Wingdings" w:char="F078"/>
            </w:r>
            <w:r w:rsidRPr="009277F2">
              <w:rPr>
                <w:rFonts w:ascii="Calibri" w:eastAsia="Times New Roman" w:hAnsi="Calibri" w:cs="Calibri"/>
                <w:b/>
                <w:bCs/>
                <w:color w:val="355E8E"/>
                <w:sz w:val="20"/>
                <w:szCs w:val="20"/>
              </w:rPr>
              <w:t>2</w:t>
            </w:r>
            <w:r w:rsidRPr="009277F2">
              <w:rPr>
                <w:rFonts w:ascii="Calibri" w:eastAsia="Times New Roman" w:hAnsi="Calibri" w:cs="Calibri"/>
                <w:b/>
                <w:bCs/>
                <w:color w:val="355E8E"/>
                <w:position w:val="6"/>
                <w:sz w:val="12"/>
                <w:szCs w:val="12"/>
              </w:rPr>
              <w:t xml:space="preserve">nd </w:t>
            </w:r>
            <w:r w:rsidRPr="009277F2">
              <w:rPr>
                <w:rFonts w:ascii="Calibri" w:eastAsia="Times New Roman" w:hAnsi="Calibri" w:cs="Calibri"/>
                <w:b/>
                <w:bCs/>
                <w:color w:val="355E8E"/>
                <w:sz w:val="20"/>
                <w:szCs w:val="20"/>
              </w:rPr>
              <w:t>Reading - Recommendation to ELT/PES</w:t>
            </w:r>
          </w:p>
        </w:tc>
      </w:tr>
      <w:tr w:rsidR="007E07E6" w:rsidRPr="009277F2" w14:paraId="449309B9" w14:textId="77777777" w:rsidTr="007E07E6">
        <w:tc>
          <w:tcPr>
            <w:tcW w:w="0" w:type="auto"/>
            <w:tcBorders>
              <w:top w:val="single" w:sz="4" w:space="0" w:color="000000"/>
              <w:left w:val="single" w:sz="4" w:space="0" w:color="000000"/>
              <w:bottom w:val="single" w:sz="4" w:space="0" w:color="000000"/>
              <w:right w:val="single" w:sz="4" w:space="0" w:color="000000"/>
            </w:tcBorders>
          </w:tcPr>
          <w:p w14:paraId="510CA00D" w14:textId="50914641" w:rsidR="007E07E6" w:rsidRPr="007E07E6" w:rsidRDefault="007E07E6" w:rsidP="007E07E6">
            <w:pPr>
              <w:rPr>
                <w:rFonts w:ascii="Times New Roman" w:eastAsia="Times New Roman" w:hAnsi="Times New Roman" w:cs="Times New Roman"/>
                <w:color w:val="1F3864" w:themeColor="accent1" w:themeShade="80"/>
                <w:sz w:val="20"/>
                <w:szCs w:val="20"/>
              </w:rPr>
            </w:pPr>
            <w:r>
              <w:rPr>
                <w:rFonts w:ascii="Times New Roman" w:eastAsia="Times New Roman" w:hAnsi="Times New Roman" w:cs="Times New Roman"/>
                <w:color w:val="1F3864" w:themeColor="accent1" w:themeShade="80"/>
                <w:sz w:val="20"/>
                <w:szCs w:val="20"/>
              </w:rPr>
              <w:t>3/12/20</w:t>
            </w:r>
          </w:p>
        </w:tc>
        <w:tc>
          <w:tcPr>
            <w:tcW w:w="0" w:type="auto"/>
            <w:tcBorders>
              <w:top w:val="single" w:sz="4" w:space="0" w:color="000000"/>
              <w:left w:val="single" w:sz="4" w:space="0" w:color="000000"/>
              <w:bottom w:val="single" w:sz="4" w:space="0" w:color="000000"/>
              <w:right w:val="single" w:sz="4" w:space="0" w:color="000000"/>
            </w:tcBorders>
          </w:tcPr>
          <w:p w14:paraId="6C6502BD" w14:textId="63E6FE9A" w:rsidR="007E07E6" w:rsidRPr="009277F2" w:rsidRDefault="007E07E6" w:rsidP="007E07E6">
            <w:pPr>
              <w:spacing w:before="100" w:beforeAutospacing="1" w:after="100" w:afterAutospacing="1"/>
              <w:rPr>
                <w:rFonts w:ascii="Calibri" w:eastAsia="Times New Roman" w:hAnsi="Calibri" w:cs="Calibri"/>
                <w:b/>
                <w:bCs/>
                <w:color w:val="355E8E"/>
                <w:sz w:val="20"/>
                <w:szCs w:val="20"/>
              </w:rPr>
            </w:pPr>
            <w:r>
              <w:rPr>
                <w:rFonts w:ascii="Calibri" w:eastAsia="Times New Roman" w:hAnsi="Calibri" w:cs="Calibri"/>
                <w:b/>
                <w:bCs/>
                <w:color w:val="355E8E"/>
                <w:sz w:val="20"/>
                <w:szCs w:val="20"/>
              </w:rPr>
              <w:t>Academic Senate</w:t>
            </w:r>
          </w:p>
        </w:tc>
        <w:tc>
          <w:tcPr>
            <w:tcW w:w="0" w:type="auto"/>
            <w:tcBorders>
              <w:top w:val="single" w:sz="4" w:space="0" w:color="000000"/>
              <w:left w:val="single" w:sz="4" w:space="0" w:color="000000"/>
              <w:bottom w:val="single" w:sz="4" w:space="0" w:color="000000"/>
              <w:right w:val="single" w:sz="4" w:space="0" w:color="000000"/>
            </w:tcBorders>
          </w:tcPr>
          <w:p w14:paraId="7A26FBB3" w14:textId="640B2477" w:rsidR="007E07E6" w:rsidRPr="009277F2" w:rsidRDefault="007E07E6" w:rsidP="007E07E6">
            <w:pPr>
              <w:spacing w:before="100" w:beforeAutospacing="1" w:after="100" w:afterAutospacing="1"/>
              <w:rPr>
                <w:rFonts w:ascii="Wingdings" w:eastAsia="Times New Roman" w:hAnsi="Wingdings" w:cs="Times New Roman"/>
                <w:color w:val="355E8E"/>
                <w:sz w:val="20"/>
                <w:szCs w:val="20"/>
              </w:rPr>
            </w:pPr>
            <w:r w:rsidRPr="009277F2">
              <w:rPr>
                <w:rFonts w:ascii="Wingdings" w:eastAsia="Times New Roman" w:hAnsi="Wingdings" w:cs="Times New Roman"/>
                <w:color w:val="355E8E"/>
                <w:sz w:val="20"/>
                <w:szCs w:val="20"/>
              </w:rPr>
              <w:sym w:font="Wingdings" w:char="F078"/>
            </w:r>
            <w:r w:rsidRPr="009277F2">
              <w:rPr>
                <w:rFonts w:ascii="Calibri" w:eastAsia="Times New Roman" w:hAnsi="Calibri" w:cs="Calibri"/>
                <w:b/>
                <w:bCs/>
                <w:color w:val="355E8E"/>
                <w:sz w:val="20"/>
                <w:szCs w:val="20"/>
              </w:rPr>
              <w:t>1</w:t>
            </w:r>
            <w:r w:rsidRPr="009277F2">
              <w:rPr>
                <w:rFonts w:ascii="Calibri" w:eastAsia="Times New Roman" w:hAnsi="Calibri" w:cs="Calibri"/>
                <w:b/>
                <w:bCs/>
                <w:color w:val="355E8E"/>
                <w:position w:val="6"/>
                <w:sz w:val="12"/>
                <w:szCs w:val="12"/>
              </w:rPr>
              <w:t xml:space="preserve">st </w:t>
            </w:r>
            <w:r w:rsidRPr="009277F2">
              <w:rPr>
                <w:rFonts w:ascii="Calibri" w:eastAsia="Times New Roman" w:hAnsi="Calibri" w:cs="Calibri"/>
                <w:b/>
                <w:bCs/>
                <w:color w:val="355E8E"/>
                <w:sz w:val="20"/>
                <w:szCs w:val="20"/>
              </w:rPr>
              <w:t>Reading</w:t>
            </w:r>
            <w:r w:rsidRPr="009277F2">
              <w:rPr>
                <w:rFonts w:ascii="Calibri" w:eastAsia="Times New Roman" w:hAnsi="Calibri" w:cs="Calibri"/>
                <w:b/>
                <w:bCs/>
                <w:color w:val="355E8E"/>
                <w:sz w:val="20"/>
                <w:szCs w:val="20"/>
              </w:rPr>
              <w:br/>
            </w:r>
            <w:r w:rsidRPr="009277F2">
              <w:rPr>
                <w:rFonts w:ascii="Wingdings" w:eastAsia="Times New Roman" w:hAnsi="Wingdings" w:cs="Times New Roman"/>
                <w:color w:val="355E8E"/>
                <w:sz w:val="20"/>
                <w:szCs w:val="20"/>
              </w:rPr>
              <w:sym w:font="Wingdings" w:char="F06F"/>
            </w:r>
            <w:r w:rsidRPr="009277F2">
              <w:rPr>
                <w:rFonts w:ascii="Calibri" w:eastAsia="Times New Roman" w:hAnsi="Calibri" w:cs="Calibri"/>
                <w:b/>
                <w:bCs/>
                <w:color w:val="355E8E"/>
                <w:sz w:val="20"/>
                <w:szCs w:val="20"/>
              </w:rPr>
              <w:t>2</w:t>
            </w:r>
            <w:r w:rsidRPr="009277F2">
              <w:rPr>
                <w:rFonts w:ascii="Calibri" w:eastAsia="Times New Roman" w:hAnsi="Calibri" w:cs="Calibri"/>
                <w:b/>
                <w:bCs/>
                <w:color w:val="355E8E"/>
                <w:position w:val="8"/>
                <w:sz w:val="12"/>
                <w:szCs w:val="12"/>
              </w:rPr>
              <w:t xml:space="preserve">nd </w:t>
            </w:r>
            <w:r w:rsidRPr="009277F2">
              <w:rPr>
                <w:rFonts w:ascii="Calibri" w:eastAsia="Times New Roman" w:hAnsi="Calibri" w:cs="Calibri"/>
                <w:b/>
                <w:bCs/>
                <w:color w:val="355E8E"/>
                <w:sz w:val="20"/>
                <w:szCs w:val="20"/>
              </w:rPr>
              <w:t>Reading – Recommendation to _________</w:t>
            </w:r>
          </w:p>
        </w:tc>
      </w:tr>
      <w:tr w:rsidR="007E07E6" w:rsidRPr="009277F2" w14:paraId="0ED74B04" w14:textId="77777777" w:rsidTr="007E07E6">
        <w:tc>
          <w:tcPr>
            <w:tcW w:w="0" w:type="auto"/>
            <w:tcBorders>
              <w:top w:val="single" w:sz="4" w:space="0" w:color="000000"/>
              <w:left w:val="single" w:sz="4" w:space="0" w:color="000000"/>
              <w:bottom w:val="single" w:sz="4" w:space="0" w:color="000000"/>
              <w:right w:val="single" w:sz="4" w:space="0" w:color="000000"/>
            </w:tcBorders>
          </w:tcPr>
          <w:p w14:paraId="6322D17F" w14:textId="5C510854" w:rsidR="007E07E6" w:rsidRPr="007E07E6" w:rsidRDefault="007E07E6" w:rsidP="007E07E6">
            <w:pPr>
              <w:rPr>
                <w:rFonts w:ascii="Times New Roman" w:eastAsia="Times New Roman" w:hAnsi="Times New Roman" w:cs="Times New Roman"/>
                <w:color w:val="1F3864" w:themeColor="accent1" w:themeShade="80"/>
                <w:sz w:val="20"/>
                <w:szCs w:val="20"/>
              </w:rPr>
            </w:pPr>
            <w:r>
              <w:rPr>
                <w:rFonts w:ascii="Times New Roman" w:eastAsia="Times New Roman" w:hAnsi="Times New Roman" w:cs="Times New Roman"/>
                <w:color w:val="1F3864" w:themeColor="accent1" w:themeShade="80"/>
                <w:sz w:val="20"/>
                <w:szCs w:val="20"/>
              </w:rPr>
              <w:t>3/26/20</w:t>
            </w:r>
          </w:p>
        </w:tc>
        <w:tc>
          <w:tcPr>
            <w:tcW w:w="0" w:type="auto"/>
            <w:tcBorders>
              <w:top w:val="single" w:sz="4" w:space="0" w:color="000000"/>
              <w:left w:val="single" w:sz="4" w:space="0" w:color="000000"/>
              <w:bottom w:val="single" w:sz="4" w:space="0" w:color="000000"/>
              <w:right w:val="single" w:sz="4" w:space="0" w:color="000000"/>
            </w:tcBorders>
          </w:tcPr>
          <w:p w14:paraId="49CBDB6A" w14:textId="70E17889" w:rsidR="007E07E6" w:rsidRPr="009277F2" w:rsidRDefault="007E07E6" w:rsidP="007E07E6">
            <w:pPr>
              <w:spacing w:before="100" w:beforeAutospacing="1" w:after="100" w:afterAutospacing="1"/>
              <w:rPr>
                <w:rFonts w:ascii="Calibri" w:eastAsia="Times New Roman" w:hAnsi="Calibri" w:cs="Calibri"/>
                <w:b/>
                <w:bCs/>
                <w:color w:val="355E8E"/>
                <w:sz w:val="20"/>
                <w:szCs w:val="20"/>
              </w:rPr>
            </w:pPr>
            <w:r>
              <w:rPr>
                <w:rFonts w:ascii="Calibri" w:eastAsia="Times New Roman" w:hAnsi="Calibri" w:cs="Calibri"/>
                <w:b/>
                <w:bCs/>
                <w:color w:val="355E8E"/>
                <w:sz w:val="20"/>
                <w:szCs w:val="20"/>
              </w:rPr>
              <w:t>Academic Senate</w:t>
            </w:r>
          </w:p>
        </w:tc>
        <w:tc>
          <w:tcPr>
            <w:tcW w:w="0" w:type="auto"/>
            <w:tcBorders>
              <w:top w:val="single" w:sz="4" w:space="0" w:color="000000"/>
              <w:left w:val="single" w:sz="4" w:space="0" w:color="000000"/>
              <w:bottom w:val="single" w:sz="4" w:space="0" w:color="000000"/>
              <w:right w:val="single" w:sz="4" w:space="0" w:color="000000"/>
            </w:tcBorders>
          </w:tcPr>
          <w:p w14:paraId="2CAD4907" w14:textId="2BA1348B" w:rsidR="007E07E6" w:rsidRPr="009277F2" w:rsidRDefault="007E07E6" w:rsidP="007E07E6">
            <w:pPr>
              <w:spacing w:before="100" w:beforeAutospacing="1" w:after="100" w:afterAutospacing="1"/>
              <w:rPr>
                <w:rFonts w:ascii="Wingdings" w:eastAsia="Times New Roman" w:hAnsi="Wingdings" w:cs="Times New Roman"/>
                <w:color w:val="355E8E"/>
                <w:sz w:val="20"/>
                <w:szCs w:val="20"/>
              </w:rPr>
            </w:pPr>
            <w:r w:rsidRPr="009277F2">
              <w:rPr>
                <w:rFonts w:ascii="Wingdings" w:eastAsia="Times New Roman" w:hAnsi="Wingdings" w:cs="Times New Roman"/>
                <w:color w:val="355E8E"/>
                <w:sz w:val="20"/>
                <w:szCs w:val="20"/>
              </w:rPr>
              <w:sym w:font="Wingdings" w:char="F06F"/>
            </w:r>
            <w:r w:rsidRPr="009277F2">
              <w:rPr>
                <w:rFonts w:ascii="Calibri" w:eastAsia="Times New Roman" w:hAnsi="Calibri" w:cs="Calibri"/>
                <w:b/>
                <w:bCs/>
                <w:color w:val="355E8E"/>
                <w:sz w:val="20"/>
                <w:szCs w:val="20"/>
              </w:rPr>
              <w:t>1</w:t>
            </w:r>
            <w:r w:rsidRPr="009277F2">
              <w:rPr>
                <w:rFonts w:ascii="Calibri" w:eastAsia="Times New Roman" w:hAnsi="Calibri" w:cs="Calibri"/>
                <w:b/>
                <w:bCs/>
                <w:color w:val="355E8E"/>
                <w:position w:val="6"/>
                <w:sz w:val="12"/>
                <w:szCs w:val="12"/>
              </w:rPr>
              <w:t xml:space="preserve">st </w:t>
            </w:r>
            <w:r w:rsidRPr="009277F2">
              <w:rPr>
                <w:rFonts w:ascii="Calibri" w:eastAsia="Times New Roman" w:hAnsi="Calibri" w:cs="Calibri"/>
                <w:b/>
                <w:bCs/>
                <w:color w:val="355E8E"/>
                <w:sz w:val="20"/>
                <w:szCs w:val="20"/>
              </w:rPr>
              <w:t>Reading</w:t>
            </w:r>
            <w:r w:rsidRPr="009277F2">
              <w:rPr>
                <w:rFonts w:ascii="Calibri" w:eastAsia="Times New Roman" w:hAnsi="Calibri" w:cs="Calibri"/>
                <w:b/>
                <w:bCs/>
                <w:color w:val="355E8E"/>
                <w:sz w:val="20"/>
                <w:szCs w:val="20"/>
              </w:rPr>
              <w:br/>
            </w:r>
            <w:r w:rsidRPr="009277F2">
              <w:rPr>
                <w:rFonts w:ascii="Wingdings" w:eastAsia="Times New Roman" w:hAnsi="Wingdings" w:cs="Times New Roman"/>
                <w:color w:val="355E8E"/>
                <w:sz w:val="20"/>
                <w:szCs w:val="20"/>
              </w:rPr>
              <w:sym w:font="Wingdings" w:char="F078"/>
            </w:r>
            <w:r w:rsidRPr="009277F2">
              <w:rPr>
                <w:rFonts w:ascii="Calibri" w:eastAsia="Times New Roman" w:hAnsi="Calibri" w:cs="Calibri"/>
                <w:b/>
                <w:bCs/>
                <w:color w:val="355E8E"/>
                <w:sz w:val="20"/>
                <w:szCs w:val="20"/>
              </w:rPr>
              <w:t>2</w:t>
            </w:r>
            <w:r w:rsidRPr="009277F2">
              <w:rPr>
                <w:rFonts w:ascii="Calibri" w:eastAsia="Times New Roman" w:hAnsi="Calibri" w:cs="Calibri"/>
                <w:b/>
                <w:bCs/>
                <w:color w:val="355E8E"/>
                <w:position w:val="6"/>
                <w:sz w:val="12"/>
                <w:szCs w:val="12"/>
              </w:rPr>
              <w:t xml:space="preserve">nd </w:t>
            </w:r>
            <w:r w:rsidRPr="009277F2">
              <w:rPr>
                <w:rFonts w:ascii="Calibri" w:eastAsia="Times New Roman" w:hAnsi="Calibri" w:cs="Calibri"/>
                <w:b/>
                <w:bCs/>
                <w:color w:val="355E8E"/>
                <w:sz w:val="20"/>
                <w:szCs w:val="20"/>
              </w:rPr>
              <w:t>Reading – Recommendation to _________</w:t>
            </w:r>
          </w:p>
        </w:tc>
      </w:tr>
      <w:tr w:rsidR="0003295F" w:rsidRPr="009277F2" w14:paraId="10533862" w14:textId="77777777" w:rsidTr="007E07E6">
        <w:tc>
          <w:tcPr>
            <w:tcW w:w="0" w:type="auto"/>
            <w:tcBorders>
              <w:top w:val="single" w:sz="4" w:space="0" w:color="000000"/>
              <w:left w:val="single" w:sz="4" w:space="0" w:color="000000"/>
              <w:bottom w:val="single" w:sz="4" w:space="0" w:color="000000"/>
              <w:right w:val="single" w:sz="4" w:space="0" w:color="000000"/>
            </w:tcBorders>
            <w:hideMark/>
          </w:tcPr>
          <w:p w14:paraId="10DD0291" w14:textId="470C8EB5" w:rsidR="0003295F" w:rsidRPr="007E07E6" w:rsidRDefault="007E07E6" w:rsidP="007E07E6">
            <w:pPr>
              <w:rPr>
                <w:rFonts w:ascii="Times New Roman" w:eastAsia="Times New Roman" w:hAnsi="Times New Roman" w:cs="Times New Roman"/>
                <w:color w:val="1F3864" w:themeColor="accent1" w:themeShade="80"/>
                <w:sz w:val="20"/>
                <w:szCs w:val="20"/>
              </w:rPr>
            </w:pPr>
            <w:r>
              <w:rPr>
                <w:rFonts w:ascii="Times New Roman" w:eastAsia="Times New Roman" w:hAnsi="Times New Roman" w:cs="Times New Roman"/>
                <w:color w:val="1F3864" w:themeColor="accent1" w:themeShade="80"/>
                <w:sz w:val="20"/>
                <w:szCs w:val="20"/>
              </w:rPr>
              <w:t>4/6/20</w:t>
            </w:r>
          </w:p>
        </w:tc>
        <w:tc>
          <w:tcPr>
            <w:tcW w:w="0" w:type="auto"/>
            <w:tcBorders>
              <w:top w:val="single" w:sz="4" w:space="0" w:color="000000"/>
              <w:left w:val="single" w:sz="4" w:space="0" w:color="000000"/>
              <w:bottom w:val="single" w:sz="4" w:space="0" w:color="000000"/>
              <w:right w:val="single" w:sz="4" w:space="0" w:color="000000"/>
            </w:tcBorders>
            <w:hideMark/>
          </w:tcPr>
          <w:p w14:paraId="2B3EBFAE" w14:textId="2286EC14" w:rsidR="0003295F" w:rsidRPr="009277F2" w:rsidRDefault="0003295F" w:rsidP="007E07E6">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sz w:val="20"/>
                <w:szCs w:val="20"/>
              </w:rPr>
              <w:t>ELT/PES</w:t>
            </w:r>
          </w:p>
          <w:p w14:paraId="78AFB46C" w14:textId="6D3F54FC" w:rsidR="0003295F" w:rsidRPr="009277F2" w:rsidRDefault="0003295F" w:rsidP="007E07E6">
            <w:pPr>
              <w:rPr>
                <w:rFonts w:ascii="Times New Roman" w:eastAsia="Times New Roman" w:hAnsi="Times New Roman" w:cs="Times New Roman"/>
              </w:rPr>
            </w:pPr>
            <w:r w:rsidRPr="009277F2">
              <w:rPr>
                <w:rFonts w:ascii="Times New Roman" w:eastAsia="Times New Roman" w:hAnsi="Times New Roman" w:cs="Times New Roman"/>
              </w:rPr>
              <w:fldChar w:fldCharType="begin"/>
            </w:r>
            <w:r w:rsidR="007E07E6">
              <w:rPr>
                <w:rFonts w:ascii="Times New Roman" w:eastAsia="Times New Roman" w:hAnsi="Times New Roman" w:cs="Times New Roman"/>
              </w:rPr>
              <w:instrText xml:space="preserve"> INCLUDEPICTURE "C:\\var\\folders\\k5\\phnwcx_j3x57bs3mptbzftww0000gn\\T\\com.microsoft.Word\\WebArchiveCopyPasteTempFiles\\page4image9063808" \* MERGEFORMAT </w:instrText>
            </w:r>
            <w:r w:rsidRPr="009277F2">
              <w:rPr>
                <w:rFonts w:ascii="Times New Roman" w:eastAsia="Times New Roman" w:hAnsi="Times New Roman" w:cs="Times New Roman"/>
              </w:rPr>
              <w:fldChar w:fldCharType="separate"/>
            </w:r>
            <w:r w:rsidRPr="009277F2">
              <w:rPr>
                <w:rFonts w:ascii="Times New Roman" w:eastAsia="Times New Roman" w:hAnsi="Times New Roman" w:cs="Times New Roman"/>
                <w:noProof/>
              </w:rPr>
              <w:drawing>
                <wp:inline distT="0" distB="0" distL="0" distR="0" wp14:anchorId="05D0699C" wp14:editId="27702A04">
                  <wp:extent cx="12065" cy="12065"/>
                  <wp:effectExtent l="0" t="0" r="0" b="0"/>
                  <wp:docPr id="24" name="Picture 24" descr="page4image906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age4image90638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9277F2">
              <w:rPr>
                <w:rFonts w:ascii="Times New Roman" w:eastAsia="Times New Roman" w:hAnsi="Times New Roman" w:cs="Times New Roman"/>
              </w:rPr>
              <w:fldChar w:fldCharType="end"/>
            </w:r>
          </w:p>
        </w:tc>
        <w:tc>
          <w:tcPr>
            <w:tcW w:w="0" w:type="auto"/>
            <w:tcBorders>
              <w:top w:val="single" w:sz="4" w:space="0" w:color="000000"/>
              <w:left w:val="single" w:sz="4" w:space="0" w:color="000000"/>
              <w:bottom w:val="single" w:sz="4" w:space="0" w:color="000000"/>
              <w:right w:val="single" w:sz="4" w:space="0" w:color="000000"/>
            </w:tcBorders>
            <w:hideMark/>
          </w:tcPr>
          <w:p w14:paraId="07A998AF" w14:textId="2D1B72F0" w:rsidR="0003295F" w:rsidRPr="009277F2" w:rsidRDefault="0003295F" w:rsidP="007E07E6">
            <w:pPr>
              <w:spacing w:before="100" w:beforeAutospacing="1" w:after="100" w:afterAutospacing="1"/>
              <w:rPr>
                <w:rFonts w:ascii="Times New Roman" w:eastAsia="Times New Roman" w:hAnsi="Times New Roman" w:cs="Times New Roman"/>
              </w:rPr>
            </w:pPr>
            <w:r w:rsidRPr="009277F2">
              <w:rPr>
                <w:rFonts w:ascii="Wingdings" w:eastAsia="Times New Roman" w:hAnsi="Wingdings" w:cs="Times New Roman"/>
                <w:color w:val="355E8E"/>
                <w:sz w:val="20"/>
                <w:szCs w:val="20"/>
              </w:rPr>
              <w:sym w:font="Wingdings" w:char="F078"/>
            </w:r>
            <w:r w:rsidRPr="009277F2">
              <w:rPr>
                <w:rFonts w:ascii="Calibri" w:eastAsia="Times New Roman" w:hAnsi="Calibri" w:cs="Calibri"/>
                <w:b/>
                <w:bCs/>
                <w:color w:val="355E8E"/>
                <w:sz w:val="20"/>
                <w:szCs w:val="20"/>
              </w:rPr>
              <w:t>1</w:t>
            </w:r>
            <w:r w:rsidRPr="009277F2">
              <w:rPr>
                <w:rFonts w:ascii="Calibri" w:eastAsia="Times New Roman" w:hAnsi="Calibri" w:cs="Calibri"/>
                <w:b/>
                <w:bCs/>
                <w:color w:val="355E8E"/>
                <w:position w:val="6"/>
                <w:sz w:val="12"/>
                <w:szCs w:val="12"/>
              </w:rPr>
              <w:t xml:space="preserve">st </w:t>
            </w:r>
            <w:r w:rsidRPr="009277F2">
              <w:rPr>
                <w:rFonts w:ascii="Calibri" w:eastAsia="Times New Roman" w:hAnsi="Calibri" w:cs="Calibri"/>
                <w:b/>
                <w:bCs/>
                <w:color w:val="355E8E"/>
                <w:sz w:val="20"/>
                <w:szCs w:val="20"/>
              </w:rPr>
              <w:t>Reading</w:t>
            </w:r>
            <w:r w:rsidRPr="009277F2">
              <w:rPr>
                <w:rFonts w:ascii="Calibri" w:eastAsia="Times New Roman" w:hAnsi="Calibri" w:cs="Calibri"/>
                <w:b/>
                <w:bCs/>
                <w:color w:val="355E8E"/>
                <w:sz w:val="20"/>
                <w:szCs w:val="20"/>
              </w:rPr>
              <w:br/>
            </w:r>
            <w:r w:rsidRPr="009277F2">
              <w:rPr>
                <w:rFonts w:ascii="Wingdings" w:eastAsia="Times New Roman" w:hAnsi="Wingdings" w:cs="Times New Roman"/>
                <w:color w:val="355E8E"/>
                <w:sz w:val="20"/>
                <w:szCs w:val="20"/>
              </w:rPr>
              <w:sym w:font="Wingdings" w:char="F06F"/>
            </w:r>
            <w:r w:rsidRPr="009277F2">
              <w:rPr>
                <w:rFonts w:ascii="Calibri" w:eastAsia="Times New Roman" w:hAnsi="Calibri" w:cs="Calibri"/>
                <w:b/>
                <w:bCs/>
                <w:color w:val="355E8E"/>
                <w:sz w:val="20"/>
                <w:szCs w:val="20"/>
              </w:rPr>
              <w:t>2</w:t>
            </w:r>
            <w:r w:rsidRPr="009277F2">
              <w:rPr>
                <w:rFonts w:ascii="Calibri" w:eastAsia="Times New Roman" w:hAnsi="Calibri" w:cs="Calibri"/>
                <w:b/>
                <w:bCs/>
                <w:color w:val="355E8E"/>
                <w:position w:val="8"/>
                <w:sz w:val="12"/>
                <w:szCs w:val="12"/>
              </w:rPr>
              <w:t xml:space="preserve">nd </w:t>
            </w:r>
            <w:r w:rsidRPr="009277F2">
              <w:rPr>
                <w:rFonts w:ascii="Calibri" w:eastAsia="Times New Roman" w:hAnsi="Calibri" w:cs="Calibri"/>
                <w:b/>
                <w:bCs/>
                <w:color w:val="355E8E"/>
                <w:sz w:val="20"/>
                <w:szCs w:val="20"/>
              </w:rPr>
              <w:t>Reading – Recommendation to _________</w:t>
            </w:r>
          </w:p>
        </w:tc>
      </w:tr>
      <w:tr w:rsidR="0003295F" w:rsidRPr="009277F2" w14:paraId="7656D682" w14:textId="77777777" w:rsidTr="007E07E6">
        <w:tc>
          <w:tcPr>
            <w:tcW w:w="0" w:type="auto"/>
            <w:tcBorders>
              <w:top w:val="single" w:sz="4" w:space="0" w:color="000000"/>
              <w:left w:val="single" w:sz="4" w:space="0" w:color="000000"/>
              <w:bottom w:val="single" w:sz="4" w:space="0" w:color="000000"/>
              <w:right w:val="single" w:sz="4" w:space="0" w:color="000000"/>
            </w:tcBorders>
            <w:hideMark/>
          </w:tcPr>
          <w:p w14:paraId="63A6D407" w14:textId="45E466B2" w:rsidR="0003295F" w:rsidRPr="007E07E6" w:rsidRDefault="007E07E6" w:rsidP="007E07E6">
            <w:pPr>
              <w:spacing w:before="100" w:beforeAutospacing="1" w:after="100" w:afterAutospacing="1"/>
              <w:rPr>
                <w:rFonts w:ascii="Times New Roman" w:eastAsia="Times New Roman" w:hAnsi="Times New Roman" w:cs="Times New Roman"/>
                <w:color w:val="1F3864" w:themeColor="accent1" w:themeShade="80"/>
                <w:sz w:val="20"/>
                <w:szCs w:val="20"/>
              </w:rPr>
            </w:pPr>
            <w:r>
              <w:rPr>
                <w:rFonts w:ascii="Times New Roman" w:eastAsia="Times New Roman" w:hAnsi="Times New Roman" w:cs="Times New Roman"/>
                <w:color w:val="1F3864" w:themeColor="accent1" w:themeShade="80"/>
                <w:sz w:val="20"/>
                <w:szCs w:val="20"/>
              </w:rPr>
              <w:t>5/4/20</w:t>
            </w:r>
          </w:p>
        </w:tc>
        <w:tc>
          <w:tcPr>
            <w:tcW w:w="0" w:type="auto"/>
            <w:tcBorders>
              <w:top w:val="single" w:sz="4" w:space="0" w:color="000000"/>
              <w:left w:val="single" w:sz="4" w:space="0" w:color="000000"/>
              <w:bottom w:val="single" w:sz="4" w:space="0" w:color="000000"/>
              <w:right w:val="single" w:sz="4" w:space="0" w:color="000000"/>
            </w:tcBorders>
            <w:hideMark/>
          </w:tcPr>
          <w:p w14:paraId="1220F4E0" w14:textId="11153975" w:rsidR="0003295F" w:rsidRPr="009277F2" w:rsidRDefault="0003295F" w:rsidP="007E07E6">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sz w:val="20"/>
                <w:szCs w:val="20"/>
              </w:rPr>
              <w:t>ELT/PES</w:t>
            </w:r>
          </w:p>
        </w:tc>
        <w:tc>
          <w:tcPr>
            <w:tcW w:w="0" w:type="auto"/>
            <w:tcBorders>
              <w:top w:val="single" w:sz="4" w:space="0" w:color="000000"/>
              <w:left w:val="single" w:sz="4" w:space="0" w:color="000000"/>
              <w:bottom w:val="single" w:sz="4" w:space="0" w:color="000000"/>
              <w:right w:val="single" w:sz="4" w:space="0" w:color="000000"/>
            </w:tcBorders>
            <w:hideMark/>
          </w:tcPr>
          <w:p w14:paraId="155EF12C" w14:textId="7649EFED" w:rsidR="0003295F" w:rsidRPr="009277F2" w:rsidRDefault="0003295F" w:rsidP="007E07E6">
            <w:pPr>
              <w:spacing w:before="100" w:beforeAutospacing="1" w:after="100" w:afterAutospacing="1"/>
              <w:rPr>
                <w:rFonts w:ascii="Times New Roman" w:eastAsia="Times New Roman" w:hAnsi="Times New Roman" w:cs="Times New Roman"/>
              </w:rPr>
            </w:pPr>
            <w:r w:rsidRPr="009277F2">
              <w:rPr>
                <w:rFonts w:ascii="Wingdings" w:eastAsia="Times New Roman" w:hAnsi="Wingdings" w:cs="Times New Roman"/>
                <w:color w:val="355E8E"/>
                <w:sz w:val="20"/>
                <w:szCs w:val="20"/>
              </w:rPr>
              <w:sym w:font="Wingdings" w:char="F06F"/>
            </w:r>
            <w:r w:rsidRPr="009277F2">
              <w:rPr>
                <w:rFonts w:ascii="Calibri" w:eastAsia="Times New Roman" w:hAnsi="Calibri" w:cs="Calibri"/>
                <w:b/>
                <w:bCs/>
                <w:color w:val="355E8E"/>
                <w:sz w:val="20"/>
                <w:szCs w:val="20"/>
              </w:rPr>
              <w:t>1</w:t>
            </w:r>
            <w:r w:rsidRPr="009277F2">
              <w:rPr>
                <w:rFonts w:ascii="Calibri" w:eastAsia="Times New Roman" w:hAnsi="Calibri" w:cs="Calibri"/>
                <w:b/>
                <w:bCs/>
                <w:color w:val="355E8E"/>
                <w:position w:val="6"/>
                <w:sz w:val="12"/>
                <w:szCs w:val="12"/>
              </w:rPr>
              <w:t xml:space="preserve">st </w:t>
            </w:r>
            <w:r w:rsidRPr="009277F2">
              <w:rPr>
                <w:rFonts w:ascii="Calibri" w:eastAsia="Times New Roman" w:hAnsi="Calibri" w:cs="Calibri"/>
                <w:b/>
                <w:bCs/>
                <w:color w:val="355E8E"/>
                <w:sz w:val="20"/>
                <w:szCs w:val="20"/>
              </w:rPr>
              <w:t>Reading</w:t>
            </w:r>
            <w:r w:rsidRPr="009277F2">
              <w:rPr>
                <w:rFonts w:ascii="Calibri" w:eastAsia="Times New Roman" w:hAnsi="Calibri" w:cs="Calibri"/>
                <w:b/>
                <w:bCs/>
                <w:color w:val="355E8E"/>
                <w:sz w:val="20"/>
                <w:szCs w:val="20"/>
              </w:rPr>
              <w:br/>
            </w:r>
            <w:r w:rsidRPr="009277F2">
              <w:rPr>
                <w:rFonts w:ascii="Wingdings" w:eastAsia="Times New Roman" w:hAnsi="Wingdings" w:cs="Times New Roman"/>
                <w:color w:val="355E8E"/>
                <w:sz w:val="20"/>
                <w:szCs w:val="20"/>
              </w:rPr>
              <w:sym w:font="Wingdings" w:char="F078"/>
            </w:r>
            <w:r w:rsidRPr="009277F2">
              <w:rPr>
                <w:rFonts w:ascii="Calibri" w:eastAsia="Times New Roman" w:hAnsi="Calibri" w:cs="Calibri"/>
                <w:b/>
                <w:bCs/>
                <w:color w:val="355E8E"/>
                <w:sz w:val="20"/>
                <w:szCs w:val="20"/>
              </w:rPr>
              <w:t>2</w:t>
            </w:r>
            <w:r w:rsidRPr="009277F2">
              <w:rPr>
                <w:rFonts w:ascii="Calibri" w:eastAsia="Times New Roman" w:hAnsi="Calibri" w:cs="Calibri"/>
                <w:b/>
                <w:bCs/>
                <w:color w:val="355E8E"/>
                <w:position w:val="6"/>
                <w:sz w:val="12"/>
                <w:szCs w:val="12"/>
              </w:rPr>
              <w:t xml:space="preserve">nd </w:t>
            </w:r>
            <w:r w:rsidRPr="009277F2">
              <w:rPr>
                <w:rFonts w:ascii="Calibri" w:eastAsia="Times New Roman" w:hAnsi="Calibri" w:cs="Calibri"/>
                <w:b/>
                <w:bCs/>
                <w:color w:val="355E8E"/>
                <w:sz w:val="20"/>
                <w:szCs w:val="20"/>
              </w:rPr>
              <w:t>Reading – Recommendation to _________</w:t>
            </w:r>
          </w:p>
        </w:tc>
      </w:tr>
    </w:tbl>
    <w:p w14:paraId="7C703BE6"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sz w:val="20"/>
          <w:szCs w:val="20"/>
        </w:rPr>
        <w:t xml:space="preserve">Standard Description of Project Stages </w:t>
      </w:r>
    </w:p>
    <w:tbl>
      <w:tblPr>
        <w:tblW w:w="0" w:type="auto"/>
        <w:tblCellMar>
          <w:top w:w="15" w:type="dxa"/>
          <w:left w:w="15" w:type="dxa"/>
          <w:bottom w:w="15" w:type="dxa"/>
          <w:right w:w="15" w:type="dxa"/>
        </w:tblCellMar>
        <w:tblLook w:val="04A0" w:firstRow="1" w:lastRow="0" w:firstColumn="1" w:lastColumn="0" w:noHBand="0" w:noVBand="1"/>
      </w:tblPr>
      <w:tblGrid>
        <w:gridCol w:w="1130"/>
        <w:gridCol w:w="8220"/>
      </w:tblGrid>
      <w:tr w:rsidR="009277F2" w:rsidRPr="009277F2" w14:paraId="5BBF8162" w14:textId="77777777" w:rsidTr="009277F2">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78B6DE5D"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Project Stages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1A7D80B6"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Description </w:t>
            </w:r>
          </w:p>
        </w:tc>
      </w:tr>
      <w:tr w:rsidR="009277F2" w:rsidRPr="009277F2" w14:paraId="6731F0A8" w14:textId="77777777" w:rsidTr="009277F2">
        <w:tc>
          <w:tcPr>
            <w:tcW w:w="0" w:type="auto"/>
            <w:tcBorders>
              <w:top w:val="single" w:sz="4" w:space="0" w:color="000000"/>
              <w:left w:val="single" w:sz="4" w:space="0" w:color="000000"/>
              <w:bottom w:val="single" w:sz="4" w:space="0" w:color="000000"/>
              <w:right w:val="single" w:sz="4" w:space="0" w:color="000000"/>
            </w:tcBorders>
            <w:vAlign w:val="center"/>
            <w:hideMark/>
          </w:tcPr>
          <w:p w14:paraId="5CD38070"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Initiation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8F341D9"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Activities leading to the authorization and chartering of a project team </w:t>
            </w:r>
          </w:p>
        </w:tc>
      </w:tr>
      <w:tr w:rsidR="009277F2" w:rsidRPr="009277F2" w14:paraId="00B77829" w14:textId="77777777" w:rsidTr="009277F2">
        <w:tc>
          <w:tcPr>
            <w:tcW w:w="0" w:type="auto"/>
            <w:tcBorders>
              <w:top w:val="single" w:sz="4" w:space="0" w:color="000000"/>
              <w:left w:val="single" w:sz="4" w:space="0" w:color="000000"/>
              <w:bottom w:val="single" w:sz="4" w:space="0" w:color="000000"/>
              <w:right w:val="single" w:sz="4" w:space="0" w:color="000000"/>
            </w:tcBorders>
            <w:vAlign w:val="center"/>
            <w:hideMark/>
          </w:tcPr>
          <w:p w14:paraId="01EA3A2C"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Preparation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1C654FF"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Activities which occur once a team is authorized and can be conducted independently to plan, schedule, and setup the project (project management steps) </w:t>
            </w:r>
          </w:p>
        </w:tc>
      </w:tr>
      <w:tr w:rsidR="009277F2" w:rsidRPr="009277F2" w14:paraId="3E130D46" w14:textId="77777777" w:rsidTr="009277F2">
        <w:tc>
          <w:tcPr>
            <w:tcW w:w="0" w:type="auto"/>
            <w:tcBorders>
              <w:top w:val="single" w:sz="4" w:space="0" w:color="000000"/>
              <w:left w:val="single" w:sz="4" w:space="0" w:color="000000"/>
              <w:bottom w:val="single" w:sz="4" w:space="0" w:color="000000"/>
              <w:right w:val="single" w:sz="4" w:space="0" w:color="000000"/>
            </w:tcBorders>
            <w:vAlign w:val="center"/>
            <w:hideMark/>
          </w:tcPr>
          <w:p w14:paraId="198965E2"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Team-Based Work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716504A"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Activities which occur in a collaborative environment in which the project team works based on the scope of the charter </w:t>
            </w:r>
          </w:p>
        </w:tc>
      </w:tr>
      <w:tr w:rsidR="009277F2" w:rsidRPr="009277F2" w14:paraId="49297632" w14:textId="77777777" w:rsidTr="009277F2">
        <w:tc>
          <w:tcPr>
            <w:tcW w:w="0" w:type="auto"/>
            <w:tcBorders>
              <w:top w:val="single" w:sz="4" w:space="0" w:color="000000"/>
              <w:left w:val="single" w:sz="4" w:space="0" w:color="000000"/>
              <w:bottom w:val="single" w:sz="4" w:space="0" w:color="000000"/>
              <w:right w:val="single" w:sz="4" w:space="0" w:color="000000"/>
            </w:tcBorders>
            <w:vAlign w:val="center"/>
            <w:hideMark/>
          </w:tcPr>
          <w:p w14:paraId="7BF10540"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Formal Review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8636BBF"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Activities by which deliverables are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 </w:t>
            </w:r>
          </w:p>
        </w:tc>
      </w:tr>
      <w:tr w:rsidR="009277F2" w:rsidRPr="009277F2" w14:paraId="27F495D7" w14:textId="77777777" w:rsidTr="009277F2">
        <w:tc>
          <w:tcPr>
            <w:tcW w:w="0" w:type="auto"/>
            <w:tcBorders>
              <w:top w:val="single" w:sz="4" w:space="0" w:color="000000"/>
              <w:left w:val="single" w:sz="4" w:space="0" w:color="000000"/>
              <w:bottom w:val="single" w:sz="4" w:space="0" w:color="000000"/>
              <w:right w:val="single" w:sz="4" w:space="0" w:color="000000"/>
            </w:tcBorders>
            <w:vAlign w:val="center"/>
            <w:hideMark/>
          </w:tcPr>
          <w:p w14:paraId="56A84703"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Closure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0B918AE"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Activities to celebrate the success of the project and archive the artifacts of the work completed </w:t>
            </w:r>
          </w:p>
        </w:tc>
      </w:tr>
    </w:tbl>
    <w:p w14:paraId="6D252FA5" w14:textId="268830E7" w:rsidR="009277F2" w:rsidRPr="009277F2" w:rsidRDefault="009277F2" w:rsidP="009277F2">
      <w:pPr>
        <w:rPr>
          <w:rFonts w:ascii="Times New Roman" w:eastAsia="Times New Roman" w:hAnsi="Times New Roman" w:cs="Times New Roman"/>
        </w:rPr>
      </w:pPr>
    </w:p>
    <w:p w14:paraId="735A13D0" w14:textId="245692FF" w:rsidR="009277F2" w:rsidRPr="009277F2" w:rsidRDefault="009277F2" w:rsidP="009277F2">
      <w:pPr>
        <w:rPr>
          <w:rFonts w:ascii="Times New Roman" w:eastAsia="Times New Roman" w:hAnsi="Times New Roman" w:cs="Times New Roman"/>
        </w:rPr>
      </w:pPr>
      <w:r w:rsidRPr="009277F2">
        <w:rPr>
          <w:rFonts w:ascii="Times New Roman" w:eastAsia="Times New Roman" w:hAnsi="Times New Roman" w:cs="Times New Roman"/>
        </w:rPr>
        <w:fldChar w:fldCharType="begin"/>
      </w:r>
      <w:r w:rsidR="007E07E6">
        <w:rPr>
          <w:rFonts w:ascii="Times New Roman" w:eastAsia="Times New Roman" w:hAnsi="Times New Roman" w:cs="Times New Roman"/>
        </w:rPr>
        <w:instrText xml:space="preserve"> INCLUDEPICTURE "C:\\var\\folders\\k5\\phnwcx_j3x57bs3mptbzftww0000gn\\T\\com.microsoft.Word\\WebArchiveCopyPasteTempFiles\\page5image9073792" \* MERGEFORMAT </w:instrText>
      </w:r>
      <w:r w:rsidRPr="009277F2">
        <w:rPr>
          <w:rFonts w:ascii="Times New Roman" w:eastAsia="Times New Roman" w:hAnsi="Times New Roman" w:cs="Times New Roman"/>
        </w:rPr>
        <w:fldChar w:fldCharType="separate"/>
      </w:r>
      <w:r w:rsidRPr="009277F2">
        <w:rPr>
          <w:rFonts w:ascii="Times New Roman" w:eastAsia="Times New Roman" w:hAnsi="Times New Roman" w:cs="Times New Roman"/>
          <w:noProof/>
        </w:rPr>
        <w:drawing>
          <wp:inline distT="0" distB="0" distL="0" distR="0" wp14:anchorId="3E551F70" wp14:editId="4322BDE1">
            <wp:extent cx="5943600" cy="10160"/>
            <wp:effectExtent l="0" t="0" r="0" b="2540"/>
            <wp:docPr id="21" name="Picture 21" descr="page5image907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age5image90737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0160"/>
                    </a:xfrm>
                    <a:prstGeom prst="rect">
                      <a:avLst/>
                    </a:prstGeom>
                    <a:noFill/>
                    <a:ln>
                      <a:noFill/>
                    </a:ln>
                  </pic:spPr>
                </pic:pic>
              </a:graphicData>
            </a:graphic>
          </wp:inline>
        </w:drawing>
      </w:r>
      <w:r w:rsidRPr="009277F2">
        <w:rPr>
          <w:rFonts w:ascii="Times New Roman" w:eastAsia="Times New Roman" w:hAnsi="Times New Roman" w:cs="Times New Roman"/>
        </w:rPr>
        <w:fldChar w:fldCharType="end"/>
      </w:r>
    </w:p>
    <w:p w14:paraId="61B6F790"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PROJECT ORGANIZATION, ROLES, AND RESPONSIBILITIES </w:t>
      </w:r>
    </w:p>
    <w:tbl>
      <w:tblPr>
        <w:tblW w:w="0" w:type="auto"/>
        <w:tblCellMar>
          <w:top w:w="15" w:type="dxa"/>
          <w:left w:w="15" w:type="dxa"/>
          <w:bottom w:w="15" w:type="dxa"/>
          <w:right w:w="15" w:type="dxa"/>
        </w:tblCellMar>
        <w:tblLook w:val="04A0" w:firstRow="1" w:lastRow="0" w:firstColumn="1" w:lastColumn="0" w:noHBand="0" w:noVBand="1"/>
      </w:tblPr>
      <w:tblGrid>
        <w:gridCol w:w="1992"/>
        <w:gridCol w:w="7358"/>
      </w:tblGrid>
      <w:tr w:rsidR="009277F2" w:rsidRPr="009277F2" w14:paraId="3FBFFFD3" w14:textId="77777777" w:rsidTr="009277F2">
        <w:tc>
          <w:tcPr>
            <w:tcW w:w="0" w:type="auto"/>
            <w:tcBorders>
              <w:top w:val="single" w:sz="4" w:space="0" w:color="000000"/>
              <w:left w:val="single" w:sz="4" w:space="0" w:color="000000"/>
              <w:bottom w:val="single" w:sz="4" w:space="0" w:color="000000"/>
              <w:right w:val="single" w:sz="4" w:space="0" w:color="000000"/>
            </w:tcBorders>
            <w:shd w:val="clear" w:color="auto" w:fill="D8E2EF"/>
            <w:vAlign w:val="center"/>
            <w:hideMark/>
          </w:tcPr>
          <w:p w14:paraId="434449D2"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18"/>
                <w:szCs w:val="18"/>
              </w:rPr>
              <w:t xml:space="preserve">Role </w:t>
            </w:r>
          </w:p>
        </w:tc>
        <w:tc>
          <w:tcPr>
            <w:tcW w:w="0" w:type="auto"/>
            <w:tcBorders>
              <w:top w:val="single" w:sz="4" w:space="0" w:color="000000"/>
              <w:left w:val="single" w:sz="4" w:space="0" w:color="000000"/>
              <w:bottom w:val="single" w:sz="4" w:space="0" w:color="000000"/>
              <w:right w:val="single" w:sz="4" w:space="0" w:color="000000"/>
            </w:tcBorders>
            <w:shd w:val="clear" w:color="auto" w:fill="D8E2EF"/>
            <w:vAlign w:val="center"/>
            <w:hideMark/>
          </w:tcPr>
          <w:p w14:paraId="2DD0D675"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18"/>
                <w:szCs w:val="18"/>
              </w:rPr>
              <w:t xml:space="preserve">Responsibilities </w:t>
            </w:r>
          </w:p>
        </w:tc>
      </w:tr>
      <w:tr w:rsidR="009277F2" w:rsidRPr="009277F2" w14:paraId="4467EDCE" w14:textId="77777777" w:rsidTr="009277F2">
        <w:tc>
          <w:tcPr>
            <w:tcW w:w="0" w:type="auto"/>
            <w:tcBorders>
              <w:top w:val="single" w:sz="4" w:space="0" w:color="000000"/>
              <w:left w:val="single" w:sz="4" w:space="0" w:color="000000"/>
              <w:bottom w:val="single" w:sz="4" w:space="0" w:color="000000"/>
              <w:right w:val="single" w:sz="4" w:space="0" w:color="000000"/>
            </w:tcBorders>
            <w:vAlign w:val="center"/>
            <w:hideMark/>
          </w:tcPr>
          <w:p w14:paraId="43C619C5"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18"/>
                <w:szCs w:val="18"/>
              </w:rPr>
              <w:t xml:space="preserve">Project Leads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1D7656C" w14:textId="20D4ED27"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Prepares, leads, and follows up on meetings (see details of the Role of the Chair in the </w:t>
            </w:r>
            <w:r w:rsidRPr="009277F2">
              <w:rPr>
                <w:rFonts w:ascii="Calibri" w:eastAsia="Times New Roman" w:hAnsi="Calibri" w:cs="Calibri"/>
                <w:i/>
                <w:iCs/>
                <w:sz w:val="18"/>
                <w:szCs w:val="18"/>
              </w:rPr>
              <w:t>ARC Governance Framework</w:t>
            </w:r>
            <w:r w:rsidRPr="009277F2">
              <w:rPr>
                <w:rFonts w:ascii="Calibri" w:eastAsia="Times New Roman" w:hAnsi="Calibri" w:cs="Calibri"/>
                <w:sz w:val="18"/>
                <w:szCs w:val="18"/>
              </w:rPr>
              <w:t xml:space="preserve">) </w:t>
            </w:r>
          </w:p>
          <w:p w14:paraId="33850066" w14:textId="42156479"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lastRenderedPageBreak/>
              <w:t></w:t>
            </w:r>
            <w:r w:rsidRPr="009277F2">
              <w:rPr>
                <w:rFonts w:ascii="Calibri" w:eastAsia="Times New Roman" w:hAnsi="Calibri" w:cs="Calibri"/>
                <w:sz w:val="18"/>
                <w:szCs w:val="18"/>
              </w:rPr>
              <w:t xml:space="preserve">Communicates the project to various stakeholders, and when appropriate, solicits feedback on draft deliverables through informal review processes </w:t>
            </w:r>
          </w:p>
          <w:p w14:paraId="106D1915" w14:textId="59BB265B"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Submits the final deliverables to the sponsoring council for approval </w:t>
            </w:r>
          </w:p>
        </w:tc>
      </w:tr>
      <w:tr w:rsidR="009277F2" w:rsidRPr="009277F2" w14:paraId="74EEC130" w14:textId="77777777" w:rsidTr="009277F2">
        <w:tc>
          <w:tcPr>
            <w:tcW w:w="0" w:type="auto"/>
            <w:tcBorders>
              <w:top w:val="single" w:sz="4" w:space="0" w:color="000000"/>
              <w:left w:val="single" w:sz="4" w:space="0" w:color="000000"/>
              <w:bottom w:val="single" w:sz="4" w:space="0" w:color="000000"/>
              <w:right w:val="single" w:sz="4" w:space="0" w:color="000000"/>
            </w:tcBorders>
            <w:vAlign w:val="center"/>
            <w:hideMark/>
          </w:tcPr>
          <w:p w14:paraId="621AD3FF"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18"/>
                <w:szCs w:val="18"/>
              </w:rPr>
              <w:lastRenderedPageBreak/>
              <w:t xml:space="preserve">Project Steward </w:t>
            </w:r>
          </w:p>
          <w:p w14:paraId="3A43C783"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i/>
                <w:iCs/>
                <w:sz w:val="18"/>
                <w:szCs w:val="18"/>
              </w:rPr>
              <w:t xml:space="preserve">(may be one of the leads or a separate individual)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549B951" w14:textId="5EB1B5DA"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Manages the project on behalf of the sponsoring council </w:t>
            </w:r>
          </w:p>
          <w:p w14:paraId="17233844" w14:textId="7D74840C"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Drafts the charter in consultation with the sponsoring council’s chairs </w:t>
            </w: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Conducts preliminary research to gather information on promising practices, product options, or other relevant materials to inform the project </w:t>
            </w:r>
          </w:p>
          <w:p w14:paraId="7015F3AA" w14:textId="77777777" w:rsidR="00337CC6" w:rsidRDefault="009277F2" w:rsidP="00337CC6">
            <w:pPr>
              <w:spacing w:before="100" w:beforeAutospacing="1" w:after="100" w:afterAutospacing="1"/>
              <w:rPr>
                <w:rFonts w:ascii="Calibri" w:eastAsia="Times New Roman" w:hAnsi="Calibri" w:cs="Calibri"/>
                <w:sz w:val="18"/>
                <w:szCs w:val="18"/>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Develops a work plan based on the charter to organize, sequence, and schedule the work of the project team within the available time frame </w:t>
            </w:r>
          </w:p>
          <w:p w14:paraId="0D376DF6" w14:textId="4478F9DA"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Reports progress to the sponsoring council </w:t>
            </w:r>
          </w:p>
          <w:p w14:paraId="228230E3" w14:textId="2D045A4F"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Maintains and archives project documentation at the conclusion of the project </w:t>
            </w:r>
          </w:p>
          <w:p w14:paraId="779A48FB" w14:textId="525DF692"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Assists the project leads as needed </w:t>
            </w:r>
          </w:p>
        </w:tc>
      </w:tr>
      <w:tr w:rsidR="009277F2" w:rsidRPr="009277F2" w14:paraId="6C2A0CA6" w14:textId="77777777" w:rsidTr="009277F2">
        <w:tc>
          <w:tcPr>
            <w:tcW w:w="0" w:type="auto"/>
            <w:tcBorders>
              <w:top w:val="single" w:sz="4" w:space="0" w:color="000000"/>
              <w:left w:val="single" w:sz="4" w:space="0" w:color="000000"/>
              <w:bottom w:val="single" w:sz="4" w:space="0" w:color="000000"/>
              <w:right w:val="single" w:sz="4" w:space="0" w:color="000000"/>
            </w:tcBorders>
            <w:vAlign w:val="center"/>
            <w:hideMark/>
          </w:tcPr>
          <w:p w14:paraId="06763FF5"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18"/>
                <w:szCs w:val="18"/>
              </w:rPr>
              <w:t xml:space="preserve">Team Members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18054AD" w14:textId="3489CD5E"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Participates in all project meetings and activities </w:t>
            </w:r>
          </w:p>
          <w:p w14:paraId="333D2CF1" w14:textId="5F34EF4B"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Supplies valuable knowledge and perspective (often based on the individual’s responsibilities or role at ARC) </w:t>
            </w:r>
          </w:p>
          <w:p w14:paraId="4CF1E6F4" w14:textId="2DF20C02"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May be assigned specific project tasks to complete outside of project meetings </w:t>
            </w:r>
          </w:p>
          <w:p w14:paraId="7735F5F7" w14:textId="1A809CDA"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Assists with the “heavy lifting” that is required to accomplish the project deliverables </w:t>
            </w:r>
          </w:p>
        </w:tc>
      </w:tr>
      <w:tr w:rsidR="009277F2" w:rsidRPr="009277F2" w14:paraId="3C1B04CE" w14:textId="77777777" w:rsidTr="009277F2">
        <w:tc>
          <w:tcPr>
            <w:tcW w:w="0" w:type="auto"/>
            <w:tcBorders>
              <w:top w:val="single" w:sz="4" w:space="0" w:color="000000"/>
              <w:left w:val="single" w:sz="4" w:space="0" w:color="000000"/>
              <w:bottom w:val="single" w:sz="4" w:space="0" w:color="000000"/>
              <w:right w:val="single" w:sz="4" w:space="0" w:color="000000"/>
            </w:tcBorders>
            <w:vAlign w:val="center"/>
            <w:hideMark/>
          </w:tcPr>
          <w:p w14:paraId="24342954"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18"/>
                <w:szCs w:val="18"/>
              </w:rPr>
              <w:t xml:space="preserve">External Consultant </w:t>
            </w:r>
            <w:r w:rsidRPr="009277F2">
              <w:rPr>
                <w:rFonts w:ascii="Calibri" w:eastAsia="Times New Roman" w:hAnsi="Calibri" w:cs="Calibri"/>
                <w:i/>
                <w:iCs/>
                <w:sz w:val="18"/>
                <w:szCs w:val="18"/>
              </w:rPr>
              <w:t xml:space="preserve">(optional)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0223A16" w14:textId="38BF146E"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18"/>
                <w:szCs w:val="18"/>
              </w:rPr>
              <w:t xml:space="preserve">Provides expertise and assistance from an external (non-ARC) perspective </w:t>
            </w:r>
          </w:p>
        </w:tc>
      </w:tr>
      <w:tr w:rsidR="009277F2" w:rsidRPr="009277F2" w14:paraId="400EBF27" w14:textId="77777777" w:rsidTr="009277F2">
        <w:tc>
          <w:tcPr>
            <w:tcW w:w="0" w:type="auto"/>
            <w:tcBorders>
              <w:top w:val="single" w:sz="4" w:space="0" w:color="000000"/>
              <w:left w:val="single" w:sz="4" w:space="0" w:color="000000"/>
              <w:bottom w:val="single" w:sz="4" w:space="0" w:color="000000"/>
              <w:right w:val="single" w:sz="4" w:space="0" w:color="000000"/>
            </w:tcBorders>
            <w:vAlign w:val="center"/>
            <w:hideMark/>
          </w:tcPr>
          <w:p w14:paraId="7394301F"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18"/>
                <w:szCs w:val="18"/>
              </w:rPr>
              <w:t xml:space="preserve">Executive Sponsor </w:t>
            </w:r>
            <w:r w:rsidRPr="009277F2">
              <w:rPr>
                <w:rFonts w:ascii="Calibri" w:eastAsia="Times New Roman" w:hAnsi="Calibri" w:cs="Calibri"/>
                <w:i/>
                <w:iCs/>
                <w:sz w:val="18"/>
                <w:szCs w:val="18"/>
              </w:rPr>
              <w:t xml:space="preserve">(optional)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70702F6"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18"/>
                <w:szCs w:val="18"/>
              </w:rPr>
              <w:t xml:space="preserve">Large, high-impact projects only: </w:t>
            </w:r>
          </w:p>
          <w:p w14:paraId="030947DA" w14:textId="60A48D26"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Champions the project from the executive level to secure buy-in and ensure viability </w:t>
            </w:r>
          </w:p>
          <w:p w14:paraId="16161751" w14:textId="454AD786"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Communicates project purpose and vision </w:t>
            </w:r>
          </w:p>
          <w:p w14:paraId="68893CD7" w14:textId="691D19AE"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Allocates appropriate resources to support effective development, execution, and institutionalization </w:t>
            </w:r>
          </w:p>
          <w:p w14:paraId="73F000B5" w14:textId="6AB132C1"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Maintains awareness of project status and helps mitigate risk </w:t>
            </w:r>
          </w:p>
          <w:p w14:paraId="59582294" w14:textId="137DA01B"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8"/>
                <w:szCs w:val="18"/>
              </w:rPr>
              <w:t></w:t>
            </w:r>
            <w:r w:rsidRPr="009277F2">
              <w:rPr>
                <w:rFonts w:ascii="Calibri" w:eastAsia="Times New Roman" w:hAnsi="Calibri" w:cs="Calibri"/>
                <w:sz w:val="18"/>
                <w:szCs w:val="18"/>
              </w:rPr>
              <w:t xml:space="preserve">Mediates conflicts and facilitates dialogue to resolve project issues </w:t>
            </w:r>
          </w:p>
          <w:p w14:paraId="2533674D" w14:textId="5B6BEC9E" w:rsidR="009277F2" w:rsidRPr="009277F2" w:rsidRDefault="009277F2" w:rsidP="00337CC6">
            <w:pPr>
              <w:spacing w:before="100" w:beforeAutospacing="1" w:after="100" w:afterAutospacing="1"/>
              <w:rPr>
                <w:rFonts w:ascii="Times New Roman" w:eastAsia="Times New Roman" w:hAnsi="Times New Roman" w:cs="Times New Roman"/>
              </w:rPr>
            </w:pPr>
            <w:r w:rsidRPr="009277F2">
              <w:rPr>
                <w:rFonts w:ascii="Wingdings" w:eastAsia="Times New Roman" w:hAnsi="Times New Roman" w:cs="Times New Roman"/>
                <w:sz w:val="16"/>
                <w:szCs w:val="16"/>
              </w:rPr>
              <w:t></w:t>
            </w:r>
            <w:r w:rsidRPr="009277F2">
              <w:rPr>
                <w:rFonts w:ascii="Calibri" w:eastAsia="Times New Roman" w:hAnsi="Calibri" w:cs="Calibri"/>
                <w:sz w:val="18"/>
                <w:szCs w:val="18"/>
              </w:rPr>
              <w:t xml:space="preserve">Assumes other responsibilities as appropriate based on the project scope </w:t>
            </w:r>
          </w:p>
        </w:tc>
      </w:tr>
    </w:tbl>
    <w:p w14:paraId="10C80E44"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i/>
          <w:iCs/>
          <w:sz w:val="20"/>
          <w:szCs w:val="20"/>
        </w:rPr>
        <w:t xml:space="preserve">Please see Appendix A for a complete roster of the membership for each specified role. </w:t>
      </w:r>
    </w:p>
    <w:p w14:paraId="65D80B09" w14:textId="5661596A" w:rsidR="009277F2" w:rsidRPr="009277F2" w:rsidRDefault="009277F2" w:rsidP="009277F2">
      <w:pPr>
        <w:rPr>
          <w:rFonts w:ascii="Times New Roman" w:eastAsia="Times New Roman" w:hAnsi="Times New Roman" w:cs="Times New Roman"/>
        </w:rPr>
      </w:pPr>
    </w:p>
    <w:p w14:paraId="2B6D5A47" w14:textId="77DB1322" w:rsidR="009277F2" w:rsidRPr="009277F2" w:rsidRDefault="009277F2" w:rsidP="009277F2">
      <w:pPr>
        <w:rPr>
          <w:rFonts w:ascii="Times New Roman" w:eastAsia="Times New Roman" w:hAnsi="Times New Roman" w:cs="Times New Roman"/>
        </w:rPr>
      </w:pPr>
      <w:r w:rsidRPr="009277F2">
        <w:rPr>
          <w:rFonts w:ascii="Times New Roman" w:eastAsia="Times New Roman" w:hAnsi="Times New Roman" w:cs="Times New Roman"/>
        </w:rPr>
        <w:fldChar w:fldCharType="begin"/>
      </w:r>
      <w:r w:rsidR="007E07E6">
        <w:rPr>
          <w:rFonts w:ascii="Times New Roman" w:eastAsia="Times New Roman" w:hAnsi="Times New Roman" w:cs="Times New Roman"/>
        </w:rPr>
        <w:instrText xml:space="preserve"> INCLUDEPICTURE "C:\\var\\folders\\k5\\phnwcx_j3x57bs3mptbzftww0000gn\\T\\com.microsoft.Word\\WebArchiveCopyPasteTempFiles\\page6image8770240" \* MERGEFORMAT </w:instrText>
      </w:r>
      <w:r w:rsidRPr="009277F2">
        <w:rPr>
          <w:rFonts w:ascii="Times New Roman" w:eastAsia="Times New Roman" w:hAnsi="Times New Roman" w:cs="Times New Roman"/>
        </w:rPr>
        <w:fldChar w:fldCharType="separate"/>
      </w:r>
      <w:r w:rsidRPr="009277F2">
        <w:rPr>
          <w:rFonts w:ascii="Times New Roman" w:eastAsia="Times New Roman" w:hAnsi="Times New Roman" w:cs="Times New Roman"/>
          <w:noProof/>
        </w:rPr>
        <w:drawing>
          <wp:inline distT="0" distB="0" distL="0" distR="0" wp14:anchorId="19F7D8C3" wp14:editId="0E9DF0FC">
            <wp:extent cx="5943600" cy="10160"/>
            <wp:effectExtent l="0" t="0" r="0" b="2540"/>
            <wp:docPr id="18" name="Picture 18" descr="page6image8770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age6image87702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0160"/>
                    </a:xfrm>
                    <a:prstGeom prst="rect">
                      <a:avLst/>
                    </a:prstGeom>
                    <a:noFill/>
                    <a:ln>
                      <a:noFill/>
                    </a:ln>
                  </pic:spPr>
                </pic:pic>
              </a:graphicData>
            </a:graphic>
          </wp:inline>
        </w:drawing>
      </w:r>
      <w:r w:rsidRPr="009277F2">
        <w:rPr>
          <w:rFonts w:ascii="Times New Roman" w:eastAsia="Times New Roman" w:hAnsi="Times New Roman" w:cs="Times New Roman"/>
        </w:rPr>
        <w:fldChar w:fldCharType="end"/>
      </w:r>
    </w:p>
    <w:p w14:paraId="1D2D278B"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PROJECT STAKEHOLDERS (Who has a vested interest in the project? Who will it impact?) </w:t>
      </w:r>
    </w:p>
    <w:p w14:paraId="6852B97D" w14:textId="2EEA67FF"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Wingdings" w:eastAsia="Times New Roman" w:hAnsi="Wingdings" w:cs="Times New Roman"/>
          <w:sz w:val="20"/>
          <w:szCs w:val="20"/>
        </w:rPr>
        <w:lastRenderedPageBreak/>
        <w:sym w:font="Wingdings" w:char="F078"/>
      </w:r>
      <w:r w:rsidRPr="009277F2">
        <w:rPr>
          <w:rFonts w:ascii="Calibri" w:eastAsia="Times New Roman" w:hAnsi="Calibri" w:cs="Calibri"/>
          <w:sz w:val="22"/>
          <w:szCs w:val="22"/>
        </w:rPr>
        <w:t xml:space="preserve">Sponsoring Council </w:t>
      </w:r>
      <w:r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 xml:space="preserve">Project Team (including leads and members) </w:t>
      </w:r>
      <w:r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Project Steward</w:t>
      </w:r>
      <w:r w:rsidRPr="009277F2">
        <w:rPr>
          <w:rFonts w:ascii="Calibri" w:eastAsia="Times New Roman" w:hAnsi="Calibri" w:cs="Calibri"/>
          <w:sz w:val="22"/>
          <w:szCs w:val="22"/>
        </w:rPr>
        <w:br/>
      </w:r>
      <w:r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 xml:space="preserve">Academic Senate </w:t>
      </w:r>
      <w:r w:rsidR="00337CC6"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 xml:space="preserve">Associated Student Body </w:t>
      </w:r>
      <w:r w:rsidR="00337CC6"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 xml:space="preserve">Classified Senate </w:t>
      </w:r>
      <w:r w:rsidR="00337CC6"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 xml:space="preserve">PES </w:t>
      </w:r>
      <w:r w:rsidR="00337CC6"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 xml:space="preserve">Management beyond PES </w:t>
      </w:r>
      <w:r w:rsidR="00337CC6"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 xml:space="preserve">Instruction </w:t>
      </w:r>
      <w:r w:rsidR="00337CC6"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 xml:space="preserve">Student Services </w:t>
      </w:r>
      <w:r w:rsidR="00337CC6"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Administrative Services</w:t>
      </w:r>
      <w:r w:rsidRPr="009277F2">
        <w:rPr>
          <w:rFonts w:ascii="Calibri" w:eastAsia="Times New Roman" w:hAnsi="Calibri" w:cs="Calibri"/>
          <w:sz w:val="22"/>
          <w:szCs w:val="22"/>
        </w:rPr>
        <w:br/>
      </w:r>
      <w:r w:rsidR="00337CC6" w:rsidRPr="009277F2">
        <w:rPr>
          <w:rFonts w:ascii="Wingdings" w:eastAsia="Times New Roman" w:hAnsi="Wingdings" w:cs="Times New Roman"/>
          <w:sz w:val="20"/>
          <w:szCs w:val="20"/>
        </w:rPr>
        <w:sym w:font="Wingdings" w:char="F078"/>
      </w:r>
      <w:r w:rsidRPr="009277F2">
        <w:rPr>
          <w:rFonts w:ascii="Calibri" w:eastAsia="Times New Roman" w:hAnsi="Calibri" w:cs="Calibri"/>
          <w:sz w:val="22"/>
          <w:szCs w:val="22"/>
        </w:rPr>
        <w:t xml:space="preserve">Specific departments or other entities: </w:t>
      </w:r>
      <w:r w:rsidR="00337CC6">
        <w:rPr>
          <w:rFonts w:ascii="Calibri" w:eastAsia="Times New Roman" w:hAnsi="Calibri" w:cs="Calibri"/>
          <w:sz w:val="22"/>
          <w:szCs w:val="22"/>
        </w:rPr>
        <w:t>Learning Communities</w:t>
      </w:r>
    </w:p>
    <w:p w14:paraId="48A2E0E1"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rPr>
        <w:t xml:space="preserve">COMMUNICATION PLAN (How will information be shared with the stakeholders?) </w:t>
      </w:r>
    </w:p>
    <w:p w14:paraId="2B99E3DE"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Based on the previously stated stakeholder list, the general plan for sharing project information is as follows: </w:t>
      </w:r>
    </w:p>
    <w:p w14:paraId="6D988EB4" w14:textId="2B4E4A72" w:rsidR="00655A68" w:rsidRPr="00DA4A38" w:rsidRDefault="00DA4A38" w:rsidP="009277F2">
      <w:pPr>
        <w:spacing w:before="100" w:beforeAutospacing="1" w:after="100" w:afterAutospacing="1"/>
        <w:rPr>
          <w:rFonts w:ascii="Calibri" w:eastAsia="Times New Roman" w:hAnsi="Calibri" w:cs="Calibri"/>
          <w:bCs/>
          <w:color w:val="000000" w:themeColor="text1"/>
          <w:sz w:val="20"/>
          <w:szCs w:val="20"/>
        </w:rPr>
      </w:pPr>
      <w:r w:rsidRPr="00DA4A38">
        <w:rPr>
          <w:rFonts w:ascii="Calibri" w:eastAsia="Times New Roman" w:hAnsi="Calibri" w:cs="Calibri"/>
          <w:bCs/>
          <w:color w:val="000000" w:themeColor="text1"/>
          <w:sz w:val="20"/>
          <w:szCs w:val="20"/>
        </w:rPr>
        <w:t>Communication will be through the college governance process</w:t>
      </w:r>
      <w:r w:rsidR="007E07E6">
        <w:rPr>
          <w:rFonts w:ascii="Calibri" w:eastAsia="Times New Roman" w:hAnsi="Calibri" w:cs="Calibri"/>
          <w:bCs/>
          <w:color w:val="000000" w:themeColor="text1"/>
          <w:sz w:val="20"/>
          <w:szCs w:val="20"/>
        </w:rPr>
        <w:t xml:space="preserve"> (e.g. councils, ELT, PES)</w:t>
      </w:r>
      <w:r w:rsidRPr="00DA4A38">
        <w:rPr>
          <w:rFonts w:ascii="Calibri" w:eastAsia="Times New Roman" w:hAnsi="Calibri" w:cs="Calibri"/>
          <w:bCs/>
          <w:color w:val="000000" w:themeColor="text1"/>
          <w:sz w:val="20"/>
          <w:szCs w:val="20"/>
        </w:rPr>
        <w:t>, IGOR repository, senates, and campus forums.</w:t>
      </w:r>
    </w:p>
    <w:p w14:paraId="1EBE5864" w14:textId="26CEFBA4"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355E8E"/>
          <w:sz w:val="20"/>
          <w:szCs w:val="20"/>
        </w:rPr>
        <w:t xml:space="preserve">Conflict Resolution </w:t>
      </w:r>
    </w:p>
    <w:p w14:paraId="0751BDD6"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 xml:space="preserve">Any matter of significance which cannot be resolved 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14:paraId="41F9865D" w14:textId="5EB3373C"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color w:val="FFFFFF"/>
          <w:sz w:val="28"/>
          <w:szCs w:val="28"/>
          <w:shd w:val="clear" w:color="auto" w:fill="233F60"/>
        </w:rPr>
        <w:t xml:space="preserve"> </w:t>
      </w:r>
    </w:p>
    <w:p w14:paraId="1CA46D36" w14:textId="637E5A89" w:rsidR="009277F2" w:rsidRPr="009277F2" w:rsidRDefault="009277F2" w:rsidP="009277F2">
      <w:pPr>
        <w:rPr>
          <w:rFonts w:ascii="Times New Roman" w:eastAsia="Times New Roman" w:hAnsi="Times New Roman" w:cs="Times New Roman"/>
        </w:rPr>
      </w:pPr>
      <w:r w:rsidRPr="009277F2">
        <w:rPr>
          <w:rFonts w:ascii="Times New Roman" w:eastAsia="Times New Roman" w:hAnsi="Times New Roman" w:cs="Times New Roman"/>
        </w:rPr>
        <w:fldChar w:fldCharType="begin"/>
      </w:r>
      <w:r w:rsidR="007E07E6">
        <w:rPr>
          <w:rFonts w:ascii="Times New Roman" w:eastAsia="Times New Roman" w:hAnsi="Times New Roman" w:cs="Times New Roman"/>
        </w:rPr>
        <w:instrText xml:space="preserve"> INCLUDEPICTURE "C:\\var\\folders\\k5\\phnwcx_j3x57bs3mptbzftww0000gn\\T\\com.microsoft.Word\\WebArchiveCopyPasteTempFiles\\page7image9110080" \* MERGEFORMAT </w:instrText>
      </w:r>
      <w:r w:rsidRPr="009277F2">
        <w:rPr>
          <w:rFonts w:ascii="Times New Roman" w:eastAsia="Times New Roman" w:hAnsi="Times New Roman" w:cs="Times New Roman"/>
        </w:rPr>
        <w:fldChar w:fldCharType="separate"/>
      </w:r>
      <w:r w:rsidRPr="009277F2">
        <w:rPr>
          <w:rFonts w:ascii="Times New Roman" w:eastAsia="Times New Roman" w:hAnsi="Times New Roman" w:cs="Times New Roman"/>
          <w:noProof/>
        </w:rPr>
        <w:drawing>
          <wp:inline distT="0" distB="0" distL="0" distR="0" wp14:anchorId="5692530F" wp14:editId="770D990D">
            <wp:extent cx="5943600" cy="10160"/>
            <wp:effectExtent l="0" t="0" r="0" b="2540"/>
            <wp:docPr id="4" name="Picture 4" descr="page7image9110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age7image91100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0160"/>
                    </a:xfrm>
                    <a:prstGeom prst="rect">
                      <a:avLst/>
                    </a:prstGeom>
                    <a:noFill/>
                    <a:ln>
                      <a:noFill/>
                    </a:ln>
                  </pic:spPr>
                </pic:pic>
              </a:graphicData>
            </a:graphic>
          </wp:inline>
        </w:drawing>
      </w:r>
      <w:r w:rsidRPr="009277F2">
        <w:rPr>
          <w:rFonts w:ascii="Times New Roman" w:eastAsia="Times New Roman" w:hAnsi="Times New Roman" w:cs="Times New Roman"/>
        </w:rPr>
        <w:fldChar w:fldCharType="end"/>
      </w:r>
    </w:p>
    <w:p w14:paraId="6AFE78C5"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rPr>
        <w:t xml:space="preserve">APPENDIX A: PROJECT MEMBERSHIP </w:t>
      </w:r>
    </w:p>
    <w:tbl>
      <w:tblPr>
        <w:tblW w:w="0" w:type="auto"/>
        <w:tblCellMar>
          <w:top w:w="15" w:type="dxa"/>
          <w:left w:w="15" w:type="dxa"/>
          <w:bottom w:w="15" w:type="dxa"/>
          <w:right w:w="15" w:type="dxa"/>
        </w:tblCellMar>
        <w:tblLook w:val="04A0" w:firstRow="1" w:lastRow="0" w:firstColumn="1" w:lastColumn="0" w:noHBand="0" w:noVBand="1"/>
      </w:tblPr>
      <w:tblGrid>
        <w:gridCol w:w="1115"/>
        <w:gridCol w:w="7054"/>
        <w:gridCol w:w="1181"/>
      </w:tblGrid>
      <w:tr w:rsidR="009277F2" w:rsidRPr="009277F2" w14:paraId="596C27C6" w14:textId="77777777" w:rsidTr="009277F2">
        <w:tc>
          <w:tcPr>
            <w:tcW w:w="0" w:type="auto"/>
            <w:gridSpan w:val="2"/>
            <w:tcBorders>
              <w:top w:val="single" w:sz="4" w:space="0" w:color="000000"/>
              <w:left w:val="single" w:sz="4" w:space="0" w:color="000000"/>
              <w:bottom w:val="single" w:sz="18" w:space="0" w:color="BF0000"/>
              <w:right w:val="single" w:sz="4" w:space="0" w:color="000000"/>
            </w:tcBorders>
            <w:shd w:val="clear" w:color="auto" w:fill="233F60"/>
            <w:vAlign w:val="center"/>
            <w:hideMark/>
          </w:tcPr>
          <w:p w14:paraId="3F6C1AB2" w14:textId="77777777" w:rsidR="009277F2" w:rsidRPr="009277F2" w:rsidRDefault="009277F2" w:rsidP="009277F2">
            <w:pPr>
              <w:spacing w:before="100" w:beforeAutospacing="1" w:after="100" w:afterAutospacing="1"/>
              <w:divId w:val="1988656809"/>
              <w:rPr>
                <w:rFonts w:ascii="Times New Roman" w:eastAsia="Times New Roman" w:hAnsi="Times New Roman" w:cs="Times New Roman"/>
              </w:rPr>
            </w:pPr>
            <w:r w:rsidRPr="009277F2">
              <w:rPr>
                <w:rFonts w:ascii="Calibri" w:eastAsia="Times New Roman" w:hAnsi="Calibri" w:cs="Calibri"/>
                <w:b/>
                <w:bCs/>
                <w:color w:val="FFFFFF"/>
                <w:sz w:val="20"/>
                <w:szCs w:val="20"/>
              </w:rPr>
              <w:t xml:space="preserve">PROJECT TEAM </w:t>
            </w:r>
          </w:p>
        </w:tc>
        <w:tc>
          <w:tcPr>
            <w:tcW w:w="0" w:type="auto"/>
            <w:tcBorders>
              <w:top w:val="single" w:sz="4" w:space="0" w:color="000000"/>
              <w:left w:val="single" w:sz="4" w:space="0" w:color="000000"/>
              <w:bottom w:val="single" w:sz="18" w:space="0" w:color="BF0000"/>
              <w:right w:val="single" w:sz="4" w:space="0" w:color="000000"/>
            </w:tcBorders>
            <w:shd w:val="clear" w:color="auto" w:fill="233F60"/>
            <w:vAlign w:val="center"/>
            <w:hideMark/>
          </w:tcPr>
          <w:p w14:paraId="314905B1" w14:textId="77777777" w:rsidR="009277F2" w:rsidRPr="009277F2" w:rsidRDefault="009277F2" w:rsidP="009277F2">
            <w:pPr>
              <w:rPr>
                <w:rFonts w:ascii="Times New Roman" w:eastAsia="Times New Roman" w:hAnsi="Times New Roman" w:cs="Times New Roman"/>
              </w:rPr>
            </w:pPr>
          </w:p>
        </w:tc>
      </w:tr>
      <w:tr w:rsidR="009277F2" w:rsidRPr="009277F2" w14:paraId="0364C00B" w14:textId="77777777" w:rsidTr="009277F2">
        <w:tc>
          <w:tcPr>
            <w:tcW w:w="0" w:type="auto"/>
            <w:tcBorders>
              <w:top w:val="single" w:sz="18" w:space="0" w:color="BF0000"/>
              <w:left w:val="single" w:sz="4" w:space="0" w:color="000000"/>
              <w:bottom w:val="single" w:sz="18" w:space="0" w:color="BF0000"/>
              <w:right w:val="single" w:sz="4" w:space="0" w:color="000000"/>
            </w:tcBorders>
            <w:vAlign w:val="center"/>
            <w:hideMark/>
          </w:tcPr>
          <w:p w14:paraId="253EB3EB" w14:textId="77777777" w:rsidR="009277F2" w:rsidRPr="009277F2" w:rsidRDefault="009277F2" w:rsidP="009277F2">
            <w:pPr>
              <w:rPr>
                <w:rFonts w:ascii="Times New Roman" w:eastAsia="Times New Roman" w:hAnsi="Times New Roman" w:cs="Times New Roman"/>
                <w:sz w:val="20"/>
                <w:szCs w:val="20"/>
              </w:rPr>
            </w:pPr>
          </w:p>
        </w:tc>
        <w:tc>
          <w:tcPr>
            <w:tcW w:w="0" w:type="auto"/>
            <w:tcBorders>
              <w:top w:val="single" w:sz="18" w:space="0" w:color="BF0000"/>
              <w:left w:val="single" w:sz="4" w:space="0" w:color="000000"/>
              <w:bottom w:val="single" w:sz="18" w:space="0" w:color="BF0000"/>
              <w:right w:val="single" w:sz="4" w:space="0" w:color="000000"/>
            </w:tcBorders>
            <w:vAlign w:val="center"/>
            <w:hideMark/>
          </w:tcPr>
          <w:p w14:paraId="718901CE"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Name of Participant </w:t>
            </w:r>
          </w:p>
        </w:tc>
        <w:tc>
          <w:tcPr>
            <w:tcW w:w="0" w:type="auto"/>
            <w:tcBorders>
              <w:top w:val="single" w:sz="18" w:space="0" w:color="BF0000"/>
              <w:left w:val="single" w:sz="4" w:space="0" w:color="000000"/>
              <w:bottom w:val="single" w:sz="18" w:space="0" w:color="BF0000"/>
              <w:right w:val="single" w:sz="4" w:space="0" w:color="000000"/>
            </w:tcBorders>
            <w:vAlign w:val="center"/>
            <w:hideMark/>
          </w:tcPr>
          <w:p w14:paraId="301727F5"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Role at the College </w:t>
            </w:r>
          </w:p>
        </w:tc>
      </w:tr>
      <w:tr w:rsidR="009277F2" w:rsidRPr="009277F2" w14:paraId="0754AEB6" w14:textId="77777777" w:rsidTr="00655A68">
        <w:tc>
          <w:tcPr>
            <w:tcW w:w="0" w:type="auto"/>
            <w:tcBorders>
              <w:top w:val="single" w:sz="18" w:space="0" w:color="BF0000"/>
              <w:left w:val="single" w:sz="4" w:space="0" w:color="000000"/>
              <w:bottom w:val="single" w:sz="4" w:space="0" w:color="000000"/>
              <w:right w:val="single" w:sz="4" w:space="0" w:color="000000"/>
            </w:tcBorders>
            <w:vAlign w:val="center"/>
            <w:hideMark/>
          </w:tcPr>
          <w:p w14:paraId="4B2817E6"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Project Leads </w:t>
            </w:r>
          </w:p>
        </w:tc>
        <w:tc>
          <w:tcPr>
            <w:tcW w:w="0" w:type="auto"/>
            <w:tcBorders>
              <w:top w:val="single" w:sz="18" w:space="0" w:color="BF0000"/>
              <w:left w:val="single" w:sz="4" w:space="0" w:color="000000"/>
              <w:bottom w:val="single" w:sz="4" w:space="0" w:color="000000"/>
              <w:right w:val="single" w:sz="4" w:space="0" w:color="000000"/>
            </w:tcBorders>
            <w:vAlign w:val="center"/>
          </w:tcPr>
          <w:p w14:paraId="5C29AB58" w14:textId="23D80381" w:rsidR="009277F2" w:rsidRPr="009277F2" w:rsidRDefault="009277F2" w:rsidP="009277F2">
            <w:pPr>
              <w:spacing w:before="100" w:beforeAutospacing="1" w:after="100" w:afterAutospacing="1"/>
              <w:rPr>
                <w:rFonts w:ascii="Times New Roman" w:eastAsia="Times New Roman" w:hAnsi="Times New Roman" w:cs="Times New Roman"/>
              </w:rPr>
            </w:pPr>
          </w:p>
        </w:tc>
        <w:tc>
          <w:tcPr>
            <w:tcW w:w="0" w:type="auto"/>
            <w:tcBorders>
              <w:top w:val="single" w:sz="18" w:space="0" w:color="BF0000"/>
              <w:left w:val="single" w:sz="4" w:space="0" w:color="000000"/>
              <w:bottom w:val="single" w:sz="4" w:space="0" w:color="000000"/>
              <w:right w:val="single" w:sz="4" w:space="0" w:color="000000"/>
            </w:tcBorders>
            <w:vAlign w:val="center"/>
          </w:tcPr>
          <w:p w14:paraId="459F322C" w14:textId="55D69326" w:rsidR="009277F2" w:rsidRPr="009277F2" w:rsidRDefault="009277F2" w:rsidP="009277F2">
            <w:pPr>
              <w:spacing w:before="100" w:beforeAutospacing="1" w:after="100" w:afterAutospacing="1"/>
              <w:rPr>
                <w:rFonts w:ascii="Times New Roman" w:eastAsia="Times New Roman" w:hAnsi="Times New Roman" w:cs="Times New Roman"/>
              </w:rPr>
            </w:pPr>
          </w:p>
        </w:tc>
      </w:tr>
      <w:tr w:rsidR="009277F2" w:rsidRPr="009277F2" w14:paraId="594D6BF2" w14:textId="77777777" w:rsidTr="00655A68">
        <w:tc>
          <w:tcPr>
            <w:tcW w:w="0" w:type="auto"/>
            <w:tcBorders>
              <w:top w:val="single" w:sz="4" w:space="0" w:color="000000"/>
              <w:left w:val="single" w:sz="4" w:space="0" w:color="000000"/>
              <w:bottom w:val="single" w:sz="4" w:space="0" w:color="000000"/>
              <w:right w:val="single" w:sz="4" w:space="0" w:color="000000"/>
            </w:tcBorders>
            <w:vAlign w:val="center"/>
            <w:hideMark/>
          </w:tcPr>
          <w:p w14:paraId="56BF1EBC"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Project Co-Lead </w:t>
            </w:r>
          </w:p>
        </w:tc>
        <w:tc>
          <w:tcPr>
            <w:tcW w:w="0" w:type="auto"/>
            <w:tcBorders>
              <w:top w:val="single" w:sz="4" w:space="0" w:color="000000"/>
              <w:left w:val="single" w:sz="4" w:space="0" w:color="000000"/>
              <w:bottom w:val="single" w:sz="4" w:space="0" w:color="000000"/>
              <w:right w:val="single" w:sz="4" w:space="0" w:color="000000"/>
            </w:tcBorders>
            <w:vAlign w:val="center"/>
          </w:tcPr>
          <w:p w14:paraId="7D0AE8FC" w14:textId="1683F2D4" w:rsidR="009277F2" w:rsidRPr="009277F2" w:rsidRDefault="009277F2" w:rsidP="009277F2">
            <w:pPr>
              <w:spacing w:before="100" w:beforeAutospacing="1" w:after="100" w:afterAutospacing="1"/>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69911D2" w14:textId="310B3884" w:rsidR="009277F2" w:rsidRPr="009277F2" w:rsidRDefault="009277F2" w:rsidP="009277F2">
            <w:pPr>
              <w:spacing w:before="100" w:beforeAutospacing="1" w:after="100" w:afterAutospacing="1"/>
              <w:rPr>
                <w:rFonts w:ascii="Times New Roman" w:eastAsia="Times New Roman" w:hAnsi="Times New Roman" w:cs="Times New Roman"/>
              </w:rPr>
            </w:pPr>
          </w:p>
        </w:tc>
      </w:tr>
      <w:tr w:rsidR="009277F2" w:rsidRPr="009277F2" w14:paraId="2288012E" w14:textId="77777777" w:rsidTr="00337CC6">
        <w:tc>
          <w:tcPr>
            <w:tcW w:w="0" w:type="auto"/>
            <w:tcBorders>
              <w:top w:val="single" w:sz="4" w:space="0" w:color="000000"/>
              <w:left w:val="single" w:sz="4" w:space="0" w:color="000000"/>
              <w:bottom w:val="single" w:sz="4" w:space="0" w:color="000000"/>
              <w:right w:val="single" w:sz="4" w:space="0" w:color="000000"/>
            </w:tcBorders>
            <w:vAlign w:val="center"/>
            <w:hideMark/>
          </w:tcPr>
          <w:p w14:paraId="0A3307C5"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Members </w:t>
            </w:r>
          </w:p>
        </w:tc>
        <w:tc>
          <w:tcPr>
            <w:tcW w:w="0" w:type="auto"/>
            <w:tcBorders>
              <w:top w:val="single" w:sz="4" w:space="0" w:color="000000"/>
              <w:left w:val="single" w:sz="4" w:space="0" w:color="000000"/>
              <w:bottom w:val="single" w:sz="4" w:space="0" w:color="000000"/>
              <w:right w:val="single" w:sz="4" w:space="0" w:color="000000"/>
            </w:tcBorders>
            <w:vAlign w:val="center"/>
          </w:tcPr>
          <w:p w14:paraId="38F330B6" w14:textId="77777777" w:rsidR="00655A68" w:rsidRDefault="00655A68" w:rsidP="00655A68">
            <w:pPr>
              <w:pStyle w:val="ListParagraph"/>
              <w:numPr>
                <w:ilvl w:val="0"/>
                <w:numId w:val="4"/>
              </w:numPr>
            </w:pPr>
            <w:r>
              <w:t>Puente faculty/staff</w:t>
            </w:r>
          </w:p>
          <w:p w14:paraId="64A07787" w14:textId="3B2AEB0E" w:rsidR="00655A68" w:rsidRDefault="00655A68" w:rsidP="00655A68">
            <w:pPr>
              <w:pStyle w:val="ListParagraph"/>
              <w:numPr>
                <w:ilvl w:val="0"/>
                <w:numId w:val="4"/>
              </w:numPr>
            </w:pPr>
            <w:r>
              <w:t>Puente</w:t>
            </w:r>
            <w:r w:rsidR="00DA4A38">
              <w:t>/Latinx</w:t>
            </w:r>
            <w:r>
              <w:t xml:space="preserve"> counselor</w:t>
            </w:r>
          </w:p>
          <w:p w14:paraId="7B1665D5" w14:textId="4F9B615D" w:rsidR="00655A68" w:rsidRDefault="00655A68" w:rsidP="00655A68">
            <w:pPr>
              <w:pStyle w:val="ListParagraph"/>
              <w:numPr>
                <w:ilvl w:val="0"/>
                <w:numId w:val="4"/>
              </w:numPr>
            </w:pPr>
            <w:r>
              <w:t xml:space="preserve">Puente/Latinx </w:t>
            </w:r>
            <w:r w:rsidR="00DA4A38">
              <w:t>s</w:t>
            </w:r>
            <w:r>
              <w:t>tudent</w:t>
            </w:r>
          </w:p>
          <w:p w14:paraId="254D9CE2" w14:textId="6DA1C138" w:rsidR="00655A68" w:rsidRDefault="00655A68" w:rsidP="00655A68">
            <w:pPr>
              <w:pStyle w:val="ListParagraph"/>
              <w:numPr>
                <w:ilvl w:val="0"/>
                <w:numId w:val="4"/>
              </w:numPr>
            </w:pPr>
            <w:r>
              <w:t xml:space="preserve">Latinx </w:t>
            </w:r>
            <w:r w:rsidR="00DA4A38">
              <w:t>f</w:t>
            </w:r>
            <w:r>
              <w:t>aculty/</w:t>
            </w:r>
            <w:r w:rsidR="00DA4A38">
              <w:t>s</w:t>
            </w:r>
            <w:r>
              <w:t>taff</w:t>
            </w:r>
          </w:p>
          <w:p w14:paraId="2D88515C" w14:textId="77777777" w:rsidR="00655A68" w:rsidRDefault="00655A68" w:rsidP="00655A68">
            <w:pPr>
              <w:pStyle w:val="ListParagraph"/>
              <w:numPr>
                <w:ilvl w:val="0"/>
                <w:numId w:val="4"/>
              </w:numPr>
            </w:pPr>
            <w:r>
              <w:t>Latinx Content Faculty (history, sociology, literature, humanities, Spanish, ESL, anthropology, etc.)</w:t>
            </w:r>
          </w:p>
          <w:p w14:paraId="61A6064B" w14:textId="6C7138DA" w:rsidR="00655A68" w:rsidRDefault="00655A68" w:rsidP="00655A68">
            <w:pPr>
              <w:pStyle w:val="ListParagraph"/>
              <w:numPr>
                <w:ilvl w:val="0"/>
                <w:numId w:val="4"/>
              </w:numPr>
            </w:pPr>
            <w:r>
              <w:t>Community Member (</w:t>
            </w:r>
            <w:r w:rsidR="0003295F">
              <w:t xml:space="preserve">e.g. </w:t>
            </w:r>
            <w:r>
              <w:t>Puente mentor)</w:t>
            </w:r>
          </w:p>
          <w:p w14:paraId="394C5D36" w14:textId="57540361" w:rsidR="00655A68" w:rsidRDefault="00655A68" w:rsidP="00655A68">
            <w:pPr>
              <w:pStyle w:val="ListParagraph"/>
              <w:numPr>
                <w:ilvl w:val="0"/>
                <w:numId w:val="4"/>
              </w:numPr>
            </w:pPr>
            <w:r>
              <w:t>Latinx elder or spiritual</w:t>
            </w:r>
            <w:r w:rsidR="00DA4A38">
              <w:t>/community</w:t>
            </w:r>
            <w:r>
              <w:t xml:space="preserve"> leader</w:t>
            </w:r>
          </w:p>
          <w:p w14:paraId="41A0C505" w14:textId="77777777" w:rsidR="00655A68" w:rsidRDefault="00655A68" w:rsidP="00655A68">
            <w:pPr>
              <w:pStyle w:val="ListParagraph"/>
              <w:numPr>
                <w:ilvl w:val="0"/>
                <w:numId w:val="4"/>
              </w:numPr>
            </w:pPr>
            <w:r>
              <w:t>Umoja faculty/staff</w:t>
            </w:r>
          </w:p>
          <w:p w14:paraId="4FB339F1" w14:textId="604C6741" w:rsidR="00655A68" w:rsidRDefault="00655A68" w:rsidP="00655A68">
            <w:pPr>
              <w:pStyle w:val="ListParagraph"/>
              <w:numPr>
                <w:ilvl w:val="0"/>
                <w:numId w:val="4"/>
              </w:numPr>
            </w:pPr>
            <w:r>
              <w:t>Umoja</w:t>
            </w:r>
            <w:r w:rsidR="00DA4A38">
              <w:t>/African American</w:t>
            </w:r>
            <w:r>
              <w:t xml:space="preserve"> counselor</w:t>
            </w:r>
          </w:p>
          <w:p w14:paraId="29C2A653" w14:textId="77777777" w:rsidR="00655A68" w:rsidRDefault="00655A68" w:rsidP="00655A68">
            <w:pPr>
              <w:pStyle w:val="ListParagraph"/>
              <w:numPr>
                <w:ilvl w:val="0"/>
                <w:numId w:val="4"/>
              </w:numPr>
            </w:pPr>
            <w:r>
              <w:t>Umoja/African American student</w:t>
            </w:r>
          </w:p>
          <w:p w14:paraId="2B73747A" w14:textId="6D4EE1ED" w:rsidR="00655A68" w:rsidRDefault="00655A68" w:rsidP="00655A68">
            <w:pPr>
              <w:pStyle w:val="ListParagraph"/>
              <w:numPr>
                <w:ilvl w:val="0"/>
                <w:numId w:val="4"/>
              </w:numPr>
            </w:pPr>
            <w:r>
              <w:t>African American elder or Spiritual</w:t>
            </w:r>
            <w:r w:rsidR="00DA4A38">
              <w:t>/Community</w:t>
            </w:r>
            <w:r>
              <w:t xml:space="preserve"> Leader</w:t>
            </w:r>
          </w:p>
          <w:p w14:paraId="07483A40" w14:textId="77777777" w:rsidR="00655A68" w:rsidRDefault="00655A68" w:rsidP="00655A68">
            <w:pPr>
              <w:pStyle w:val="ListParagraph"/>
              <w:numPr>
                <w:ilvl w:val="0"/>
                <w:numId w:val="4"/>
              </w:numPr>
            </w:pPr>
            <w:r>
              <w:t>African American/African Content Faculty (history, sociology, literature, humanities, etc.)</w:t>
            </w:r>
          </w:p>
          <w:p w14:paraId="78EF5920" w14:textId="5E0B72EA" w:rsidR="00655A68" w:rsidRDefault="00655A68" w:rsidP="00655A68">
            <w:pPr>
              <w:pStyle w:val="ListParagraph"/>
              <w:numPr>
                <w:ilvl w:val="0"/>
                <w:numId w:val="4"/>
              </w:numPr>
            </w:pPr>
            <w:r>
              <w:lastRenderedPageBreak/>
              <w:t>Community Member (</w:t>
            </w:r>
            <w:r w:rsidR="0003295F">
              <w:t xml:space="preserve">e.g. </w:t>
            </w:r>
            <w:r>
              <w:t>Umoja mentor)</w:t>
            </w:r>
          </w:p>
          <w:p w14:paraId="113B2374" w14:textId="77777777" w:rsidR="00655A68" w:rsidRDefault="00655A68" w:rsidP="00655A68">
            <w:pPr>
              <w:pStyle w:val="ListParagraph"/>
              <w:numPr>
                <w:ilvl w:val="0"/>
                <w:numId w:val="4"/>
              </w:numPr>
            </w:pPr>
            <w:r>
              <w:t>African American faculty/staff</w:t>
            </w:r>
          </w:p>
          <w:p w14:paraId="24CBD250" w14:textId="77777777" w:rsidR="00655A68" w:rsidRDefault="00655A68" w:rsidP="00655A68">
            <w:pPr>
              <w:pStyle w:val="ListParagraph"/>
              <w:numPr>
                <w:ilvl w:val="0"/>
                <w:numId w:val="4"/>
              </w:numPr>
            </w:pPr>
            <w:r>
              <w:t>Native American faculty/staff</w:t>
            </w:r>
          </w:p>
          <w:p w14:paraId="3A50113E" w14:textId="77777777" w:rsidR="00655A68" w:rsidRDefault="00655A68" w:rsidP="00655A68">
            <w:pPr>
              <w:pStyle w:val="ListParagraph"/>
              <w:numPr>
                <w:ilvl w:val="0"/>
                <w:numId w:val="4"/>
              </w:numPr>
            </w:pPr>
            <w:r>
              <w:t>Native American counselor</w:t>
            </w:r>
          </w:p>
          <w:p w14:paraId="2CB24A9F" w14:textId="77777777" w:rsidR="00655A68" w:rsidRDefault="00655A68" w:rsidP="00655A68">
            <w:pPr>
              <w:pStyle w:val="ListParagraph"/>
              <w:numPr>
                <w:ilvl w:val="0"/>
                <w:numId w:val="4"/>
              </w:numPr>
            </w:pPr>
            <w:r>
              <w:t>Native American student</w:t>
            </w:r>
          </w:p>
          <w:p w14:paraId="4EE57A19" w14:textId="7352DC82" w:rsidR="00655A68" w:rsidRDefault="00655A68" w:rsidP="00655A68">
            <w:pPr>
              <w:pStyle w:val="ListParagraph"/>
              <w:numPr>
                <w:ilvl w:val="0"/>
                <w:numId w:val="4"/>
              </w:numPr>
            </w:pPr>
            <w:r>
              <w:t>Tribal Elder or Spiritua</w:t>
            </w:r>
            <w:r w:rsidR="00DA4A38">
              <w:t>l/Community</w:t>
            </w:r>
            <w:r>
              <w:t xml:space="preserve"> Leader</w:t>
            </w:r>
            <w:r w:rsidR="0003295F">
              <w:t xml:space="preserve"> (3)</w:t>
            </w:r>
          </w:p>
          <w:p w14:paraId="5489DDBC" w14:textId="77777777" w:rsidR="00655A68" w:rsidRDefault="00655A68" w:rsidP="00655A68">
            <w:pPr>
              <w:pStyle w:val="ListParagraph"/>
              <w:numPr>
                <w:ilvl w:val="0"/>
                <w:numId w:val="4"/>
              </w:numPr>
            </w:pPr>
            <w:r>
              <w:t>Native American Content Faculty (history, sociology, literature, humanities, etc.)</w:t>
            </w:r>
          </w:p>
          <w:p w14:paraId="480C482B" w14:textId="7FA1D429" w:rsidR="00655A68" w:rsidRDefault="00655A68" w:rsidP="00655A68">
            <w:pPr>
              <w:pStyle w:val="ListParagraph"/>
              <w:numPr>
                <w:ilvl w:val="0"/>
                <w:numId w:val="4"/>
              </w:numPr>
            </w:pPr>
            <w:r>
              <w:t>Community Member (</w:t>
            </w:r>
            <w:r w:rsidR="0003295F">
              <w:t xml:space="preserve">e.g. </w:t>
            </w:r>
            <w:r>
              <w:t>Native American mentor)</w:t>
            </w:r>
          </w:p>
          <w:p w14:paraId="1A396F6B" w14:textId="77777777" w:rsidR="00655A68" w:rsidRDefault="00655A68" w:rsidP="00655A68">
            <w:pPr>
              <w:pStyle w:val="ListParagraph"/>
              <w:numPr>
                <w:ilvl w:val="0"/>
                <w:numId w:val="4"/>
              </w:numPr>
            </w:pPr>
            <w:r>
              <w:t>Administrator of African, Latinx or Native descent</w:t>
            </w:r>
          </w:p>
          <w:p w14:paraId="28740E86" w14:textId="77777777" w:rsidR="00655A68" w:rsidRDefault="00655A68" w:rsidP="00655A68">
            <w:pPr>
              <w:pStyle w:val="ListParagraph"/>
              <w:numPr>
                <w:ilvl w:val="0"/>
                <w:numId w:val="4"/>
              </w:numPr>
            </w:pPr>
            <w:r>
              <w:t>MESA student/staff/faculty of African, Latinx or Native descent</w:t>
            </w:r>
          </w:p>
          <w:p w14:paraId="62BDD6C6" w14:textId="05790DC9" w:rsidR="009277F2" w:rsidRPr="009277F2" w:rsidRDefault="009277F2" w:rsidP="009277F2">
            <w:pPr>
              <w:spacing w:before="100" w:beforeAutospacing="1" w:after="100" w:afterAutospacing="1"/>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7E54B57" w14:textId="6359C21F" w:rsidR="009277F2" w:rsidRPr="009277F2" w:rsidRDefault="009277F2" w:rsidP="009277F2">
            <w:pPr>
              <w:spacing w:before="100" w:beforeAutospacing="1" w:after="100" w:afterAutospacing="1"/>
              <w:rPr>
                <w:rFonts w:ascii="Times New Roman" w:eastAsia="Times New Roman" w:hAnsi="Times New Roman" w:cs="Times New Roman"/>
              </w:rPr>
            </w:pPr>
          </w:p>
        </w:tc>
      </w:tr>
    </w:tbl>
    <w:p w14:paraId="24C6029A" w14:textId="77777777" w:rsidR="009277F2" w:rsidRPr="009277F2" w:rsidRDefault="009277F2" w:rsidP="009277F2">
      <w:pPr>
        <w:rPr>
          <w:rFonts w:ascii="Times New Roman" w:eastAsia="Times New Roman" w:hAnsi="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2534"/>
        <w:gridCol w:w="6731"/>
      </w:tblGrid>
      <w:tr w:rsidR="009277F2" w:rsidRPr="009277F2" w14:paraId="58FB9FD4" w14:textId="77777777" w:rsidTr="00655A68">
        <w:tc>
          <w:tcPr>
            <w:tcW w:w="9265" w:type="dxa"/>
            <w:gridSpan w:val="2"/>
            <w:tcBorders>
              <w:top w:val="single" w:sz="4" w:space="0" w:color="000000"/>
              <w:left w:val="single" w:sz="4" w:space="0" w:color="000000"/>
              <w:bottom w:val="single" w:sz="18" w:space="0" w:color="BF0000"/>
              <w:right w:val="single" w:sz="4" w:space="0" w:color="000000"/>
            </w:tcBorders>
            <w:shd w:val="clear" w:color="auto" w:fill="233F60"/>
            <w:vAlign w:val="center"/>
            <w:hideMark/>
          </w:tcPr>
          <w:p w14:paraId="5B5EA563" w14:textId="77777777" w:rsidR="009277F2" w:rsidRPr="009277F2" w:rsidRDefault="009277F2" w:rsidP="009277F2">
            <w:pPr>
              <w:spacing w:before="100" w:beforeAutospacing="1" w:after="100" w:afterAutospacing="1"/>
              <w:divId w:val="1452746579"/>
              <w:rPr>
                <w:rFonts w:ascii="Times New Roman" w:eastAsia="Times New Roman" w:hAnsi="Times New Roman" w:cs="Times New Roman"/>
              </w:rPr>
            </w:pPr>
            <w:r w:rsidRPr="009277F2">
              <w:rPr>
                <w:rFonts w:ascii="Calibri" w:eastAsia="Times New Roman" w:hAnsi="Calibri" w:cs="Calibri"/>
                <w:b/>
                <w:bCs/>
                <w:color w:val="FFFFFF"/>
                <w:sz w:val="20"/>
                <w:szCs w:val="20"/>
              </w:rPr>
              <w:t xml:space="preserve">OTHER ROLES </w:t>
            </w:r>
          </w:p>
        </w:tc>
      </w:tr>
      <w:tr w:rsidR="009277F2" w:rsidRPr="009277F2" w14:paraId="2FA23CFD" w14:textId="77777777" w:rsidTr="00655A68">
        <w:tc>
          <w:tcPr>
            <w:tcW w:w="0" w:type="auto"/>
            <w:tcBorders>
              <w:top w:val="single" w:sz="18" w:space="0" w:color="BF0000"/>
              <w:left w:val="single" w:sz="4" w:space="0" w:color="000000"/>
              <w:bottom w:val="single" w:sz="4" w:space="0" w:color="000000"/>
              <w:right w:val="single" w:sz="18" w:space="0" w:color="2D0000"/>
            </w:tcBorders>
            <w:vAlign w:val="center"/>
            <w:hideMark/>
          </w:tcPr>
          <w:p w14:paraId="482F7230"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Project Steward* </w:t>
            </w:r>
          </w:p>
        </w:tc>
        <w:tc>
          <w:tcPr>
            <w:tcW w:w="6731" w:type="dxa"/>
            <w:tcBorders>
              <w:top w:val="single" w:sz="18" w:space="0" w:color="BF0000"/>
              <w:left w:val="single" w:sz="18" w:space="0" w:color="2D0000"/>
              <w:bottom w:val="single" w:sz="4" w:space="0" w:color="000000"/>
              <w:right w:val="single" w:sz="4" w:space="0" w:color="000000"/>
            </w:tcBorders>
            <w:vAlign w:val="center"/>
            <w:hideMark/>
          </w:tcPr>
          <w:p w14:paraId="5F3C8409" w14:textId="442EE366" w:rsidR="009277F2" w:rsidRPr="009277F2" w:rsidRDefault="00655A68" w:rsidP="009277F2">
            <w:pPr>
              <w:spacing w:before="100" w:beforeAutospacing="1" w:after="100" w:afterAutospacing="1"/>
              <w:rPr>
                <w:rFonts w:ascii="Times New Roman" w:eastAsia="Times New Roman" w:hAnsi="Times New Roman" w:cs="Times New Roman"/>
              </w:rPr>
            </w:pPr>
            <w:r>
              <w:rPr>
                <w:rFonts w:ascii="Calibri" w:eastAsia="Times New Roman" w:hAnsi="Calibri" w:cs="Calibri"/>
                <w:sz w:val="20"/>
                <w:szCs w:val="20"/>
              </w:rPr>
              <w:t>TBA</w:t>
            </w:r>
          </w:p>
        </w:tc>
      </w:tr>
      <w:tr w:rsidR="009277F2" w:rsidRPr="009277F2" w14:paraId="626B083F" w14:textId="77777777" w:rsidTr="00655A68">
        <w:tc>
          <w:tcPr>
            <w:tcW w:w="0" w:type="auto"/>
            <w:tcBorders>
              <w:top w:val="single" w:sz="4" w:space="0" w:color="000000"/>
              <w:left w:val="single" w:sz="4" w:space="0" w:color="000000"/>
              <w:bottom w:val="single" w:sz="4" w:space="0" w:color="000000"/>
              <w:right w:val="single" w:sz="18" w:space="0" w:color="000000"/>
            </w:tcBorders>
            <w:vAlign w:val="center"/>
            <w:hideMark/>
          </w:tcPr>
          <w:p w14:paraId="7E0A8914" w14:textId="672E12B6" w:rsidR="009277F2" w:rsidRPr="009277F2" w:rsidRDefault="009277F2" w:rsidP="009277F2">
            <w:pPr>
              <w:rPr>
                <w:rFonts w:ascii="Times New Roman" w:eastAsia="Times New Roman" w:hAnsi="Times New Roman" w:cs="Times New Roman"/>
              </w:rPr>
            </w:pPr>
            <w:r w:rsidRPr="009277F2">
              <w:rPr>
                <w:rFonts w:ascii="Times New Roman" w:eastAsia="Times New Roman" w:hAnsi="Times New Roman" w:cs="Times New Roman"/>
              </w:rPr>
              <w:fldChar w:fldCharType="begin"/>
            </w:r>
            <w:r w:rsidR="007E07E6">
              <w:rPr>
                <w:rFonts w:ascii="Times New Roman" w:eastAsia="Times New Roman" w:hAnsi="Times New Roman" w:cs="Times New Roman"/>
              </w:rPr>
              <w:instrText xml:space="preserve"> INCLUDEPICTURE "C:\\var\\folders\\k5\\phnwcx_j3x57bs3mptbzftww0000gn\\T\\com.microsoft.Word\\WebArchiveCopyPasteTempFiles\\page7image23487232" \* MERGEFORMAT </w:instrText>
            </w:r>
            <w:r w:rsidRPr="009277F2">
              <w:rPr>
                <w:rFonts w:ascii="Times New Roman" w:eastAsia="Times New Roman" w:hAnsi="Times New Roman" w:cs="Times New Roman"/>
              </w:rPr>
              <w:fldChar w:fldCharType="separate"/>
            </w:r>
            <w:r w:rsidRPr="009277F2">
              <w:rPr>
                <w:rFonts w:ascii="Times New Roman" w:eastAsia="Times New Roman" w:hAnsi="Times New Roman" w:cs="Times New Roman"/>
              </w:rPr>
              <w:fldChar w:fldCharType="end"/>
            </w:r>
          </w:p>
          <w:p w14:paraId="7539B5EE"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External Consultant(s) </w:t>
            </w:r>
          </w:p>
        </w:tc>
        <w:tc>
          <w:tcPr>
            <w:tcW w:w="6731" w:type="dxa"/>
            <w:tcBorders>
              <w:top w:val="single" w:sz="4" w:space="0" w:color="000000"/>
              <w:left w:val="single" w:sz="18" w:space="0" w:color="000000"/>
              <w:bottom w:val="single" w:sz="4" w:space="0" w:color="000000"/>
              <w:right w:val="single" w:sz="4" w:space="0" w:color="000000"/>
            </w:tcBorders>
            <w:vAlign w:val="center"/>
            <w:hideMark/>
          </w:tcPr>
          <w:p w14:paraId="42055A6E" w14:textId="3BFA13E9" w:rsidR="009277F2" w:rsidRPr="009277F2" w:rsidRDefault="009277F2" w:rsidP="009277F2">
            <w:pPr>
              <w:rPr>
                <w:rFonts w:ascii="Times New Roman" w:eastAsia="Times New Roman" w:hAnsi="Times New Roman" w:cs="Times New Roman"/>
              </w:rPr>
            </w:pPr>
          </w:p>
        </w:tc>
      </w:tr>
      <w:tr w:rsidR="009277F2" w:rsidRPr="009277F2" w14:paraId="20E84B4E" w14:textId="77777777" w:rsidTr="00655A68">
        <w:tc>
          <w:tcPr>
            <w:tcW w:w="0" w:type="auto"/>
            <w:tcBorders>
              <w:top w:val="single" w:sz="4" w:space="0" w:color="000000"/>
              <w:left w:val="single" w:sz="4" w:space="0" w:color="000000"/>
              <w:bottom w:val="single" w:sz="12" w:space="0" w:color="999999"/>
              <w:right w:val="single" w:sz="18" w:space="0" w:color="000000"/>
            </w:tcBorders>
            <w:vAlign w:val="center"/>
            <w:hideMark/>
          </w:tcPr>
          <w:p w14:paraId="3F28545E" w14:textId="62D74302" w:rsidR="009277F2" w:rsidRPr="009277F2" w:rsidRDefault="009277F2" w:rsidP="009277F2">
            <w:pPr>
              <w:rPr>
                <w:rFonts w:ascii="Times New Roman" w:eastAsia="Times New Roman" w:hAnsi="Times New Roman" w:cs="Times New Roman"/>
              </w:rPr>
            </w:pPr>
            <w:r w:rsidRPr="009277F2">
              <w:rPr>
                <w:rFonts w:ascii="Times New Roman" w:eastAsia="Times New Roman" w:hAnsi="Times New Roman" w:cs="Times New Roman"/>
              </w:rPr>
              <w:fldChar w:fldCharType="begin"/>
            </w:r>
            <w:r w:rsidR="007E07E6">
              <w:rPr>
                <w:rFonts w:ascii="Times New Roman" w:eastAsia="Times New Roman" w:hAnsi="Times New Roman" w:cs="Times New Roman"/>
              </w:rPr>
              <w:instrText xml:space="preserve"> INCLUDEPICTURE "C:\\var\\folders\\k5\\phnwcx_j3x57bs3mptbzftww0000gn\\T\\com.microsoft.Word\\WebArchiveCopyPasteTempFiles\\page7image23487904" \* MERGEFORMAT </w:instrText>
            </w:r>
            <w:r w:rsidRPr="009277F2">
              <w:rPr>
                <w:rFonts w:ascii="Times New Roman" w:eastAsia="Times New Roman" w:hAnsi="Times New Roman" w:cs="Times New Roman"/>
              </w:rPr>
              <w:fldChar w:fldCharType="separate"/>
            </w:r>
            <w:r w:rsidRPr="009277F2">
              <w:rPr>
                <w:rFonts w:ascii="Times New Roman" w:eastAsia="Times New Roman" w:hAnsi="Times New Roman" w:cs="Times New Roman"/>
                <w:noProof/>
              </w:rPr>
              <w:drawing>
                <wp:inline distT="0" distB="0" distL="0" distR="0" wp14:anchorId="2BBCBDD6" wp14:editId="33436DDD">
                  <wp:extent cx="1590040" cy="304800"/>
                  <wp:effectExtent l="0" t="0" r="0" b="0"/>
                  <wp:docPr id="1" name="Picture 1" descr="page7image2348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age7image234879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90040" cy="304800"/>
                          </a:xfrm>
                          <a:prstGeom prst="rect">
                            <a:avLst/>
                          </a:prstGeom>
                          <a:noFill/>
                          <a:ln>
                            <a:noFill/>
                          </a:ln>
                        </pic:spPr>
                      </pic:pic>
                    </a:graphicData>
                  </a:graphic>
                </wp:inline>
              </w:drawing>
            </w:r>
            <w:r w:rsidRPr="009277F2">
              <w:rPr>
                <w:rFonts w:ascii="Times New Roman" w:eastAsia="Times New Roman" w:hAnsi="Times New Roman" w:cs="Times New Roman"/>
              </w:rPr>
              <w:fldChar w:fldCharType="end"/>
            </w:r>
          </w:p>
          <w:p w14:paraId="0939812E"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b/>
                <w:bCs/>
                <w:sz w:val="20"/>
                <w:szCs w:val="20"/>
              </w:rPr>
              <w:t xml:space="preserve">Executive Sponsor </w:t>
            </w:r>
          </w:p>
          <w:p w14:paraId="7E1D6BD1"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i/>
                <w:iCs/>
                <w:color w:val="565656"/>
                <w:sz w:val="20"/>
                <w:szCs w:val="20"/>
              </w:rPr>
              <w:t xml:space="preserve">(high-impact projects only) </w:t>
            </w:r>
          </w:p>
        </w:tc>
        <w:tc>
          <w:tcPr>
            <w:tcW w:w="6731" w:type="dxa"/>
            <w:tcBorders>
              <w:top w:val="single" w:sz="4" w:space="0" w:color="000000"/>
              <w:left w:val="single" w:sz="18" w:space="0" w:color="000000"/>
              <w:bottom w:val="single" w:sz="12" w:space="0" w:color="999999"/>
              <w:right w:val="single" w:sz="4" w:space="0" w:color="000000"/>
            </w:tcBorders>
            <w:vAlign w:val="center"/>
            <w:hideMark/>
          </w:tcPr>
          <w:p w14:paraId="49BE3446" w14:textId="77777777" w:rsidR="009277F2" w:rsidRPr="009277F2" w:rsidRDefault="009277F2" w:rsidP="009277F2">
            <w:pPr>
              <w:rPr>
                <w:rFonts w:ascii="Times New Roman" w:eastAsia="Times New Roman" w:hAnsi="Times New Roman" w:cs="Times New Roman"/>
              </w:rPr>
            </w:pPr>
          </w:p>
        </w:tc>
      </w:tr>
    </w:tbl>
    <w:p w14:paraId="0A9DBC11" w14:textId="77777777" w:rsidR="009277F2" w:rsidRPr="009277F2" w:rsidRDefault="009277F2" w:rsidP="009277F2">
      <w:pPr>
        <w:spacing w:before="100" w:beforeAutospacing="1" w:after="100" w:afterAutospacing="1"/>
        <w:rPr>
          <w:rFonts w:ascii="Times New Roman" w:eastAsia="Times New Roman" w:hAnsi="Times New Roman" w:cs="Times New Roman"/>
        </w:rPr>
      </w:pPr>
      <w:r w:rsidRPr="009277F2">
        <w:rPr>
          <w:rFonts w:ascii="Calibri" w:eastAsia="Times New Roman" w:hAnsi="Calibri" w:cs="Calibri"/>
          <w:sz w:val="20"/>
          <w:szCs w:val="20"/>
        </w:rPr>
        <w:t>*</w:t>
      </w:r>
      <w:bookmarkStart w:id="0" w:name="_GoBack"/>
      <w:bookmarkEnd w:id="0"/>
      <w:r w:rsidRPr="009277F2">
        <w:rPr>
          <w:rFonts w:ascii="Calibri" w:eastAsia="Times New Roman" w:hAnsi="Calibri" w:cs="Calibri"/>
          <w:sz w:val="20"/>
          <w:szCs w:val="20"/>
        </w:rPr>
        <w:t xml:space="preserve">May be one of the project leads or a separate individual </w:t>
      </w:r>
    </w:p>
    <w:p w14:paraId="176B5DAE" w14:textId="77777777" w:rsidR="009277F2" w:rsidRDefault="009277F2" w:rsidP="00DF79C4">
      <w:pPr>
        <w:jc w:val="center"/>
      </w:pPr>
    </w:p>
    <w:p w14:paraId="459E6D34" w14:textId="77777777" w:rsidR="009277F2" w:rsidRDefault="009277F2" w:rsidP="00DF79C4">
      <w:pPr>
        <w:jc w:val="center"/>
      </w:pPr>
    </w:p>
    <w:p w14:paraId="4E6A36B8" w14:textId="77777777" w:rsidR="00DF79C4" w:rsidRDefault="00DF79C4" w:rsidP="00DF79C4"/>
    <w:sectPr w:rsidR="00DF79C4" w:rsidSect="00751AA7">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2727B" w14:textId="77777777" w:rsidR="004A3232" w:rsidRDefault="004A3232" w:rsidP="00A62231">
      <w:r>
        <w:separator/>
      </w:r>
    </w:p>
  </w:endnote>
  <w:endnote w:type="continuationSeparator" w:id="0">
    <w:p w14:paraId="3011B9CB" w14:textId="77777777" w:rsidR="004A3232" w:rsidRDefault="004A3232" w:rsidP="00A62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16657379"/>
      <w:docPartObj>
        <w:docPartGallery w:val="Page Numbers (Bottom of Page)"/>
        <w:docPartUnique/>
      </w:docPartObj>
    </w:sdtPr>
    <w:sdtEndPr>
      <w:rPr>
        <w:rStyle w:val="PageNumber"/>
      </w:rPr>
    </w:sdtEndPr>
    <w:sdtContent>
      <w:p w14:paraId="577C3DA2" w14:textId="6B514AEC" w:rsidR="00BE45D8" w:rsidRDefault="00BE45D8" w:rsidP="00A878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C83AB6" w14:textId="77777777" w:rsidR="00BE45D8" w:rsidRDefault="00BE45D8" w:rsidP="00BE45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BDD86" w14:textId="6CEA50EE" w:rsidR="00E01758" w:rsidRDefault="00E01758" w:rsidP="00E01758">
    <w:pPr>
      <w:pStyle w:val="Footer"/>
      <w:jc w:val="right"/>
      <w:rPr>
        <w:rStyle w:val="PageNumber"/>
      </w:rPr>
    </w:pPr>
    <w:r>
      <w:rPr>
        <w:rStyle w:val="PageNumber"/>
      </w:rPr>
      <w:t xml:space="preserve">2018-2019 Project Charter – Page </w:t>
    </w:r>
    <w:r>
      <w:rPr>
        <w:rStyle w:val="PageNumber"/>
      </w:rPr>
      <w:fldChar w:fldCharType="begin"/>
    </w:r>
    <w:r>
      <w:rPr>
        <w:rStyle w:val="PageNumber"/>
      </w:rPr>
      <w:instrText xml:space="preserve"> PAGE </w:instrText>
    </w:r>
    <w:r>
      <w:rPr>
        <w:rStyle w:val="PageNumber"/>
      </w:rPr>
      <w:fldChar w:fldCharType="separate"/>
    </w:r>
    <w:r w:rsidR="007E07E6">
      <w:rPr>
        <w:rStyle w:val="PageNumber"/>
        <w:noProof/>
      </w:rPr>
      <w:t>8</w:t>
    </w:r>
    <w:r>
      <w:rPr>
        <w:rStyle w:val="PageNumber"/>
      </w:rPr>
      <w:fldChar w:fldCharType="end"/>
    </w:r>
  </w:p>
  <w:p w14:paraId="2369BAE7" w14:textId="77777777" w:rsidR="00A62231" w:rsidRDefault="00A62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8F1A3" w14:textId="77777777" w:rsidR="004A3232" w:rsidRDefault="004A3232" w:rsidP="00A62231">
      <w:r>
        <w:separator/>
      </w:r>
    </w:p>
  </w:footnote>
  <w:footnote w:type="continuationSeparator" w:id="0">
    <w:p w14:paraId="549DBA22" w14:textId="77777777" w:rsidR="004A3232" w:rsidRDefault="004A3232" w:rsidP="00A622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85894"/>
    <w:multiLevelType w:val="hybridMultilevel"/>
    <w:tmpl w:val="D4848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B72A3A"/>
    <w:multiLevelType w:val="multilevel"/>
    <w:tmpl w:val="3E88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DF0156"/>
    <w:multiLevelType w:val="hybridMultilevel"/>
    <w:tmpl w:val="E2B6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963737"/>
    <w:multiLevelType w:val="multilevel"/>
    <w:tmpl w:val="0A5A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F024DB"/>
    <w:multiLevelType w:val="multilevel"/>
    <w:tmpl w:val="545CE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DB4D99"/>
    <w:multiLevelType w:val="multilevel"/>
    <w:tmpl w:val="465A7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C96BA4"/>
    <w:multiLevelType w:val="hybridMultilevel"/>
    <w:tmpl w:val="A6301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A62FF8"/>
    <w:multiLevelType w:val="multilevel"/>
    <w:tmpl w:val="DB5E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8137F6"/>
    <w:multiLevelType w:val="hybridMultilevel"/>
    <w:tmpl w:val="47248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185A84"/>
    <w:multiLevelType w:val="multilevel"/>
    <w:tmpl w:val="A22C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0F16F9"/>
    <w:multiLevelType w:val="hybridMultilevel"/>
    <w:tmpl w:val="05B0A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4228B5"/>
    <w:multiLevelType w:val="multilevel"/>
    <w:tmpl w:val="E3A6F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7E01A3"/>
    <w:multiLevelType w:val="multilevel"/>
    <w:tmpl w:val="E258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171A46"/>
    <w:multiLevelType w:val="hybridMultilevel"/>
    <w:tmpl w:val="70AAC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B73AA6"/>
    <w:multiLevelType w:val="multilevel"/>
    <w:tmpl w:val="74E6F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54103F"/>
    <w:multiLevelType w:val="multilevel"/>
    <w:tmpl w:val="D3E4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2"/>
  </w:num>
  <w:num w:numId="3">
    <w:abstractNumId w:val="8"/>
  </w:num>
  <w:num w:numId="4">
    <w:abstractNumId w:val="6"/>
  </w:num>
  <w:num w:numId="5">
    <w:abstractNumId w:val="0"/>
  </w:num>
  <w:num w:numId="6">
    <w:abstractNumId w:val="10"/>
  </w:num>
  <w:num w:numId="7">
    <w:abstractNumId w:val="5"/>
  </w:num>
  <w:num w:numId="8">
    <w:abstractNumId w:val="3"/>
  </w:num>
  <w:num w:numId="9">
    <w:abstractNumId w:val="4"/>
  </w:num>
  <w:num w:numId="10">
    <w:abstractNumId w:val="15"/>
  </w:num>
  <w:num w:numId="11">
    <w:abstractNumId w:val="14"/>
  </w:num>
  <w:num w:numId="12">
    <w:abstractNumId w:val="9"/>
  </w:num>
  <w:num w:numId="13">
    <w:abstractNumId w:val="1"/>
  </w:num>
  <w:num w:numId="14">
    <w:abstractNumId w:val="11"/>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AA5"/>
    <w:rsid w:val="00003DAC"/>
    <w:rsid w:val="00023C67"/>
    <w:rsid w:val="0003295F"/>
    <w:rsid w:val="00071BF2"/>
    <w:rsid w:val="000C65CB"/>
    <w:rsid w:val="000D2944"/>
    <w:rsid w:val="00175D62"/>
    <w:rsid w:val="002D41A1"/>
    <w:rsid w:val="00337CC6"/>
    <w:rsid w:val="004A3232"/>
    <w:rsid w:val="005603BB"/>
    <w:rsid w:val="00562195"/>
    <w:rsid w:val="00592E12"/>
    <w:rsid w:val="005D4121"/>
    <w:rsid w:val="00655A68"/>
    <w:rsid w:val="00751AA7"/>
    <w:rsid w:val="007678F7"/>
    <w:rsid w:val="007E07E6"/>
    <w:rsid w:val="009001BA"/>
    <w:rsid w:val="009277F2"/>
    <w:rsid w:val="009F232A"/>
    <w:rsid w:val="00A62231"/>
    <w:rsid w:val="00A622EE"/>
    <w:rsid w:val="00AB2BD9"/>
    <w:rsid w:val="00BE45D8"/>
    <w:rsid w:val="00DA4A38"/>
    <w:rsid w:val="00DB3088"/>
    <w:rsid w:val="00DF79C4"/>
    <w:rsid w:val="00E01758"/>
    <w:rsid w:val="00E61AA5"/>
    <w:rsid w:val="00F62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15B96"/>
  <w15:chartTrackingRefBased/>
  <w15:docId w15:val="{6E21C4B1-370A-674A-94DC-419C5D92B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A5"/>
    <w:pPr>
      <w:ind w:left="720"/>
      <w:contextualSpacing/>
    </w:pPr>
  </w:style>
  <w:style w:type="paragraph" w:styleId="NormalWeb">
    <w:name w:val="Normal (Web)"/>
    <w:basedOn w:val="Normal"/>
    <w:uiPriority w:val="99"/>
    <w:unhideWhenUsed/>
    <w:rsid w:val="009277F2"/>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A62231"/>
    <w:pPr>
      <w:tabs>
        <w:tab w:val="center" w:pos="4680"/>
        <w:tab w:val="right" w:pos="9360"/>
      </w:tabs>
    </w:pPr>
  </w:style>
  <w:style w:type="character" w:customStyle="1" w:styleId="HeaderChar">
    <w:name w:val="Header Char"/>
    <w:basedOn w:val="DefaultParagraphFont"/>
    <w:link w:val="Header"/>
    <w:uiPriority w:val="99"/>
    <w:rsid w:val="00A62231"/>
  </w:style>
  <w:style w:type="paragraph" w:styleId="Footer">
    <w:name w:val="footer"/>
    <w:basedOn w:val="Normal"/>
    <w:link w:val="FooterChar"/>
    <w:uiPriority w:val="99"/>
    <w:unhideWhenUsed/>
    <w:rsid w:val="00A62231"/>
    <w:pPr>
      <w:tabs>
        <w:tab w:val="center" w:pos="4680"/>
        <w:tab w:val="right" w:pos="9360"/>
      </w:tabs>
    </w:pPr>
  </w:style>
  <w:style w:type="character" w:customStyle="1" w:styleId="FooterChar">
    <w:name w:val="Footer Char"/>
    <w:basedOn w:val="DefaultParagraphFont"/>
    <w:link w:val="Footer"/>
    <w:uiPriority w:val="99"/>
    <w:rsid w:val="00A62231"/>
  </w:style>
  <w:style w:type="character" w:styleId="PageNumber">
    <w:name w:val="page number"/>
    <w:basedOn w:val="DefaultParagraphFont"/>
    <w:uiPriority w:val="99"/>
    <w:semiHidden/>
    <w:unhideWhenUsed/>
    <w:rsid w:val="00BE45D8"/>
  </w:style>
  <w:style w:type="table" w:styleId="TableGrid">
    <w:name w:val="Table Grid"/>
    <w:basedOn w:val="TableNormal"/>
    <w:uiPriority w:val="39"/>
    <w:rsid w:val="00337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156004">
      <w:bodyDiv w:val="1"/>
      <w:marLeft w:val="0"/>
      <w:marRight w:val="0"/>
      <w:marTop w:val="0"/>
      <w:marBottom w:val="0"/>
      <w:divBdr>
        <w:top w:val="none" w:sz="0" w:space="0" w:color="auto"/>
        <w:left w:val="none" w:sz="0" w:space="0" w:color="auto"/>
        <w:bottom w:val="none" w:sz="0" w:space="0" w:color="auto"/>
        <w:right w:val="none" w:sz="0" w:space="0" w:color="auto"/>
      </w:divBdr>
      <w:divsChild>
        <w:div w:id="1834754288">
          <w:marLeft w:val="0"/>
          <w:marRight w:val="0"/>
          <w:marTop w:val="0"/>
          <w:marBottom w:val="0"/>
          <w:divBdr>
            <w:top w:val="none" w:sz="0" w:space="0" w:color="auto"/>
            <w:left w:val="none" w:sz="0" w:space="0" w:color="auto"/>
            <w:bottom w:val="none" w:sz="0" w:space="0" w:color="auto"/>
            <w:right w:val="none" w:sz="0" w:space="0" w:color="auto"/>
          </w:divBdr>
          <w:divsChild>
            <w:div w:id="2081517185">
              <w:marLeft w:val="0"/>
              <w:marRight w:val="0"/>
              <w:marTop w:val="0"/>
              <w:marBottom w:val="0"/>
              <w:divBdr>
                <w:top w:val="none" w:sz="0" w:space="0" w:color="auto"/>
                <w:left w:val="none" w:sz="0" w:space="0" w:color="auto"/>
                <w:bottom w:val="none" w:sz="0" w:space="0" w:color="auto"/>
                <w:right w:val="none" w:sz="0" w:space="0" w:color="auto"/>
              </w:divBdr>
              <w:divsChild>
                <w:div w:id="1477450557">
                  <w:marLeft w:val="0"/>
                  <w:marRight w:val="0"/>
                  <w:marTop w:val="0"/>
                  <w:marBottom w:val="0"/>
                  <w:divBdr>
                    <w:top w:val="none" w:sz="0" w:space="0" w:color="auto"/>
                    <w:left w:val="none" w:sz="0" w:space="0" w:color="auto"/>
                    <w:bottom w:val="none" w:sz="0" w:space="0" w:color="auto"/>
                    <w:right w:val="none" w:sz="0" w:space="0" w:color="auto"/>
                  </w:divBdr>
                  <w:divsChild>
                    <w:div w:id="20861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221299">
      <w:bodyDiv w:val="1"/>
      <w:marLeft w:val="0"/>
      <w:marRight w:val="0"/>
      <w:marTop w:val="0"/>
      <w:marBottom w:val="0"/>
      <w:divBdr>
        <w:top w:val="none" w:sz="0" w:space="0" w:color="auto"/>
        <w:left w:val="none" w:sz="0" w:space="0" w:color="auto"/>
        <w:bottom w:val="none" w:sz="0" w:space="0" w:color="auto"/>
        <w:right w:val="none" w:sz="0" w:space="0" w:color="auto"/>
      </w:divBdr>
      <w:divsChild>
        <w:div w:id="1617637141">
          <w:marLeft w:val="0"/>
          <w:marRight w:val="0"/>
          <w:marTop w:val="0"/>
          <w:marBottom w:val="0"/>
          <w:divBdr>
            <w:top w:val="none" w:sz="0" w:space="0" w:color="auto"/>
            <w:left w:val="none" w:sz="0" w:space="0" w:color="auto"/>
            <w:bottom w:val="none" w:sz="0" w:space="0" w:color="auto"/>
            <w:right w:val="none" w:sz="0" w:space="0" w:color="auto"/>
          </w:divBdr>
          <w:divsChild>
            <w:div w:id="1621642116">
              <w:marLeft w:val="0"/>
              <w:marRight w:val="0"/>
              <w:marTop w:val="0"/>
              <w:marBottom w:val="0"/>
              <w:divBdr>
                <w:top w:val="none" w:sz="0" w:space="0" w:color="auto"/>
                <w:left w:val="none" w:sz="0" w:space="0" w:color="auto"/>
                <w:bottom w:val="none" w:sz="0" w:space="0" w:color="auto"/>
                <w:right w:val="none" w:sz="0" w:space="0" w:color="auto"/>
              </w:divBdr>
              <w:divsChild>
                <w:div w:id="2136292389">
                  <w:marLeft w:val="0"/>
                  <w:marRight w:val="0"/>
                  <w:marTop w:val="0"/>
                  <w:marBottom w:val="0"/>
                  <w:divBdr>
                    <w:top w:val="none" w:sz="0" w:space="0" w:color="auto"/>
                    <w:left w:val="none" w:sz="0" w:space="0" w:color="auto"/>
                    <w:bottom w:val="none" w:sz="0" w:space="0" w:color="auto"/>
                    <w:right w:val="none" w:sz="0" w:space="0" w:color="auto"/>
                  </w:divBdr>
                </w:div>
              </w:divsChild>
            </w:div>
            <w:div w:id="1473015744">
              <w:marLeft w:val="0"/>
              <w:marRight w:val="0"/>
              <w:marTop w:val="0"/>
              <w:marBottom w:val="0"/>
              <w:divBdr>
                <w:top w:val="none" w:sz="0" w:space="0" w:color="auto"/>
                <w:left w:val="none" w:sz="0" w:space="0" w:color="auto"/>
                <w:bottom w:val="none" w:sz="0" w:space="0" w:color="auto"/>
                <w:right w:val="none" w:sz="0" w:space="0" w:color="auto"/>
              </w:divBdr>
              <w:divsChild>
                <w:div w:id="252014265">
                  <w:marLeft w:val="0"/>
                  <w:marRight w:val="0"/>
                  <w:marTop w:val="0"/>
                  <w:marBottom w:val="0"/>
                  <w:divBdr>
                    <w:top w:val="none" w:sz="0" w:space="0" w:color="auto"/>
                    <w:left w:val="none" w:sz="0" w:space="0" w:color="auto"/>
                    <w:bottom w:val="none" w:sz="0" w:space="0" w:color="auto"/>
                    <w:right w:val="none" w:sz="0" w:space="0" w:color="auto"/>
                  </w:divBdr>
                </w:div>
              </w:divsChild>
            </w:div>
            <w:div w:id="1845389252">
              <w:marLeft w:val="0"/>
              <w:marRight w:val="0"/>
              <w:marTop w:val="0"/>
              <w:marBottom w:val="0"/>
              <w:divBdr>
                <w:top w:val="none" w:sz="0" w:space="0" w:color="auto"/>
                <w:left w:val="none" w:sz="0" w:space="0" w:color="auto"/>
                <w:bottom w:val="none" w:sz="0" w:space="0" w:color="auto"/>
                <w:right w:val="none" w:sz="0" w:space="0" w:color="auto"/>
              </w:divBdr>
              <w:divsChild>
                <w:div w:id="88980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883759">
          <w:marLeft w:val="0"/>
          <w:marRight w:val="0"/>
          <w:marTop w:val="0"/>
          <w:marBottom w:val="0"/>
          <w:divBdr>
            <w:top w:val="none" w:sz="0" w:space="0" w:color="auto"/>
            <w:left w:val="none" w:sz="0" w:space="0" w:color="auto"/>
            <w:bottom w:val="none" w:sz="0" w:space="0" w:color="auto"/>
            <w:right w:val="none" w:sz="0" w:space="0" w:color="auto"/>
          </w:divBdr>
          <w:divsChild>
            <w:div w:id="1153331899">
              <w:marLeft w:val="0"/>
              <w:marRight w:val="0"/>
              <w:marTop w:val="0"/>
              <w:marBottom w:val="0"/>
              <w:divBdr>
                <w:top w:val="none" w:sz="0" w:space="0" w:color="auto"/>
                <w:left w:val="none" w:sz="0" w:space="0" w:color="auto"/>
                <w:bottom w:val="none" w:sz="0" w:space="0" w:color="auto"/>
                <w:right w:val="none" w:sz="0" w:space="0" w:color="auto"/>
              </w:divBdr>
              <w:divsChild>
                <w:div w:id="1534686918">
                  <w:marLeft w:val="0"/>
                  <w:marRight w:val="0"/>
                  <w:marTop w:val="0"/>
                  <w:marBottom w:val="0"/>
                  <w:divBdr>
                    <w:top w:val="none" w:sz="0" w:space="0" w:color="auto"/>
                    <w:left w:val="none" w:sz="0" w:space="0" w:color="auto"/>
                    <w:bottom w:val="none" w:sz="0" w:space="0" w:color="auto"/>
                    <w:right w:val="none" w:sz="0" w:space="0" w:color="auto"/>
                  </w:divBdr>
                </w:div>
              </w:divsChild>
            </w:div>
            <w:div w:id="232281929">
              <w:marLeft w:val="0"/>
              <w:marRight w:val="0"/>
              <w:marTop w:val="0"/>
              <w:marBottom w:val="0"/>
              <w:divBdr>
                <w:top w:val="none" w:sz="0" w:space="0" w:color="auto"/>
                <w:left w:val="none" w:sz="0" w:space="0" w:color="auto"/>
                <w:bottom w:val="none" w:sz="0" w:space="0" w:color="auto"/>
                <w:right w:val="none" w:sz="0" w:space="0" w:color="auto"/>
              </w:divBdr>
              <w:divsChild>
                <w:div w:id="138116425">
                  <w:marLeft w:val="0"/>
                  <w:marRight w:val="0"/>
                  <w:marTop w:val="0"/>
                  <w:marBottom w:val="0"/>
                  <w:divBdr>
                    <w:top w:val="none" w:sz="0" w:space="0" w:color="auto"/>
                    <w:left w:val="none" w:sz="0" w:space="0" w:color="auto"/>
                    <w:bottom w:val="none" w:sz="0" w:space="0" w:color="auto"/>
                    <w:right w:val="none" w:sz="0" w:space="0" w:color="auto"/>
                  </w:divBdr>
                </w:div>
              </w:divsChild>
            </w:div>
            <w:div w:id="922421053">
              <w:marLeft w:val="0"/>
              <w:marRight w:val="0"/>
              <w:marTop w:val="0"/>
              <w:marBottom w:val="0"/>
              <w:divBdr>
                <w:top w:val="none" w:sz="0" w:space="0" w:color="auto"/>
                <w:left w:val="none" w:sz="0" w:space="0" w:color="auto"/>
                <w:bottom w:val="none" w:sz="0" w:space="0" w:color="auto"/>
                <w:right w:val="none" w:sz="0" w:space="0" w:color="auto"/>
              </w:divBdr>
              <w:divsChild>
                <w:div w:id="82039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13532">
          <w:marLeft w:val="0"/>
          <w:marRight w:val="0"/>
          <w:marTop w:val="0"/>
          <w:marBottom w:val="0"/>
          <w:divBdr>
            <w:top w:val="none" w:sz="0" w:space="0" w:color="auto"/>
            <w:left w:val="none" w:sz="0" w:space="0" w:color="auto"/>
            <w:bottom w:val="none" w:sz="0" w:space="0" w:color="auto"/>
            <w:right w:val="none" w:sz="0" w:space="0" w:color="auto"/>
          </w:divBdr>
          <w:divsChild>
            <w:div w:id="110900841">
              <w:marLeft w:val="0"/>
              <w:marRight w:val="0"/>
              <w:marTop w:val="0"/>
              <w:marBottom w:val="0"/>
              <w:divBdr>
                <w:top w:val="none" w:sz="0" w:space="0" w:color="auto"/>
                <w:left w:val="none" w:sz="0" w:space="0" w:color="auto"/>
                <w:bottom w:val="none" w:sz="0" w:space="0" w:color="auto"/>
                <w:right w:val="none" w:sz="0" w:space="0" w:color="auto"/>
              </w:divBdr>
              <w:divsChild>
                <w:div w:id="591863977">
                  <w:marLeft w:val="0"/>
                  <w:marRight w:val="0"/>
                  <w:marTop w:val="0"/>
                  <w:marBottom w:val="0"/>
                  <w:divBdr>
                    <w:top w:val="none" w:sz="0" w:space="0" w:color="auto"/>
                    <w:left w:val="none" w:sz="0" w:space="0" w:color="auto"/>
                    <w:bottom w:val="none" w:sz="0" w:space="0" w:color="auto"/>
                    <w:right w:val="none" w:sz="0" w:space="0" w:color="auto"/>
                  </w:divBdr>
                </w:div>
              </w:divsChild>
            </w:div>
            <w:div w:id="1769696074">
              <w:marLeft w:val="0"/>
              <w:marRight w:val="0"/>
              <w:marTop w:val="0"/>
              <w:marBottom w:val="0"/>
              <w:divBdr>
                <w:top w:val="none" w:sz="0" w:space="0" w:color="auto"/>
                <w:left w:val="none" w:sz="0" w:space="0" w:color="auto"/>
                <w:bottom w:val="none" w:sz="0" w:space="0" w:color="auto"/>
                <w:right w:val="none" w:sz="0" w:space="0" w:color="auto"/>
              </w:divBdr>
              <w:divsChild>
                <w:div w:id="438837596">
                  <w:marLeft w:val="0"/>
                  <w:marRight w:val="0"/>
                  <w:marTop w:val="0"/>
                  <w:marBottom w:val="0"/>
                  <w:divBdr>
                    <w:top w:val="none" w:sz="0" w:space="0" w:color="auto"/>
                    <w:left w:val="none" w:sz="0" w:space="0" w:color="auto"/>
                    <w:bottom w:val="none" w:sz="0" w:space="0" w:color="auto"/>
                    <w:right w:val="none" w:sz="0" w:space="0" w:color="auto"/>
                  </w:divBdr>
                </w:div>
              </w:divsChild>
            </w:div>
            <w:div w:id="78722713">
              <w:marLeft w:val="0"/>
              <w:marRight w:val="0"/>
              <w:marTop w:val="0"/>
              <w:marBottom w:val="0"/>
              <w:divBdr>
                <w:top w:val="none" w:sz="0" w:space="0" w:color="auto"/>
                <w:left w:val="none" w:sz="0" w:space="0" w:color="auto"/>
                <w:bottom w:val="none" w:sz="0" w:space="0" w:color="auto"/>
                <w:right w:val="none" w:sz="0" w:space="0" w:color="auto"/>
              </w:divBdr>
              <w:divsChild>
                <w:div w:id="26674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623215">
          <w:marLeft w:val="0"/>
          <w:marRight w:val="0"/>
          <w:marTop w:val="0"/>
          <w:marBottom w:val="0"/>
          <w:divBdr>
            <w:top w:val="none" w:sz="0" w:space="0" w:color="auto"/>
            <w:left w:val="none" w:sz="0" w:space="0" w:color="auto"/>
            <w:bottom w:val="none" w:sz="0" w:space="0" w:color="auto"/>
            <w:right w:val="none" w:sz="0" w:space="0" w:color="auto"/>
          </w:divBdr>
          <w:divsChild>
            <w:div w:id="1589313943">
              <w:marLeft w:val="0"/>
              <w:marRight w:val="0"/>
              <w:marTop w:val="0"/>
              <w:marBottom w:val="0"/>
              <w:divBdr>
                <w:top w:val="none" w:sz="0" w:space="0" w:color="auto"/>
                <w:left w:val="none" w:sz="0" w:space="0" w:color="auto"/>
                <w:bottom w:val="none" w:sz="0" w:space="0" w:color="auto"/>
                <w:right w:val="none" w:sz="0" w:space="0" w:color="auto"/>
              </w:divBdr>
              <w:divsChild>
                <w:div w:id="1983385094">
                  <w:marLeft w:val="0"/>
                  <w:marRight w:val="0"/>
                  <w:marTop w:val="0"/>
                  <w:marBottom w:val="0"/>
                  <w:divBdr>
                    <w:top w:val="none" w:sz="0" w:space="0" w:color="auto"/>
                    <w:left w:val="none" w:sz="0" w:space="0" w:color="auto"/>
                    <w:bottom w:val="none" w:sz="0" w:space="0" w:color="auto"/>
                    <w:right w:val="none" w:sz="0" w:space="0" w:color="auto"/>
                  </w:divBdr>
                  <w:divsChild>
                    <w:div w:id="1592933136">
                      <w:marLeft w:val="0"/>
                      <w:marRight w:val="0"/>
                      <w:marTop w:val="0"/>
                      <w:marBottom w:val="0"/>
                      <w:divBdr>
                        <w:top w:val="none" w:sz="0" w:space="0" w:color="auto"/>
                        <w:left w:val="none" w:sz="0" w:space="0" w:color="auto"/>
                        <w:bottom w:val="none" w:sz="0" w:space="0" w:color="auto"/>
                        <w:right w:val="none" w:sz="0" w:space="0" w:color="auto"/>
                      </w:divBdr>
                    </w:div>
                  </w:divsChild>
                </w:div>
                <w:div w:id="2021858772">
                  <w:marLeft w:val="0"/>
                  <w:marRight w:val="0"/>
                  <w:marTop w:val="0"/>
                  <w:marBottom w:val="0"/>
                  <w:divBdr>
                    <w:top w:val="none" w:sz="0" w:space="0" w:color="auto"/>
                    <w:left w:val="none" w:sz="0" w:space="0" w:color="auto"/>
                    <w:bottom w:val="none" w:sz="0" w:space="0" w:color="auto"/>
                    <w:right w:val="none" w:sz="0" w:space="0" w:color="auto"/>
                  </w:divBdr>
                  <w:divsChild>
                    <w:div w:id="457721848">
                      <w:marLeft w:val="0"/>
                      <w:marRight w:val="0"/>
                      <w:marTop w:val="0"/>
                      <w:marBottom w:val="0"/>
                      <w:divBdr>
                        <w:top w:val="none" w:sz="0" w:space="0" w:color="auto"/>
                        <w:left w:val="none" w:sz="0" w:space="0" w:color="auto"/>
                        <w:bottom w:val="none" w:sz="0" w:space="0" w:color="auto"/>
                        <w:right w:val="none" w:sz="0" w:space="0" w:color="auto"/>
                      </w:divBdr>
                    </w:div>
                    <w:div w:id="506822045">
                      <w:marLeft w:val="0"/>
                      <w:marRight w:val="0"/>
                      <w:marTop w:val="0"/>
                      <w:marBottom w:val="0"/>
                      <w:divBdr>
                        <w:top w:val="none" w:sz="0" w:space="0" w:color="auto"/>
                        <w:left w:val="none" w:sz="0" w:space="0" w:color="auto"/>
                        <w:bottom w:val="none" w:sz="0" w:space="0" w:color="auto"/>
                        <w:right w:val="none" w:sz="0" w:space="0" w:color="auto"/>
                      </w:divBdr>
                    </w:div>
                    <w:div w:id="682123127">
                      <w:marLeft w:val="0"/>
                      <w:marRight w:val="0"/>
                      <w:marTop w:val="0"/>
                      <w:marBottom w:val="0"/>
                      <w:divBdr>
                        <w:top w:val="none" w:sz="0" w:space="0" w:color="auto"/>
                        <w:left w:val="none" w:sz="0" w:space="0" w:color="auto"/>
                        <w:bottom w:val="none" w:sz="0" w:space="0" w:color="auto"/>
                        <w:right w:val="none" w:sz="0" w:space="0" w:color="auto"/>
                      </w:divBdr>
                    </w:div>
                  </w:divsChild>
                </w:div>
                <w:div w:id="434057678">
                  <w:marLeft w:val="0"/>
                  <w:marRight w:val="0"/>
                  <w:marTop w:val="0"/>
                  <w:marBottom w:val="0"/>
                  <w:divBdr>
                    <w:top w:val="none" w:sz="0" w:space="0" w:color="auto"/>
                    <w:left w:val="none" w:sz="0" w:space="0" w:color="auto"/>
                    <w:bottom w:val="none" w:sz="0" w:space="0" w:color="auto"/>
                    <w:right w:val="none" w:sz="0" w:space="0" w:color="auto"/>
                  </w:divBdr>
                  <w:divsChild>
                    <w:div w:id="1336298355">
                      <w:marLeft w:val="0"/>
                      <w:marRight w:val="0"/>
                      <w:marTop w:val="0"/>
                      <w:marBottom w:val="0"/>
                      <w:divBdr>
                        <w:top w:val="none" w:sz="0" w:space="0" w:color="auto"/>
                        <w:left w:val="none" w:sz="0" w:space="0" w:color="auto"/>
                        <w:bottom w:val="none" w:sz="0" w:space="0" w:color="auto"/>
                        <w:right w:val="none" w:sz="0" w:space="0" w:color="auto"/>
                      </w:divBdr>
                    </w:div>
                  </w:divsChild>
                </w:div>
                <w:div w:id="66809719">
                  <w:marLeft w:val="0"/>
                  <w:marRight w:val="0"/>
                  <w:marTop w:val="0"/>
                  <w:marBottom w:val="0"/>
                  <w:divBdr>
                    <w:top w:val="none" w:sz="0" w:space="0" w:color="auto"/>
                    <w:left w:val="none" w:sz="0" w:space="0" w:color="auto"/>
                    <w:bottom w:val="none" w:sz="0" w:space="0" w:color="auto"/>
                    <w:right w:val="none" w:sz="0" w:space="0" w:color="auto"/>
                  </w:divBdr>
                  <w:divsChild>
                    <w:div w:id="986276017">
                      <w:marLeft w:val="0"/>
                      <w:marRight w:val="0"/>
                      <w:marTop w:val="0"/>
                      <w:marBottom w:val="0"/>
                      <w:divBdr>
                        <w:top w:val="none" w:sz="0" w:space="0" w:color="auto"/>
                        <w:left w:val="none" w:sz="0" w:space="0" w:color="auto"/>
                        <w:bottom w:val="none" w:sz="0" w:space="0" w:color="auto"/>
                        <w:right w:val="none" w:sz="0" w:space="0" w:color="auto"/>
                      </w:divBdr>
                    </w:div>
                  </w:divsChild>
                </w:div>
                <w:div w:id="1553223901">
                  <w:marLeft w:val="0"/>
                  <w:marRight w:val="0"/>
                  <w:marTop w:val="0"/>
                  <w:marBottom w:val="0"/>
                  <w:divBdr>
                    <w:top w:val="none" w:sz="0" w:space="0" w:color="auto"/>
                    <w:left w:val="none" w:sz="0" w:space="0" w:color="auto"/>
                    <w:bottom w:val="none" w:sz="0" w:space="0" w:color="auto"/>
                    <w:right w:val="none" w:sz="0" w:space="0" w:color="auto"/>
                  </w:divBdr>
                  <w:divsChild>
                    <w:div w:id="2129425198">
                      <w:marLeft w:val="0"/>
                      <w:marRight w:val="0"/>
                      <w:marTop w:val="0"/>
                      <w:marBottom w:val="0"/>
                      <w:divBdr>
                        <w:top w:val="none" w:sz="0" w:space="0" w:color="auto"/>
                        <w:left w:val="none" w:sz="0" w:space="0" w:color="auto"/>
                        <w:bottom w:val="none" w:sz="0" w:space="0" w:color="auto"/>
                        <w:right w:val="none" w:sz="0" w:space="0" w:color="auto"/>
                      </w:divBdr>
                    </w:div>
                  </w:divsChild>
                </w:div>
                <w:div w:id="1212425579">
                  <w:marLeft w:val="0"/>
                  <w:marRight w:val="0"/>
                  <w:marTop w:val="0"/>
                  <w:marBottom w:val="0"/>
                  <w:divBdr>
                    <w:top w:val="none" w:sz="0" w:space="0" w:color="auto"/>
                    <w:left w:val="none" w:sz="0" w:space="0" w:color="auto"/>
                    <w:bottom w:val="none" w:sz="0" w:space="0" w:color="auto"/>
                    <w:right w:val="none" w:sz="0" w:space="0" w:color="auto"/>
                  </w:divBdr>
                  <w:divsChild>
                    <w:div w:id="1016347834">
                      <w:marLeft w:val="0"/>
                      <w:marRight w:val="0"/>
                      <w:marTop w:val="0"/>
                      <w:marBottom w:val="0"/>
                      <w:divBdr>
                        <w:top w:val="none" w:sz="0" w:space="0" w:color="auto"/>
                        <w:left w:val="none" w:sz="0" w:space="0" w:color="auto"/>
                        <w:bottom w:val="none" w:sz="0" w:space="0" w:color="auto"/>
                        <w:right w:val="none" w:sz="0" w:space="0" w:color="auto"/>
                      </w:divBdr>
                    </w:div>
                  </w:divsChild>
                </w:div>
                <w:div w:id="943539550">
                  <w:marLeft w:val="0"/>
                  <w:marRight w:val="0"/>
                  <w:marTop w:val="0"/>
                  <w:marBottom w:val="0"/>
                  <w:divBdr>
                    <w:top w:val="none" w:sz="0" w:space="0" w:color="auto"/>
                    <w:left w:val="none" w:sz="0" w:space="0" w:color="auto"/>
                    <w:bottom w:val="none" w:sz="0" w:space="0" w:color="auto"/>
                    <w:right w:val="none" w:sz="0" w:space="0" w:color="auto"/>
                  </w:divBdr>
                  <w:divsChild>
                    <w:div w:id="149756110">
                      <w:marLeft w:val="0"/>
                      <w:marRight w:val="0"/>
                      <w:marTop w:val="0"/>
                      <w:marBottom w:val="0"/>
                      <w:divBdr>
                        <w:top w:val="none" w:sz="0" w:space="0" w:color="auto"/>
                        <w:left w:val="none" w:sz="0" w:space="0" w:color="auto"/>
                        <w:bottom w:val="none" w:sz="0" w:space="0" w:color="auto"/>
                        <w:right w:val="none" w:sz="0" w:space="0" w:color="auto"/>
                      </w:divBdr>
                    </w:div>
                  </w:divsChild>
                </w:div>
                <w:div w:id="1438674187">
                  <w:marLeft w:val="0"/>
                  <w:marRight w:val="0"/>
                  <w:marTop w:val="0"/>
                  <w:marBottom w:val="0"/>
                  <w:divBdr>
                    <w:top w:val="none" w:sz="0" w:space="0" w:color="auto"/>
                    <w:left w:val="none" w:sz="0" w:space="0" w:color="auto"/>
                    <w:bottom w:val="none" w:sz="0" w:space="0" w:color="auto"/>
                    <w:right w:val="none" w:sz="0" w:space="0" w:color="auto"/>
                  </w:divBdr>
                  <w:divsChild>
                    <w:div w:id="832530148">
                      <w:marLeft w:val="0"/>
                      <w:marRight w:val="0"/>
                      <w:marTop w:val="0"/>
                      <w:marBottom w:val="0"/>
                      <w:divBdr>
                        <w:top w:val="none" w:sz="0" w:space="0" w:color="auto"/>
                        <w:left w:val="none" w:sz="0" w:space="0" w:color="auto"/>
                        <w:bottom w:val="none" w:sz="0" w:space="0" w:color="auto"/>
                        <w:right w:val="none" w:sz="0" w:space="0" w:color="auto"/>
                      </w:divBdr>
                    </w:div>
                  </w:divsChild>
                </w:div>
                <w:div w:id="771821889">
                  <w:marLeft w:val="0"/>
                  <w:marRight w:val="0"/>
                  <w:marTop w:val="0"/>
                  <w:marBottom w:val="0"/>
                  <w:divBdr>
                    <w:top w:val="none" w:sz="0" w:space="0" w:color="auto"/>
                    <w:left w:val="none" w:sz="0" w:space="0" w:color="auto"/>
                    <w:bottom w:val="none" w:sz="0" w:space="0" w:color="auto"/>
                    <w:right w:val="none" w:sz="0" w:space="0" w:color="auto"/>
                  </w:divBdr>
                  <w:divsChild>
                    <w:div w:id="1977250665">
                      <w:marLeft w:val="0"/>
                      <w:marRight w:val="0"/>
                      <w:marTop w:val="0"/>
                      <w:marBottom w:val="0"/>
                      <w:divBdr>
                        <w:top w:val="none" w:sz="0" w:space="0" w:color="auto"/>
                        <w:left w:val="none" w:sz="0" w:space="0" w:color="auto"/>
                        <w:bottom w:val="none" w:sz="0" w:space="0" w:color="auto"/>
                        <w:right w:val="none" w:sz="0" w:space="0" w:color="auto"/>
                      </w:divBdr>
                    </w:div>
                  </w:divsChild>
                </w:div>
                <w:div w:id="331834879">
                  <w:marLeft w:val="0"/>
                  <w:marRight w:val="0"/>
                  <w:marTop w:val="0"/>
                  <w:marBottom w:val="0"/>
                  <w:divBdr>
                    <w:top w:val="none" w:sz="0" w:space="0" w:color="auto"/>
                    <w:left w:val="none" w:sz="0" w:space="0" w:color="auto"/>
                    <w:bottom w:val="none" w:sz="0" w:space="0" w:color="auto"/>
                    <w:right w:val="none" w:sz="0" w:space="0" w:color="auto"/>
                  </w:divBdr>
                  <w:divsChild>
                    <w:div w:id="1822581294">
                      <w:marLeft w:val="0"/>
                      <w:marRight w:val="0"/>
                      <w:marTop w:val="0"/>
                      <w:marBottom w:val="0"/>
                      <w:divBdr>
                        <w:top w:val="none" w:sz="0" w:space="0" w:color="auto"/>
                        <w:left w:val="none" w:sz="0" w:space="0" w:color="auto"/>
                        <w:bottom w:val="none" w:sz="0" w:space="0" w:color="auto"/>
                        <w:right w:val="none" w:sz="0" w:space="0" w:color="auto"/>
                      </w:divBdr>
                    </w:div>
                  </w:divsChild>
                </w:div>
                <w:div w:id="461850863">
                  <w:marLeft w:val="0"/>
                  <w:marRight w:val="0"/>
                  <w:marTop w:val="0"/>
                  <w:marBottom w:val="0"/>
                  <w:divBdr>
                    <w:top w:val="none" w:sz="0" w:space="0" w:color="auto"/>
                    <w:left w:val="none" w:sz="0" w:space="0" w:color="auto"/>
                    <w:bottom w:val="none" w:sz="0" w:space="0" w:color="auto"/>
                    <w:right w:val="none" w:sz="0" w:space="0" w:color="auto"/>
                  </w:divBdr>
                  <w:divsChild>
                    <w:div w:id="1572888683">
                      <w:marLeft w:val="0"/>
                      <w:marRight w:val="0"/>
                      <w:marTop w:val="0"/>
                      <w:marBottom w:val="0"/>
                      <w:divBdr>
                        <w:top w:val="none" w:sz="0" w:space="0" w:color="auto"/>
                        <w:left w:val="none" w:sz="0" w:space="0" w:color="auto"/>
                        <w:bottom w:val="none" w:sz="0" w:space="0" w:color="auto"/>
                        <w:right w:val="none" w:sz="0" w:space="0" w:color="auto"/>
                      </w:divBdr>
                    </w:div>
                  </w:divsChild>
                </w:div>
                <w:div w:id="615983281">
                  <w:marLeft w:val="0"/>
                  <w:marRight w:val="0"/>
                  <w:marTop w:val="0"/>
                  <w:marBottom w:val="0"/>
                  <w:divBdr>
                    <w:top w:val="none" w:sz="0" w:space="0" w:color="auto"/>
                    <w:left w:val="none" w:sz="0" w:space="0" w:color="auto"/>
                    <w:bottom w:val="none" w:sz="0" w:space="0" w:color="auto"/>
                    <w:right w:val="none" w:sz="0" w:space="0" w:color="auto"/>
                  </w:divBdr>
                  <w:divsChild>
                    <w:div w:id="131212295">
                      <w:marLeft w:val="0"/>
                      <w:marRight w:val="0"/>
                      <w:marTop w:val="0"/>
                      <w:marBottom w:val="0"/>
                      <w:divBdr>
                        <w:top w:val="none" w:sz="0" w:space="0" w:color="auto"/>
                        <w:left w:val="none" w:sz="0" w:space="0" w:color="auto"/>
                        <w:bottom w:val="none" w:sz="0" w:space="0" w:color="auto"/>
                        <w:right w:val="none" w:sz="0" w:space="0" w:color="auto"/>
                      </w:divBdr>
                    </w:div>
                  </w:divsChild>
                </w:div>
                <w:div w:id="370500562">
                  <w:marLeft w:val="0"/>
                  <w:marRight w:val="0"/>
                  <w:marTop w:val="0"/>
                  <w:marBottom w:val="0"/>
                  <w:divBdr>
                    <w:top w:val="none" w:sz="0" w:space="0" w:color="auto"/>
                    <w:left w:val="none" w:sz="0" w:space="0" w:color="auto"/>
                    <w:bottom w:val="none" w:sz="0" w:space="0" w:color="auto"/>
                    <w:right w:val="none" w:sz="0" w:space="0" w:color="auto"/>
                  </w:divBdr>
                  <w:divsChild>
                    <w:div w:id="1598246484">
                      <w:marLeft w:val="0"/>
                      <w:marRight w:val="0"/>
                      <w:marTop w:val="0"/>
                      <w:marBottom w:val="0"/>
                      <w:divBdr>
                        <w:top w:val="none" w:sz="0" w:space="0" w:color="auto"/>
                        <w:left w:val="none" w:sz="0" w:space="0" w:color="auto"/>
                        <w:bottom w:val="none" w:sz="0" w:space="0" w:color="auto"/>
                        <w:right w:val="none" w:sz="0" w:space="0" w:color="auto"/>
                      </w:divBdr>
                    </w:div>
                  </w:divsChild>
                </w:div>
                <w:div w:id="183247115">
                  <w:marLeft w:val="0"/>
                  <w:marRight w:val="0"/>
                  <w:marTop w:val="0"/>
                  <w:marBottom w:val="0"/>
                  <w:divBdr>
                    <w:top w:val="none" w:sz="0" w:space="0" w:color="auto"/>
                    <w:left w:val="none" w:sz="0" w:space="0" w:color="auto"/>
                    <w:bottom w:val="none" w:sz="0" w:space="0" w:color="auto"/>
                    <w:right w:val="none" w:sz="0" w:space="0" w:color="auto"/>
                  </w:divBdr>
                  <w:divsChild>
                    <w:div w:id="265693314">
                      <w:marLeft w:val="0"/>
                      <w:marRight w:val="0"/>
                      <w:marTop w:val="0"/>
                      <w:marBottom w:val="0"/>
                      <w:divBdr>
                        <w:top w:val="none" w:sz="0" w:space="0" w:color="auto"/>
                        <w:left w:val="none" w:sz="0" w:space="0" w:color="auto"/>
                        <w:bottom w:val="none" w:sz="0" w:space="0" w:color="auto"/>
                        <w:right w:val="none" w:sz="0" w:space="0" w:color="auto"/>
                      </w:divBdr>
                    </w:div>
                  </w:divsChild>
                </w:div>
                <w:div w:id="1545025786">
                  <w:marLeft w:val="0"/>
                  <w:marRight w:val="0"/>
                  <w:marTop w:val="0"/>
                  <w:marBottom w:val="0"/>
                  <w:divBdr>
                    <w:top w:val="none" w:sz="0" w:space="0" w:color="auto"/>
                    <w:left w:val="none" w:sz="0" w:space="0" w:color="auto"/>
                    <w:bottom w:val="none" w:sz="0" w:space="0" w:color="auto"/>
                    <w:right w:val="none" w:sz="0" w:space="0" w:color="auto"/>
                  </w:divBdr>
                  <w:divsChild>
                    <w:div w:id="1129788282">
                      <w:marLeft w:val="0"/>
                      <w:marRight w:val="0"/>
                      <w:marTop w:val="0"/>
                      <w:marBottom w:val="0"/>
                      <w:divBdr>
                        <w:top w:val="none" w:sz="0" w:space="0" w:color="auto"/>
                        <w:left w:val="none" w:sz="0" w:space="0" w:color="auto"/>
                        <w:bottom w:val="none" w:sz="0" w:space="0" w:color="auto"/>
                        <w:right w:val="none" w:sz="0" w:space="0" w:color="auto"/>
                      </w:divBdr>
                    </w:div>
                  </w:divsChild>
                </w:div>
                <w:div w:id="402071545">
                  <w:marLeft w:val="0"/>
                  <w:marRight w:val="0"/>
                  <w:marTop w:val="0"/>
                  <w:marBottom w:val="0"/>
                  <w:divBdr>
                    <w:top w:val="none" w:sz="0" w:space="0" w:color="auto"/>
                    <w:left w:val="none" w:sz="0" w:space="0" w:color="auto"/>
                    <w:bottom w:val="none" w:sz="0" w:space="0" w:color="auto"/>
                    <w:right w:val="none" w:sz="0" w:space="0" w:color="auto"/>
                  </w:divBdr>
                  <w:divsChild>
                    <w:div w:id="1770811594">
                      <w:marLeft w:val="0"/>
                      <w:marRight w:val="0"/>
                      <w:marTop w:val="0"/>
                      <w:marBottom w:val="0"/>
                      <w:divBdr>
                        <w:top w:val="none" w:sz="0" w:space="0" w:color="auto"/>
                        <w:left w:val="none" w:sz="0" w:space="0" w:color="auto"/>
                        <w:bottom w:val="none" w:sz="0" w:space="0" w:color="auto"/>
                        <w:right w:val="none" w:sz="0" w:space="0" w:color="auto"/>
                      </w:divBdr>
                    </w:div>
                  </w:divsChild>
                </w:div>
                <w:div w:id="1909798514">
                  <w:marLeft w:val="0"/>
                  <w:marRight w:val="0"/>
                  <w:marTop w:val="0"/>
                  <w:marBottom w:val="0"/>
                  <w:divBdr>
                    <w:top w:val="none" w:sz="0" w:space="0" w:color="auto"/>
                    <w:left w:val="none" w:sz="0" w:space="0" w:color="auto"/>
                    <w:bottom w:val="none" w:sz="0" w:space="0" w:color="auto"/>
                    <w:right w:val="none" w:sz="0" w:space="0" w:color="auto"/>
                  </w:divBdr>
                  <w:divsChild>
                    <w:div w:id="571701443">
                      <w:marLeft w:val="0"/>
                      <w:marRight w:val="0"/>
                      <w:marTop w:val="0"/>
                      <w:marBottom w:val="0"/>
                      <w:divBdr>
                        <w:top w:val="none" w:sz="0" w:space="0" w:color="auto"/>
                        <w:left w:val="none" w:sz="0" w:space="0" w:color="auto"/>
                        <w:bottom w:val="none" w:sz="0" w:space="0" w:color="auto"/>
                        <w:right w:val="none" w:sz="0" w:space="0" w:color="auto"/>
                      </w:divBdr>
                    </w:div>
                  </w:divsChild>
                </w:div>
                <w:div w:id="1531450393">
                  <w:marLeft w:val="0"/>
                  <w:marRight w:val="0"/>
                  <w:marTop w:val="0"/>
                  <w:marBottom w:val="0"/>
                  <w:divBdr>
                    <w:top w:val="none" w:sz="0" w:space="0" w:color="auto"/>
                    <w:left w:val="none" w:sz="0" w:space="0" w:color="auto"/>
                    <w:bottom w:val="none" w:sz="0" w:space="0" w:color="auto"/>
                    <w:right w:val="none" w:sz="0" w:space="0" w:color="auto"/>
                  </w:divBdr>
                  <w:divsChild>
                    <w:div w:id="1428113242">
                      <w:marLeft w:val="0"/>
                      <w:marRight w:val="0"/>
                      <w:marTop w:val="0"/>
                      <w:marBottom w:val="0"/>
                      <w:divBdr>
                        <w:top w:val="none" w:sz="0" w:space="0" w:color="auto"/>
                        <w:left w:val="none" w:sz="0" w:space="0" w:color="auto"/>
                        <w:bottom w:val="none" w:sz="0" w:space="0" w:color="auto"/>
                        <w:right w:val="none" w:sz="0" w:space="0" w:color="auto"/>
                      </w:divBdr>
                    </w:div>
                  </w:divsChild>
                </w:div>
                <w:div w:id="737439703">
                  <w:marLeft w:val="0"/>
                  <w:marRight w:val="0"/>
                  <w:marTop w:val="0"/>
                  <w:marBottom w:val="0"/>
                  <w:divBdr>
                    <w:top w:val="none" w:sz="0" w:space="0" w:color="auto"/>
                    <w:left w:val="none" w:sz="0" w:space="0" w:color="auto"/>
                    <w:bottom w:val="none" w:sz="0" w:space="0" w:color="auto"/>
                    <w:right w:val="none" w:sz="0" w:space="0" w:color="auto"/>
                  </w:divBdr>
                  <w:divsChild>
                    <w:div w:id="58402539">
                      <w:marLeft w:val="0"/>
                      <w:marRight w:val="0"/>
                      <w:marTop w:val="0"/>
                      <w:marBottom w:val="0"/>
                      <w:divBdr>
                        <w:top w:val="none" w:sz="0" w:space="0" w:color="auto"/>
                        <w:left w:val="none" w:sz="0" w:space="0" w:color="auto"/>
                        <w:bottom w:val="none" w:sz="0" w:space="0" w:color="auto"/>
                        <w:right w:val="none" w:sz="0" w:space="0" w:color="auto"/>
                      </w:divBdr>
                    </w:div>
                  </w:divsChild>
                </w:div>
                <w:div w:id="845286135">
                  <w:marLeft w:val="0"/>
                  <w:marRight w:val="0"/>
                  <w:marTop w:val="0"/>
                  <w:marBottom w:val="0"/>
                  <w:divBdr>
                    <w:top w:val="none" w:sz="0" w:space="0" w:color="auto"/>
                    <w:left w:val="none" w:sz="0" w:space="0" w:color="auto"/>
                    <w:bottom w:val="none" w:sz="0" w:space="0" w:color="auto"/>
                    <w:right w:val="none" w:sz="0" w:space="0" w:color="auto"/>
                  </w:divBdr>
                  <w:divsChild>
                    <w:div w:id="674460891">
                      <w:marLeft w:val="0"/>
                      <w:marRight w:val="0"/>
                      <w:marTop w:val="0"/>
                      <w:marBottom w:val="0"/>
                      <w:divBdr>
                        <w:top w:val="none" w:sz="0" w:space="0" w:color="auto"/>
                        <w:left w:val="none" w:sz="0" w:space="0" w:color="auto"/>
                        <w:bottom w:val="none" w:sz="0" w:space="0" w:color="auto"/>
                        <w:right w:val="none" w:sz="0" w:space="0" w:color="auto"/>
                      </w:divBdr>
                    </w:div>
                  </w:divsChild>
                </w:div>
                <w:div w:id="233858909">
                  <w:marLeft w:val="0"/>
                  <w:marRight w:val="0"/>
                  <w:marTop w:val="0"/>
                  <w:marBottom w:val="0"/>
                  <w:divBdr>
                    <w:top w:val="none" w:sz="0" w:space="0" w:color="auto"/>
                    <w:left w:val="none" w:sz="0" w:space="0" w:color="auto"/>
                    <w:bottom w:val="none" w:sz="0" w:space="0" w:color="auto"/>
                    <w:right w:val="none" w:sz="0" w:space="0" w:color="auto"/>
                  </w:divBdr>
                  <w:divsChild>
                    <w:div w:id="944655853">
                      <w:marLeft w:val="0"/>
                      <w:marRight w:val="0"/>
                      <w:marTop w:val="0"/>
                      <w:marBottom w:val="0"/>
                      <w:divBdr>
                        <w:top w:val="none" w:sz="0" w:space="0" w:color="auto"/>
                        <w:left w:val="none" w:sz="0" w:space="0" w:color="auto"/>
                        <w:bottom w:val="none" w:sz="0" w:space="0" w:color="auto"/>
                        <w:right w:val="none" w:sz="0" w:space="0" w:color="auto"/>
                      </w:divBdr>
                    </w:div>
                  </w:divsChild>
                </w:div>
                <w:div w:id="1872723763">
                  <w:marLeft w:val="0"/>
                  <w:marRight w:val="0"/>
                  <w:marTop w:val="0"/>
                  <w:marBottom w:val="0"/>
                  <w:divBdr>
                    <w:top w:val="none" w:sz="0" w:space="0" w:color="auto"/>
                    <w:left w:val="none" w:sz="0" w:space="0" w:color="auto"/>
                    <w:bottom w:val="none" w:sz="0" w:space="0" w:color="auto"/>
                    <w:right w:val="none" w:sz="0" w:space="0" w:color="auto"/>
                  </w:divBdr>
                  <w:divsChild>
                    <w:div w:id="134681731">
                      <w:marLeft w:val="0"/>
                      <w:marRight w:val="0"/>
                      <w:marTop w:val="0"/>
                      <w:marBottom w:val="0"/>
                      <w:divBdr>
                        <w:top w:val="none" w:sz="0" w:space="0" w:color="auto"/>
                        <w:left w:val="none" w:sz="0" w:space="0" w:color="auto"/>
                        <w:bottom w:val="none" w:sz="0" w:space="0" w:color="auto"/>
                        <w:right w:val="none" w:sz="0" w:space="0" w:color="auto"/>
                      </w:divBdr>
                    </w:div>
                  </w:divsChild>
                </w:div>
                <w:div w:id="1121265729">
                  <w:marLeft w:val="0"/>
                  <w:marRight w:val="0"/>
                  <w:marTop w:val="0"/>
                  <w:marBottom w:val="0"/>
                  <w:divBdr>
                    <w:top w:val="none" w:sz="0" w:space="0" w:color="auto"/>
                    <w:left w:val="none" w:sz="0" w:space="0" w:color="auto"/>
                    <w:bottom w:val="none" w:sz="0" w:space="0" w:color="auto"/>
                    <w:right w:val="none" w:sz="0" w:space="0" w:color="auto"/>
                  </w:divBdr>
                  <w:divsChild>
                    <w:div w:id="77597612">
                      <w:marLeft w:val="0"/>
                      <w:marRight w:val="0"/>
                      <w:marTop w:val="0"/>
                      <w:marBottom w:val="0"/>
                      <w:divBdr>
                        <w:top w:val="none" w:sz="0" w:space="0" w:color="auto"/>
                        <w:left w:val="none" w:sz="0" w:space="0" w:color="auto"/>
                        <w:bottom w:val="none" w:sz="0" w:space="0" w:color="auto"/>
                        <w:right w:val="none" w:sz="0" w:space="0" w:color="auto"/>
                      </w:divBdr>
                    </w:div>
                  </w:divsChild>
                </w:div>
                <w:div w:id="1116408358">
                  <w:marLeft w:val="0"/>
                  <w:marRight w:val="0"/>
                  <w:marTop w:val="0"/>
                  <w:marBottom w:val="0"/>
                  <w:divBdr>
                    <w:top w:val="none" w:sz="0" w:space="0" w:color="auto"/>
                    <w:left w:val="none" w:sz="0" w:space="0" w:color="auto"/>
                    <w:bottom w:val="none" w:sz="0" w:space="0" w:color="auto"/>
                    <w:right w:val="none" w:sz="0" w:space="0" w:color="auto"/>
                  </w:divBdr>
                  <w:divsChild>
                    <w:div w:id="1566718351">
                      <w:marLeft w:val="0"/>
                      <w:marRight w:val="0"/>
                      <w:marTop w:val="0"/>
                      <w:marBottom w:val="0"/>
                      <w:divBdr>
                        <w:top w:val="none" w:sz="0" w:space="0" w:color="auto"/>
                        <w:left w:val="none" w:sz="0" w:space="0" w:color="auto"/>
                        <w:bottom w:val="none" w:sz="0" w:space="0" w:color="auto"/>
                        <w:right w:val="none" w:sz="0" w:space="0" w:color="auto"/>
                      </w:divBdr>
                    </w:div>
                  </w:divsChild>
                </w:div>
                <w:div w:id="1523862550">
                  <w:marLeft w:val="0"/>
                  <w:marRight w:val="0"/>
                  <w:marTop w:val="0"/>
                  <w:marBottom w:val="0"/>
                  <w:divBdr>
                    <w:top w:val="none" w:sz="0" w:space="0" w:color="auto"/>
                    <w:left w:val="none" w:sz="0" w:space="0" w:color="auto"/>
                    <w:bottom w:val="none" w:sz="0" w:space="0" w:color="auto"/>
                    <w:right w:val="none" w:sz="0" w:space="0" w:color="auto"/>
                  </w:divBdr>
                  <w:divsChild>
                    <w:div w:id="1820229206">
                      <w:marLeft w:val="0"/>
                      <w:marRight w:val="0"/>
                      <w:marTop w:val="0"/>
                      <w:marBottom w:val="0"/>
                      <w:divBdr>
                        <w:top w:val="none" w:sz="0" w:space="0" w:color="auto"/>
                        <w:left w:val="none" w:sz="0" w:space="0" w:color="auto"/>
                        <w:bottom w:val="none" w:sz="0" w:space="0" w:color="auto"/>
                        <w:right w:val="none" w:sz="0" w:space="0" w:color="auto"/>
                      </w:divBdr>
                    </w:div>
                  </w:divsChild>
                </w:div>
                <w:div w:id="276838401">
                  <w:marLeft w:val="0"/>
                  <w:marRight w:val="0"/>
                  <w:marTop w:val="0"/>
                  <w:marBottom w:val="0"/>
                  <w:divBdr>
                    <w:top w:val="none" w:sz="0" w:space="0" w:color="auto"/>
                    <w:left w:val="none" w:sz="0" w:space="0" w:color="auto"/>
                    <w:bottom w:val="none" w:sz="0" w:space="0" w:color="auto"/>
                    <w:right w:val="none" w:sz="0" w:space="0" w:color="auto"/>
                  </w:divBdr>
                  <w:divsChild>
                    <w:div w:id="202795343">
                      <w:marLeft w:val="0"/>
                      <w:marRight w:val="0"/>
                      <w:marTop w:val="0"/>
                      <w:marBottom w:val="0"/>
                      <w:divBdr>
                        <w:top w:val="none" w:sz="0" w:space="0" w:color="auto"/>
                        <w:left w:val="none" w:sz="0" w:space="0" w:color="auto"/>
                        <w:bottom w:val="none" w:sz="0" w:space="0" w:color="auto"/>
                        <w:right w:val="none" w:sz="0" w:space="0" w:color="auto"/>
                      </w:divBdr>
                    </w:div>
                  </w:divsChild>
                </w:div>
                <w:div w:id="1394112348">
                  <w:marLeft w:val="0"/>
                  <w:marRight w:val="0"/>
                  <w:marTop w:val="0"/>
                  <w:marBottom w:val="0"/>
                  <w:divBdr>
                    <w:top w:val="none" w:sz="0" w:space="0" w:color="auto"/>
                    <w:left w:val="none" w:sz="0" w:space="0" w:color="auto"/>
                    <w:bottom w:val="none" w:sz="0" w:space="0" w:color="auto"/>
                    <w:right w:val="none" w:sz="0" w:space="0" w:color="auto"/>
                  </w:divBdr>
                  <w:divsChild>
                    <w:div w:id="561644169">
                      <w:marLeft w:val="0"/>
                      <w:marRight w:val="0"/>
                      <w:marTop w:val="0"/>
                      <w:marBottom w:val="0"/>
                      <w:divBdr>
                        <w:top w:val="none" w:sz="0" w:space="0" w:color="auto"/>
                        <w:left w:val="none" w:sz="0" w:space="0" w:color="auto"/>
                        <w:bottom w:val="none" w:sz="0" w:space="0" w:color="auto"/>
                        <w:right w:val="none" w:sz="0" w:space="0" w:color="auto"/>
                      </w:divBdr>
                    </w:div>
                  </w:divsChild>
                </w:div>
                <w:div w:id="1197737922">
                  <w:marLeft w:val="0"/>
                  <w:marRight w:val="0"/>
                  <w:marTop w:val="0"/>
                  <w:marBottom w:val="0"/>
                  <w:divBdr>
                    <w:top w:val="none" w:sz="0" w:space="0" w:color="auto"/>
                    <w:left w:val="none" w:sz="0" w:space="0" w:color="auto"/>
                    <w:bottom w:val="none" w:sz="0" w:space="0" w:color="auto"/>
                    <w:right w:val="none" w:sz="0" w:space="0" w:color="auto"/>
                  </w:divBdr>
                  <w:divsChild>
                    <w:div w:id="1126460359">
                      <w:marLeft w:val="0"/>
                      <w:marRight w:val="0"/>
                      <w:marTop w:val="0"/>
                      <w:marBottom w:val="0"/>
                      <w:divBdr>
                        <w:top w:val="none" w:sz="0" w:space="0" w:color="auto"/>
                        <w:left w:val="none" w:sz="0" w:space="0" w:color="auto"/>
                        <w:bottom w:val="none" w:sz="0" w:space="0" w:color="auto"/>
                        <w:right w:val="none" w:sz="0" w:space="0" w:color="auto"/>
                      </w:divBdr>
                    </w:div>
                  </w:divsChild>
                </w:div>
                <w:div w:id="2145198494">
                  <w:marLeft w:val="0"/>
                  <w:marRight w:val="0"/>
                  <w:marTop w:val="0"/>
                  <w:marBottom w:val="0"/>
                  <w:divBdr>
                    <w:top w:val="none" w:sz="0" w:space="0" w:color="auto"/>
                    <w:left w:val="none" w:sz="0" w:space="0" w:color="auto"/>
                    <w:bottom w:val="none" w:sz="0" w:space="0" w:color="auto"/>
                    <w:right w:val="none" w:sz="0" w:space="0" w:color="auto"/>
                  </w:divBdr>
                  <w:divsChild>
                    <w:div w:id="863522605">
                      <w:marLeft w:val="0"/>
                      <w:marRight w:val="0"/>
                      <w:marTop w:val="0"/>
                      <w:marBottom w:val="0"/>
                      <w:divBdr>
                        <w:top w:val="none" w:sz="0" w:space="0" w:color="auto"/>
                        <w:left w:val="none" w:sz="0" w:space="0" w:color="auto"/>
                        <w:bottom w:val="none" w:sz="0" w:space="0" w:color="auto"/>
                        <w:right w:val="none" w:sz="0" w:space="0" w:color="auto"/>
                      </w:divBdr>
                    </w:div>
                  </w:divsChild>
                </w:div>
                <w:div w:id="807167987">
                  <w:marLeft w:val="0"/>
                  <w:marRight w:val="0"/>
                  <w:marTop w:val="0"/>
                  <w:marBottom w:val="0"/>
                  <w:divBdr>
                    <w:top w:val="none" w:sz="0" w:space="0" w:color="auto"/>
                    <w:left w:val="none" w:sz="0" w:space="0" w:color="auto"/>
                    <w:bottom w:val="none" w:sz="0" w:space="0" w:color="auto"/>
                    <w:right w:val="none" w:sz="0" w:space="0" w:color="auto"/>
                  </w:divBdr>
                  <w:divsChild>
                    <w:div w:id="1222908958">
                      <w:marLeft w:val="0"/>
                      <w:marRight w:val="0"/>
                      <w:marTop w:val="0"/>
                      <w:marBottom w:val="0"/>
                      <w:divBdr>
                        <w:top w:val="none" w:sz="0" w:space="0" w:color="auto"/>
                        <w:left w:val="none" w:sz="0" w:space="0" w:color="auto"/>
                        <w:bottom w:val="none" w:sz="0" w:space="0" w:color="auto"/>
                        <w:right w:val="none" w:sz="0" w:space="0" w:color="auto"/>
                      </w:divBdr>
                    </w:div>
                  </w:divsChild>
                </w:div>
                <w:div w:id="1619213907">
                  <w:marLeft w:val="0"/>
                  <w:marRight w:val="0"/>
                  <w:marTop w:val="0"/>
                  <w:marBottom w:val="0"/>
                  <w:divBdr>
                    <w:top w:val="none" w:sz="0" w:space="0" w:color="auto"/>
                    <w:left w:val="none" w:sz="0" w:space="0" w:color="auto"/>
                    <w:bottom w:val="none" w:sz="0" w:space="0" w:color="auto"/>
                    <w:right w:val="none" w:sz="0" w:space="0" w:color="auto"/>
                  </w:divBdr>
                  <w:divsChild>
                    <w:div w:id="1871842277">
                      <w:marLeft w:val="0"/>
                      <w:marRight w:val="0"/>
                      <w:marTop w:val="0"/>
                      <w:marBottom w:val="0"/>
                      <w:divBdr>
                        <w:top w:val="none" w:sz="0" w:space="0" w:color="auto"/>
                        <w:left w:val="none" w:sz="0" w:space="0" w:color="auto"/>
                        <w:bottom w:val="none" w:sz="0" w:space="0" w:color="auto"/>
                        <w:right w:val="none" w:sz="0" w:space="0" w:color="auto"/>
                      </w:divBdr>
                    </w:div>
                  </w:divsChild>
                </w:div>
                <w:div w:id="1020861422">
                  <w:marLeft w:val="0"/>
                  <w:marRight w:val="0"/>
                  <w:marTop w:val="0"/>
                  <w:marBottom w:val="0"/>
                  <w:divBdr>
                    <w:top w:val="none" w:sz="0" w:space="0" w:color="auto"/>
                    <w:left w:val="none" w:sz="0" w:space="0" w:color="auto"/>
                    <w:bottom w:val="none" w:sz="0" w:space="0" w:color="auto"/>
                    <w:right w:val="none" w:sz="0" w:space="0" w:color="auto"/>
                  </w:divBdr>
                  <w:divsChild>
                    <w:div w:id="302662088">
                      <w:marLeft w:val="0"/>
                      <w:marRight w:val="0"/>
                      <w:marTop w:val="0"/>
                      <w:marBottom w:val="0"/>
                      <w:divBdr>
                        <w:top w:val="none" w:sz="0" w:space="0" w:color="auto"/>
                        <w:left w:val="none" w:sz="0" w:space="0" w:color="auto"/>
                        <w:bottom w:val="none" w:sz="0" w:space="0" w:color="auto"/>
                        <w:right w:val="none" w:sz="0" w:space="0" w:color="auto"/>
                      </w:divBdr>
                    </w:div>
                  </w:divsChild>
                </w:div>
                <w:div w:id="78986011">
                  <w:marLeft w:val="0"/>
                  <w:marRight w:val="0"/>
                  <w:marTop w:val="0"/>
                  <w:marBottom w:val="0"/>
                  <w:divBdr>
                    <w:top w:val="none" w:sz="0" w:space="0" w:color="auto"/>
                    <w:left w:val="none" w:sz="0" w:space="0" w:color="auto"/>
                    <w:bottom w:val="none" w:sz="0" w:space="0" w:color="auto"/>
                    <w:right w:val="none" w:sz="0" w:space="0" w:color="auto"/>
                  </w:divBdr>
                  <w:divsChild>
                    <w:div w:id="2046061342">
                      <w:marLeft w:val="0"/>
                      <w:marRight w:val="0"/>
                      <w:marTop w:val="0"/>
                      <w:marBottom w:val="0"/>
                      <w:divBdr>
                        <w:top w:val="none" w:sz="0" w:space="0" w:color="auto"/>
                        <w:left w:val="none" w:sz="0" w:space="0" w:color="auto"/>
                        <w:bottom w:val="none" w:sz="0" w:space="0" w:color="auto"/>
                        <w:right w:val="none" w:sz="0" w:space="0" w:color="auto"/>
                      </w:divBdr>
                    </w:div>
                  </w:divsChild>
                </w:div>
                <w:div w:id="1234464300">
                  <w:marLeft w:val="0"/>
                  <w:marRight w:val="0"/>
                  <w:marTop w:val="0"/>
                  <w:marBottom w:val="0"/>
                  <w:divBdr>
                    <w:top w:val="none" w:sz="0" w:space="0" w:color="auto"/>
                    <w:left w:val="none" w:sz="0" w:space="0" w:color="auto"/>
                    <w:bottom w:val="none" w:sz="0" w:space="0" w:color="auto"/>
                    <w:right w:val="none" w:sz="0" w:space="0" w:color="auto"/>
                  </w:divBdr>
                  <w:divsChild>
                    <w:div w:id="568659003">
                      <w:marLeft w:val="0"/>
                      <w:marRight w:val="0"/>
                      <w:marTop w:val="0"/>
                      <w:marBottom w:val="0"/>
                      <w:divBdr>
                        <w:top w:val="none" w:sz="0" w:space="0" w:color="auto"/>
                        <w:left w:val="none" w:sz="0" w:space="0" w:color="auto"/>
                        <w:bottom w:val="none" w:sz="0" w:space="0" w:color="auto"/>
                        <w:right w:val="none" w:sz="0" w:space="0" w:color="auto"/>
                      </w:divBdr>
                    </w:div>
                  </w:divsChild>
                </w:div>
                <w:div w:id="831221845">
                  <w:marLeft w:val="0"/>
                  <w:marRight w:val="0"/>
                  <w:marTop w:val="0"/>
                  <w:marBottom w:val="0"/>
                  <w:divBdr>
                    <w:top w:val="none" w:sz="0" w:space="0" w:color="auto"/>
                    <w:left w:val="none" w:sz="0" w:space="0" w:color="auto"/>
                    <w:bottom w:val="none" w:sz="0" w:space="0" w:color="auto"/>
                    <w:right w:val="none" w:sz="0" w:space="0" w:color="auto"/>
                  </w:divBdr>
                  <w:divsChild>
                    <w:div w:id="934439521">
                      <w:marLeft w:val="0"/>
                      <w:marRight w:val="0"/>
                      <w:marTop w:val="0"/>
                      <w:marBottom w:val="0"/>
                      <w:divBdr>
                        <w:top w:val="none" w:sz="0" w:space="0" w:color="auto"/>
                        <w:left w:val="none" w:sz="0" w:space="0" w:color="auto"/>
                        <w:bottom w:val="none" w:sz="0" w:space="0" w:color="auto"/>
                        <w:right w:val="none" w:sz="0" w:space="0" w:color="auto"/>
                      </w:divBdr>
                    </w:div>
                  </w:divsChild>
                </w:div>
                <w:div w:id="1188593634">
                  <w:marLeft w:val="0"/>
                  <w:marRight w:val="0"/>
                  <w:marTop w:val="0"/>
                  <w:marBottom w:val="0"/>
                  <w:divBdr>
                    <w:top w:val="none" w:sz="0" w:space="0" w:color="auto"/>
                    <w:left w:val="none" w:sz="0" w:space="0" w:color="auto"/>
                    <w:bottom w:val="none" w:sz="0" w:space="0" w:color="auto"/>
                    <w:right w:val="none" w:sz="0" w:space="0" w:color="auto"/>
                  </w:divBdr>
                  <w:divsChild>
                    <w:div w:id="336076137">
                      <w:marLeft w:val="0"/>
                      <w:marRight w:val="0"/>
                      <w:marTop w:val="0"/>
                      <w:marBottom w:val="0"/>
                      <w:divBdr>
                        <w:top w:val="none" w:sz="0" w:space="0" w:color="auto"/>
                        <w:left w:val="none" w:sz="0" w:space="0" w:color="auto"/>
                        <w:bottom w:val="none" w:sz="0" w:space="0" w:color="auto"/>
                        <w:right w:val="none" w:sz="0" w:space="0" w:color="auto"/>
                      </w:divBdr>
                    </w:div>
                  </w:divsChild>
                </w:div>
                <w:div w:id="894895978">
                  <w:marLeft w:val="0"/>
                  <w:marRight w:val="0"/>
                  <w:marTop w:val="0"/>
                  <w:marBottom w:val="0"/>
                  <w:divBdr>
                    <w:top w:val="none" w:sz="0" w:space="0" w:color="auto"/>
                    <w:left w:val="none" w:sz="0" w:space="0" w:color="auto"/>
                    <w:bottom w:val="none" w:sz="0" w:space="0" w:color="auto"/>
                    <w:right w:val="none" w:sz="0" w:space="0" w:color="auto"/>
                  </w:divBdr>
                  <w:divsChild>
                    <w:div w:id="698362144">
                      <w:marLeft w:val="0"/>
                      <w:marRight w:val="0"/>
                      <w:marTop w:val="0"/>
                      <w:marBottom w:val="0"/>
                      <w:divBdr>
                        <w:top w:val="none" w:sz="0" w:space="0" w:color="auto"/>
                        <w:left w:val="none" w:sz="0" w:space="0" w:color="auto"/>
                        <w:bottom w:val="none" w:sz="0" w:space="0" w:color="auto"/>
                        <w:right w:val="none" w:sz="0" w:space="0" w:color="auto"/>
                      </w:divBdr>
                    </w:div>
                  </w:divsChild>
                </w:div>
                <w:div w:id="283999265">
                  <w:marLeft w:val="0"/>
                  <w:marRight w:val="0"/>
                  <w:marTop w:val="0"/>
                  <w:marBottom w:val="0"/>
                  <w:divBdr>
                    <w:top w:val="none" w:sz="0" w:space="0" w:color="auto"/>
                    <w:left w:val="none" w:sz="0" w:space="0" w:color="auto"/>
                    <w:bottom w:val="none" w:sz="0" w:space="0" w:color="auto"/>
                    <w:right w:val="none" w:sz="0" w:space="0" w:color="auto"/>
                  </w:divBdr>
                  <w:divsChild>
                    <w:div w:id="118033893">
                      <w:marLeft w:val="0"/>
                      <w:marRight w:val="0"/>
                      <w:marTop w:val="0"/>
                      <w:marBottom w:val="0"/>
                      <w:divBdr>
                        <w:top w:val="none" w:sz="0" w:space="0" w:color="auto"/>
                        <w:left w:val="none" w:sz="0" w:space="0" w:color="auto"/>
                        <w:bottom w:val="none" w:sz="0" w:space="0" w:color="auto"/>
                        <w:right w:val="none" w:sz="0" w:space="0" w:color="auto"/>
                      </w:divBdr>
                    </w:div>
                  </w:divsChild>
                </w:div>
                <w:div w:id="1451777156">
                  <w:marLeft w:val="0"/>
                  <w:marRight w:val="0"/>
                  <w:marTop w:val="0"/>
                  <w:marBottom w:val="0"/>
                  <w:divBdr>
                    <w:top w:val="none" w:sz="0" w:space="0" w:color="auto"/>
                    <w:left w:val="none" w:sz="0" w:space="0" w:color="auto"/>
                    <w:bottom w:val="none" w:sz="0" w:space="0" w:color="auto"/>
                    <w:right w:val="none" w:sz="0" w:space="0" w:color="auto"/>
                  </w:divBdr>
                  <w:divsChild>
                    <w:div w:id="455829143">
                      <w:marLeft w:val="0"/>
                      <w:marRight w:val="0"/>
                      <w:marTop w:val="0"/>
                      <w:marBottom w:val="0"/>
                      <w:divBdr>
                        <w:top w:val="none" w:sz="0" w:space="0" w:color="auto"/>
                        <w:left w:val="none" w:sz="0" w:space="0" w:color="auto"/>
                        <w:bottom w:val="none" w:sz="0" w:space="0" w:color="auto"/>
                        <w:right w:val="none" w:sz="0" w:space="0" w:color="auto"/>
                      </w:divBdr>
                    </w:div>
                  </w:divsChild>
                </w:div>
                <w:div w:id="513887161">
                  <w:marLeft w:val="0"/>
                  <w:marRight w:val="0"/>
                  <w:marTop w:val="0"/>
                  <w:marBottom w:val="0"/>
                  <w:divBdr>
                    <w:top w:val="none" w:sz="0" w:space="0" w:color="auto"/>
                    <w:left w:val="none" w:sz="0" w:space="0" w:color="auto"/>
                    <w:bottom w:val="none" w:sz="0" w:space="0" w:color="auto"/>
                    <w:right w:val="none" w:sz="0" w:space="0" w:color="auto"/>
                  </w:divBdr>
                  <w:divsChild>
                    <w:div w:id="1511213292">
                      <w:marLeft w:val="0"/>
                      <w:marRight w:val="0"/>
                      <w:marTop w:val="0"/>
                      <w:marBottom w:val="0"/>
                      <w:divBdr>
                        <w:top w:val="none" w:sz="0" w:space="0" w:color="auto"/>
                        <w:left w:val="none" w:sz="0" w:space="0" w:color="auto"/>
                        <w:bottom w:val="none" w:sz="0" w:space="0" w:color="auto"/>
                        <w:right w:val="none" w:sz="0" w:space="0" w:color="auto"/>
                      </w:divBdr>
                    </w:div>
                  </w:divsChild>
                </w:div>
                <w:div w:id="401566391">
                  <w:marLeft w:val="0"/>
                  <w:marRight w:val="0"/>
                  <w:marTop w:val="0"/>
                  <w:marBottom w:val="0"/>
                  <w:divBdr>
                    <w:top w:val="none" w:sz="0" w:space="0" w:color="auto"/>
                    <w:left w:val="none" w:sz="0" w:space="0" w:color="auto"/>
                    <w:bottom w:val="none" w:sz="0" w:space="0" w:color="auto"/>
                    <w:right w:val="none" w:sz="0" w:space="0" w:color="auto"/>
                  </w:divBdr>
                  <w:divsChild>
                    <w:div w:id="702365154">
                      <w:marLeft w:val="0"/>
                      <w:marRight w:val="0"/>
                      <w:marTop w:val="0"/>
                      <w:marBottom w:val="0"/>
                      <w:divBdr>
                        <w:top w:val="none" w:sz="0" w:space="0" w:color="auto"/>
                        <w:left w:val="none" w:sz="0" w:space="0" w:color="auto"/>
                        <w:bottom w:val="none" w:sz="0" w:space="0" w:color="auto"/>
                        <w:right w:val="none" w:sz="0" w:space="0" w:color="auto"/>
                      </w:divBdr>
                    </w:div>
                  </w:divsChild>
                </w:div>
                <w:div w:id="1610503950">
                  <w:marLeft w:val="0"/>
                  <w:marRight w:val="0"/>
                  <w:marTop w:val="0"/>
                  <w:marBottom w:val="0"/>
                  <w:divBdr>
                    <w:top w:val="none" w:sz="0" w:space="0" w:color="auto"/>
                    <w:left w:val="none" w:sz="0" w:space="0" w:color="auto"/>
                    <w:bottom w:val="none" w:sz="0" w:space="0" w:color="auto"/>
                    <w:right w:val="none" w:sz="0" w:space="0" w:color="auto"/>
                  </w:divBdr>
                  <w:divsChild>
                    <w:div w:id="693461098">
                      <w:marLeft w:val="0"/>
                      <w:marRight w:val="0"/>
                      <w:marTop w:val="0"/>
                      <w:marBottom w:val="0"/>
                      <w:divBdr>
                        <w:top w:val="none" w:sz="0" w:space="0" w:color="auto"/>
                        <w:left w:val="none" w:sz="0" w:space="0" w:color="auto"/>
                        <w:bottom w:val="none" w:sz="0" w:space="0" w:color="auto"/>
                        <w:right w:val="none" w:sz="0" w:space="0" w:color="auto"/>
                      </w:divBdr>
                    </w:div>
                  </w:divsChild>
                </w:div>
                <w:div w:id="283659848">
                  <w:marLeft w:val="0"/>
                  <w:marRight w:val="0"/>
                  <w:marTop w:val="0"/>
                  <w:marBottom w:val="0"/>
                  <w:divBdr>
                    <w:top w:val="none" w:sz="0" w:space="0" w:color="auto"/>
                    <w:left w:val="none" w:sz="0" w:space="0" w:color="auto"/>
                    <w:bottom w:val="none" w:sz="0" w:space="0" w:color="auto"/>
                    <w:right w:val="none" w:sz="0" w:space="0" w:color="auto"/>
                  </w:divBdr>
                  <w:divsChild>
                    <w:div w:id="1720393320">
                      <w:marLeft w:val="0"/>
                      <w:marRight w:val="0"/>
                      <w:marTop w:val="0"/>
                      <w:marBottom w:val="0"/>
                      <w:divBdr>
                        <w:top w:val="none" w:sz="0" w:space="0" w:color="auto"/>
                        <w:left w:val="none" w:sz="0" w:space="0" w:color="auto"/>
                        <w:bottom w:val="none" w:sz="0" w:space="0" w:color="auto"/>
                        <w:right w:val="none" w:sz="0" w:space="0" w:color="auto"/>
                      </w:divBdr>
                    </w:div>
                  </w:divsChild>
                </w:div>
                <w:div w:id="1326200320">
                  <w:marLeft w:val="0"/>
                  <w:marRight w:val="0"/>
                  <w:marTop w:val="0"/>
                  <w:marBottom w:val="0"/>
                  <w:divBdr>
                    <w:top w:val="none" w:sz="0" w:space="0" w:color="auto"/>
                    <w:left w:val="none" w:sz="0" w:space="0" w:color="auto"/>
                    <w:bottom w:val="none" w:sz="0" w:space="0" w:color="auto"/>
                    <w:right w:val="none" w:sz="0" w:space="0" w:color="auto"/>
                  </w:divBdr>
                  <w:divsChild>
                    <w:div w:id="1109352530">
                      <w:marLeft w:val="0"/>
                      <w:marRight w:val="0"/>
                      <w:marTop w:val="0"/>
                      <w:marBottom w:val="0"/>
                      <w:divBdr>
                        <w:top w:val="none" w:sz="0" w:space="0" w:color="auto"/>
                        <w:left w:val="none" w:sz="0" w:space="0" w:color="auto"/>
                        <w:bottom w:val="none" w:sz="0" w:space="0" w:color="auto"/>
                        <w:right w:val="none" w:sz="0" w:space="0" w:color="auto"/>
                      </w:divBdr>
                    </w:div>
                  </w:divsChild>
                </w:div>
                <w:div w:id="98720890">
                  <w:marLeft w:val="0"/>
                  <w:marRight w:val="0"/>
                  <w:marTop w:val="0"/>
                  <w:marBottom w:val="0"/>
                  <w:divBdr>
                    <w:top w:val="none" w:sz="0" w:space="0" w:color="auto"/>
                    <w:left w:val="none" w:sz="0" w:space="0" w:color="auto"/>
                    <w:bottom w:val="none" w:sz="0" w:space="0" w:color="auto"/>
                    <w:right w:val="none" w:sz="0" w:space="0" w:color="auto"/>
                  </w:divBdr>
                  <w:divsChild>
                    <w:div w:id="11741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17919">
          <w:marLeft w:val="0"/>
          <w:marRight w:val="0"/>
          <w:marTop w:val="0"/>
          <w:marBottom w:val="0"/>
          <w:divBdr>
            <w:top w:val="none" w:sz="0" w:space="0" w:color="auto"/>
            <w:left w:val="none" w:sz="0" w:space="0" w:color="auto"/>
            <w:bottom w:val="none" w:sz="0" w:space="0" w:color="auto"/>
            <w:right w:val="none" w:sz="0" w:space="0" w:color="auto"/>
          </w:divBdr>
          <w:divsChild>
            <w:div w:id="334845237">
              <w:marLeft w:val="0"/>
              <w:marRight w:val="0"/>
              <w:marTop w:val="0"/>
              <w:marBottom w:val="0"/>
              <w:divBdr>
                <w:top w:val="none" w:sz="0" w:space="0" w:color="auto"/>
                <w:left w:val="none" w:sz="0" w:space="0" w:color="auto"/>
                <w:bottom w:val="none" w:sz="0" w:space="0" w:color="auto"/>
                <w:right w:val="none" w:sz="0" w:space="0" w:color="auto"/>
              </w:divBdr>
              <w:divsChild>
                <w:div w:id="1161458323">
                  <w:marLeft w:val="0"/>
                  <w:marRight w:val="0"/>
                  <w:marTop w:val="0"/>
                  <w:marBottom w:val="0"/>
                  <w:divBdr>
                    <w:top w:val="none" w:sz="0" w:space="0" w:color="auto"/>
                    <w:left w:val="none" w:sz="0" w:space="0" w:color="auto"/>
                    <w:bottom w:val="none" w:sz="0" w:space="0" w:color="auto"/>
                    <w:right w:val="none" w:sz="0" w:space="0" w:color="auto"/>
                  </w:divBdr>
                </w:div>
              </w:divsChild>
            </w:div>
            <w:div w:id="1428237446">
              <w:marLeft w:val="0"/>
              <w:marRight w:val="0"/>
              <w:marTop w:val="0"/>
              <w:marBottom w:val="0"/>
              <w:divBdr>
                <w:top w:val="none" w:sz="0" w:space="0" w:color="auto"/>
                <w:left w:val="none" w:sz="0" w:space="0" w:color="auto"/>
                <w:bottom w:val="none" w:sz="0" w:space="0" w:color="auto"/>
                <w:right w:val="none" w:sz="0" w:space="0" w:color="auto"/>
              </w:divBdr>
              <w:divsChild>
                <w:div w:id="2129472264">
                  <w:marLeft w:val="0"/>
                  <w:marRight w:val="0"/>
                  <w:marTop w:val="0"/>
                  <w:marBottom w:val="0"/>
                  <w:divBdr>
                    <w:top w:val="none" w:sz="0" w:space="0" w:color="auto"/>
                    <w:left w:val="none" w:sz="0" w:space="0" w:color="auto"/>
                    <w:bottom w:val="none" w:sz="0" w:space="0" w:color="auto"/>
                    <w:right w:val="none" w:sz="0" w:space="0" w:color="auto"/>
                  </w:divBdr>
                </w:div>
              </w:divsChild>
            </w:div>
            <w:div w:id="263269389">
              <w:marLeft w:val="0"/>
              <w:marRight w:val="0"/>
              <w:marTop w:val="0"/>
              <w:marBottom w:val="0"/>
              <w:divBdr>
                <w:top w:val="none" w:sz="0" w:space="0" w:color="auto"/>
                <w:left w:val="none" w:sz="0" w:space="0" w:color="auto"/>
                <w:bottom w:val="none" w:sz="0" w:space="0" w:color="auto"/>
                <w:right w:val="none" w:sz="0" w:space="0" w:color="auto"/>
              </w:divBdr>
              <w:divsChild>
                <w:div w:id="651953376">
                  <w:marLeft w:val="0"/>
                  <w:marRight w:val="0"/>
                  <w:marTop w:val="0"/>
                  <w:marBottom w:val="0"/>
                  <w:divBdr>
                    <w:top w:val="none" w:sz="0" w:space="0" w:color="auto"/>
                    <w:left w:val="none" w:sz="0" w:space="0" w:color="auto"/>
                    <w:bottom w:val="none" w:sz="0" w:space="0" w:color="auto"/>
                    <w:right w:val="none" w:sz="0" w:space="0" w:color="auto"/>
                  </w:divBdr>
                </w:div>
              </w:divsChild>
            </w:div>
            <w:div w:id="1906256001">
              <w:marLeft w:val="0"/>
              <w:marRight w:val="0"/>
              <w:marTop w:val="0"/>
              <w:marBottom w:val="0"/>
              <w:divBdr>
                <w:top w:val="none" w:sz="0" w:space="0" w:color="auto"/>
                <w:left w:val="none" w:sz="0" w:space="0" w:color="auto"/>
                <w:bottom w:val="none" w:sz="0" w:space="0" w:color="auto"/>
                <w:right w:val="none" w:sz="0" w:space="0" w:color="auto"/>
              </w:divBdr>
              <w:divsChild>
                <w:div w:id="2125147209">
                  <w:marLeft w:val="0"/>
                  <w:marRight w:val="0"/>
                  <w:marTop w:val="0"/>
                  <w:marBottom w:val="0"/>
                  <w:divBdr>
                    <w:top w:val="none" w:sz="0" w:space="0" w:color="auto"/>
                    <w:left w:val="none" w:sz="0" w:space="0" w:color="auto"/>
                    <w:bottom w:val="none" w:sz="0" w:space="0" w:color="auto"/>
                    <w:right w:val="none" w:sz="0" w:space="0" w:color="auto"/>
                  </w:divBdr>
                </w:div>
              </w:divsChild>
            </w:div>
            <w:div w:id="1641035984">
              <w:marLeft w:val="0"/>
              <w:marRight w:val="0"/>
              <w:marTop w:val="0"/>
              <w:marBottom w:val="0"/>
              <w:divBdr>
                <w:top w:val="none" w:sz="0" w:space="0" w:color="auto"/>
                <w:left w:val="none" w:sz="0" w:space="0" w:color="auto"/>
                <w:bottom w:val="none" w:sz="0" w:space="0" w:color="auto"/>
                <w:right w:val="none" w:sz="0" w:space="0" w:color="auto"/>
              </w:divBdr>
              <w:divsChild>
                <w:div w:id="1670599825">
                  <w:marLeft w:val="0"/>
                  <w:marRight w:val="0"/>
                  <w:marTop w:val="0"/>
                  <w:marBottom w:val="0"/>
                  <w:divBdr>
                    <w:top w:val="none" w:sz="0" w:space="0" w:color="auto"/>
                    <w:left w:val="none" w:sz="0" w:space="0" w:color="auto"/>
                    <w:bottom w:val="none" w:sz="0" w:space="0" w:color="auto"/>
                    <w:right w:val="none" w:sz="0" w:space="0" w:color="auto"/>
                  </w:divBdr>
                </w:div>
              </w:divsChild>
            </w:div>
            <w:div w:id="1841383002">
              <w:marLeft w:val="0"/>
              <w:marRight w:val="0"/>
              <w:marTop w:val="0"/>
              <w:marBottom w:val="0"/>
              <w:divBdr>
                <w:top w:val="none" w:sz="0" w:space="0" w:color="auto"/>
                <w:left w:val="none" w:sz="0" w:space="0" w:color="auto"/>
                <w:bottom w:val="none" w:sz="0" w:space="0" w:color="auto"/>
                <w:right w:val="none" w:sz="0" w:space="0" w:color="auto"/>
              </w:divBdr>
              <w:divsChild>
                <w:div w:id="1490049940">
                  <w:marLeft w:val="0"/>
                  <w:marRight w:val="0"/>
                  <w:marTop w:val="0"/>
                  <w:marBottom w:val="0"/>
                  <w:divBdr>
                    <w:top w:val="none" w:sz="0" w:space="0" w:color="auto"/>
                    <w:left w:val="none" w:sz="0" w:space="0" w:color="auto"/>
                    <w:bottom w:val="none" w:sz="0" w:space="0" w:color="auto"/>
                    <w:right w:val="none" w:sz="0" w:space="0" w:color="auto"/>
                  </w:divBdr>
                </w:div>
              </w:divsChild>
            </w:div>
            <w:div w:id="128937497">
              <w:marLeft w:val="0"/>
              <w:marRight w:val="0"/>
              <w:marTop w:val="0"/>
              <w:marBottom w:val="0"/>
              <w:divBdr>
                <w:top w:val="none" w:sz="0" w:space="0" w:color="auto"/>
                <w:left w:val="none" w:sz="0" w:space="0" w:color="auto"/>
                <w:bottom w:val="none" w:sz="0" w:space="0" w:color="auto"/>
                <w:right w:val="none" w:sz="0" w:space="0" w:color="auto"/>
              </w:divBdr>
              <w:divsChild>
                <w:div w:id="389233675">
                  <w:marLeft w:val="0"/>
                  <w:marRight w:val="0"/>
                  <w:marTop w:val="0"/>
                  <w:marBottom w:val="0"/>
                  <w:divBdr>
                    <w:top w:val="none" w:sz="0" w:space="0" w:color="auto"/>
                    <w:left w:val="none" w:sz="0" w:space="0" w:color="auto"/>
                    <w:bottom w:val="none" w:sz="0" w:space="0" w:color="auto"/>
                    <w:right w:val="none" w:sz="0" w:space="0" w:color="auto"/>
                  </w:divBdr>
                </w:div>
              </w:divsChild>
            </w:div>
            <w:div w:id="944076788">
              <w:marLeft w:val="0"/>
              <w:marRight w:val="0"/>
              <w:marTop w:val="0"/>
              <w:marBottom w:val="0"/>
              <w:divBdr>
                <w:top w:val="none" w:sz="0" w:space="0" w:color="auto"/>
                <w:left w:val="none" w:sz="0" w:space="0" w:color="auto"/>
                <w:bottom w:val="none" w:sz="0" w:space="0" w:color="auto"/>
                <w:right w:val="none" w:sz="0" w:space="0" w:color="auto"/>
              </w:divBdr>
              <w:divsChild>
                <w:div w:id="751045868">
                  <w:marLeft w:val="0"/>
                  <w:marRight w:val="0"/>
                  <w:marTop w:val="0"/>
                  <w:marBottom w:val="0"/>
                  <w:divBdr>
                    <w:top w:val="none" w:sz="0" w:space="0" w:color="auto"/>
                    <w:left w:val="none" w:sz="0" w:space="0" w:color="auto"/>
                    <w:bottom w:val="none" w:sz="0" w:space="0" w:color="auto"/>
                    <w:right w:val="none" w:sz="0" w:space="0" w:color="auto"/>
                  </w:divBdr>
                </w:div>
              </w:divsChild>
            </w:div>
            <w:div w:id="647592947">
              <w:marLeft w:val="0"/>
              <w:marRight w:val="0"/>
              <w:marTop w:val="0"/>
              <w:marBottom w:val="0"/>
              <w:divBdr>
                <w:top w:val="none" w:sz="0" w:space="0" w:color="auto"/>
                <w:left w:val="none" w:sz="0" w:space="0" w:color="auto"/>
                <w:bottom w:val="none" w:sz="0" w:space="0" w:color="auto"/>
                <w:right w:val="none" w:sz="0" w:space="0" w:color="auto"/>
              </w:divBdr>
              <w:divsChild>
                <w:div w:id="1846049718">
                  <w:marLeft w:val="0"/>
                  <w:marRight w:val="0"/>
                  <w:marTop w:val="0"/>
                  <w:marBottom w:val="0"/>
                  <w:divBdr>
                    <w:top w:val="none" w:sz="0" w:space="0" w:color="auto"/>
                    <w:left w:val="none" w:sz="0" w:space="0" w:color="auto"/>
                    <w:bottom w:val="none" w:sz="0" w:space="0" w:color="auto"/>
                    <w:right w:val="none" w:sz="0" w:space="0" w:color="auto"/>
                  </w:divBdr>
                </w:div>
              </w:divsChild>
            </w:div>
            <w:div w:id="164513500">
              <w:marLeft w:val="0"/>
              <w:marRight w:val="0"/>
              <w:marTop w:val="0"/>
              <w:marBottom w:val="0"/>
              <w:divBdr>
                <w:top w:val="none" w:sz="0" w:space="0" w:color="auto"/>
                <w:left w:val="none" w:sz="0" w:space="0" w:color="auto"/>
                <w:bottom w:val="none" w:sz="0" w:space="0" w:color="auto"/>
                <w:right w:val="none" w:sz="0" w:space="0" w:color="auto"/>
              </w:divBdr>
              <w:divsChild>
                <w:div w:id="35742644">
                  <w:marLeft w:val="0"/>
                  <w:marRight w:val="0"/>
                  <w:marTop w:val="0"/>
                  <w:marBottom w:val="0"/>
                  <w:divBdr>
                    <w:top w:val="none" w:sz="0" w:space="0" w:color="auto"/>
                    <w:left w:val="none" w:sz="0" w:space="0" w:color="auto"/>
                    <w:bottom w:val="none" w:sz="0" w:space="0" w:color="auto"/>
                    <w:right w:val="none" w:sz="0" w:space="0" w:color="auto"/>
                  </w:divBdr>
                </w:div>
              </w:divsChild>
            </w:div>
            <w:div w:id="1032195861">
              <w:marLeft w:val="0"/>
              <w:marRight w:val="0"/>
              <w:marTop w:val="0"/>
              <w:marBottom w:val="0"/>
              <w:divBdr>
                <w:top w:val="none" w:sz="0" w:space="0" w:color="auto"/>
                <w:left w:val="none" w:sz="0" w:space="0" w:color="auto"/>
                <w:bottom w:val="none" w:sz="0" w:space="0" w:color="auto"/>
                <w:right w:val="none" w:sz="0" w:space="0" w:color="auto"/>
              </w:divBdr>
              <w:divsChild>
                <w:div w:id="361319110">
                  <w:marLeft w:val="0"/>
                  <w:marRight w:val="0"/>
                  <w:marTop w:val="0"/>
                  <w:marBottom w:val="0"/>
                  <w:divBdr>
                    <w:top w:val="none" w:sz="0" w:space="0" w:color="auto"/>
                    <w:left w:val="none" w:sz="0" w:space="0" w:color="auto"/>
                    <w:bottom w:val="none" w:sz="0" w:space="0" w:color="auto"/>
                    <w:right w:val="none" w:sz="0" w:space="0" w:color="auto"/>
                  </w:divBdr>
                </w:div>
              </w:divsChild>
            </w:div>
            <w:div w:id="502936318">
              <w:marLeft w:val="0"/>
              <w:marRight w:val="0"/>
              <w:marTop w:val="0"/>
              <w:marBottom w:val="0"/>
              <w:divBdr>
                <w:top w:val="none" w:sz="0" w:space="0" w:color="auto"/>
                <w:left w:val="none" w:sz="0" w:space="0" w:color="auto"/>
                <w:bottom w:val="none" w:sz="0" w:space="0" w:color="auto"/>
                <w:right w:val="none" w:sz="0" w:space="0" w:color="auto"/>
              </w:divBdr>
              <w:divsChild>
                <w:div w:id="727462649">
                  <w:marLeft w:val="0"/>
                  <w:marRight w:val="0"/>
                  <w:marTop w:val="0"/>
                  <w:marBottom w:val="0"/>
                  <w:divBdr>
                    <w:top w:val="none" w:sz="0" w:space="0" w:color="auto"/>
                    <w:left w:val="none" w:sz="0" w:space="0" w:color="auto"/>
                    <w:bottom w:val="none" w:sz="0" w:space="0" w:color="auto"/>
                    <w:right w:val="none" w:sz="0" w:space="0" w:color="auto"/>
                  </w:divBdr>
                </w:div>
              </w:divsChild>
            </w:div>
            <w:div w:id="394164068">
              <w:marLeft w:val="0"/>
              <w:marRight w:val="0"/>
              <w:marTop w:val="0"/>
              <w:marBottom w:val="0"/>
              <w:divBdr>
                <w:top w:val="none" w:sz="0" w:space="0" w:color="auto"/>
                <w:left w:val="none" w:sz="0" w:space="0" w:color="auto"/>
                <w:bottom w:val="none" w:sz="0" w:space="0" w:color="auto"/>
                <w:right w:val="none" w:sz="0" w:space="0" w:color="auto"/>
              </w:divBdr>
              <w:divsChild>
                <w:div w:id="1235049365">
                  <w:marLeft w:val="0"/>
                  <w:marRight w:val="0"/>
                  <w:marTop w:val="0"/>
                  <w:marBottom w:val="0"/>
                  <w:divBdr>
                    <w:top w:val="none" w:sz="0" w:space="0" w:color="auto"/>
                    <w:left w:val="none" w:sz="0" w:space="0" w:color="auto"/>
                    <w:bottom w:val="none" w:sz="0" w:space="0" w:color="auto"/>
                    <w:right w:val="none" w:sz="0" w:space="0" w:color="auto"/>
                  </w:divBdr>
                </w:div>
              </w:divsChild>
            </w:div>
            <w:div w:id="908539575">
              <w:marLeft w:val="0"/>
              <w:marRight w:val="0"/>
              <w:marTop w:val="0"/>
              <w:marBottom w:val="0"/>
              <w:divBdr>
                <w:top w:val="none" w:sz="0" w:space="0" w:color="auto"/>
                <w:left w:val="none" w:sz="0" w:space="0" w:color="auto"/>
                <w:bottom w:val="none" w:sz="0" w:space="0" w:color="auto"/>
                <w:right w:val="none" w:sz="0" w:space="0" w:color="auto"/>
              </w:divBdr>
              <w:divsChild>
                <w:div w:id="2118788186">
                  <w:marLeft w:val="0"/>
                  <w:marRight w:val="0"/>
                  <w:marTop w:val="0"/>
                  <w:marBottom w:val="0"/>
                  <w:divBdr>
                    <w:top w:val="none" w:sz="0" w:space="0" w:color="auto"/>
                    <w:left w:val="none" w:sz="0" w:space="0" w:color="auto"/>
                    <w:bottom w:val="none" w:sz="0" w:space="0" w:color="auto"/>
                    <w:right w:val="none" w:sz="0" w:space="0" w:color="auto"/>
                  </w:divBdr>
                </w:div>
              </w:divsChild>
            </w:div>
            <w:div w:id="177669649">
              <w:marLeft w:val="0"/>
              <w:marRight w:val="0"/>
              <w:marTop w:val="0"/>
              <w:marBottom w:val="0"/>
              <w:divBdr>
                <w:top w:val="none" w:sz="0" w:space="0" w:color="auto"/>
                <w:left w:val="none" w:sz="0" w:space="0" w:color="auto"/>
                <w:bottom w:val="none" w:sz="0" w:space="0" w:color="auto"/>
                <w:right w:val="none" w:sz="0" w:space="0" w:color="auto"/>
              </w:divBdr>
              <w:divsChild>
                <w:div w:id="1425226780">
                  <w:marLeft w:val="0"/>
                  <w:marRight w:val="0"/>
                  <w:marTop w:val="0"/>
                  <w:marBottom w:val="0"/>
                  <w:divBdr>
                    <w:top w:val="none" w:sz="0" w:space="0" w:color="auto"/>
                    <w:left w:val="none" w:sz="0" w:space="0" w:color="auto"/>
                    <w:bottom w:val="none" w:sz="0" w:space="0" w:color="auto"/>
                    <w:right w:val="none" w:sz="0" w:space="0" w:color="auto"/>
                  </w:divBdr>
                </w:div>
              </w:divsChild>
            </w:div>
            <w:div w:id="62222299">
              <w:marLeft w:val="0"/>
              <w:marRight w:val="0"/>
              <w:marTop w:val="0"/>
              <w:marBottom w:val="0"/>
              <w:divBdr>
                <w:top w:val="none" w:sz="0" w:space="0" w:color="auto"/>
                <w:left w:val="none" w:sz="0" w:space="0" w:color="auto"/>
                <w:bottom w:val="none" w:sz="0" w:space="0" w:color="auto"/>
                <w:right w:val="none" w:sz="0" w:space="0" w:color="auto"/>
              </w:divBdr>
              <w:divsChild>
                <w:div w:id="127502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107968">
          <w:marLeft w:val="0"/>
          <w:marRight w:val="0"/>
          <w:marTop w:val="0"/>
          <w:marBottom w:val="0"/>
          <w:divBdr>
            <w:top w:val="none" w:sz="0" w:space="0" w:color="auto"/>
            <w:left w:val="none" w:sz="0" w:space="0" w:color="auto"/>
            <w:bottom w:val="none" w:sz="0" w:space="0" w:color="auto"/>
            <w:right w:val="none" w:sz="0" w:space="0" w:color="auto"/>
          </w:divBdr>
          <w:divsChild>
            <w:div w:id="1029182679">
              <w:marLeft w:val="0"/>
              <w:marRight w:val="0"/>
              <w:marTop w:val="0"/>
              <w:marBottom w:val="0"/>
              <w:divBdr>
                <w:top w:val="none" w:sz="0" w:space="0" w:color="auto"/>
                <w:left w:val="none" w:sz="0" w:space="0" w:color="auto"/>
                <w:bottom w:val="none" w:sz="0" w:space="0" w:color="auto"/>
                <w:right w:val="none" w:sz="0" w:space="0" w:color="auto"/>
              </w:divBdr>
              <w:divsChild>
                <w:div w:id="2033144512">
                  <w:marLeft w:val="0"/>
                  <w:marRight w:val="0"/>
                  <w:marTop w:val="0"/>
                  <w:marBottom w:val="0"/>
                  <w:divBdr>
                    <w:top w:val="none" w:sz="0" w:space="0" w:color="auto"/>
                    <w:left w:val="none" w:sz="0" w:space="0" w:color="auto"/>
                    <w:bottom w:val="none" w:sz="0" w:space="0" w:color="auto"/>
                    <w:right w:val="none" w:sz="0" w:space="0" w:color="auto"/>
                  </w:divBdr>
                </w:div>
              </w:divsChild>
            </w:div>
            <w:div w:id="148062219">
              <w:marLeft w:val="0"/>
              <w:marRight w:val="0"/>
              <w:marTop w:val="0"/>
              <w:marBottom w:val="0"/>
              <w:divBdr>
                <w:top w:val="none" w:sz="0" w:space="0" w:color="auto"/>
                <w:left w:val="none" w:sz="0" w:space="0" w:color="auto"/>
                <w:bottom w:val="none" w:sz="0" w:space="0" w:color="auto"/>
                <w:right w:val="none" w:sz="0" w:space="0" w:color="auto"/>
              </w:divBdr>
              <w:divsChild>
                <w:div w:id="122357093">
                  <w:marLeft w:val="0"/>
                  <w:marRight w:val="0"/>
                  <w:marTop w:val="0"/>
                  <w:marBottom w:val="0"/>
                  <w:divBdr>
                    <w:top w:val="none" w:sz="0" w:space="0" w:color="auto"/>
                    <w:left w:val="none" w:sz="0" w:space="0" w:color="auto"/>
                    <w:bottom w:val="none" w:sz="0" w:space="0" w:color="auto"/>
                    <w:right w:val="none" w:sz="0" w:space="0" w:color="auto"/>
                  </w:divBdr>
                </w:div>
              </w:divsChild>
            </w:div>
            <w:div w:id="2020278435">
              <w:marLeft w:val="0"/>
              <w:marRight w:val="0"/>
              <w:marTop w:val="0"/>
              <w:marBottom w:val="0"/>
              <w:divBdr>
                <w:top w:val="none" w:sz="0" w:space="0" w:color="auto"/>
                <w:left w:val="none" w:sz="0" w:space="0" w:color="auto"/>
                <w:bottom w:val="none" w:sz="0" w:space="0" w:color="auto"/>
                <w:right w:val="none" w:sz="0" w:space="0" w:color="auto"/>
              </w:divBdr>
              <w:divsChild>
                <w:div w:id="262542767">
                  <w:marLeft w:val="0"/>
                  <w:marRight w:val="0"/>
                  <w:marTop w:val="0"/>
                  <w:marBottom w:val="0"/>
                  <w:divBdr>
                    <w:top w:val="none" w:sz="0" w:space="0" w:color="auto"/>
                    <w:left w:val="none" w:sz="0" w:space="0" w:color="auto"/>
                    <w:bottom w:val="none" w:sz="0" w:space="0" w:color="auto"/>
                    <w:right w:val="none" w:sz="0" w:space="0" w:color="auto"/>
                  </w:divBdr>
                </w:div>
              </w:divsChild>
            </w:div>
            <w:div w:id="214976449">
              <w:marLeft w:val="0"/>
              <w:marRight w:val="0"/>
              <w:marTop w:val="0"/>
              <w:marBottom w:val="0"/>
              <w:divBdr>
                <w:top w:val="none" w:sz="0" w:space="0" w:color="auto"/>
                <w:left w:val="none" w:sz="0" w:space="0" w:color="auto"/>
                <w:bottom w:val="none" w:sz="0" w:space="0" w:color="auto"/>
                <w:right w:val="none" w:sz="0" w:space="0" w:color="auto"/>
              </w:divBdr>
              <w:divsChild>
                <w:div w:id="1761411866">
                  <w:marLeft w:val="0"/>
                  <w:marRight w:val="0"/>
                  <w:marTop w:val="0"/>
                  <w:marBottom w:val="0"/>
                  <w:divBdr>
                    <w:top w:val="none" w:sz="0" w:space="0" w:color="auto"/>
                    <w:left w:val="none" w:sz="0" w:space="0" w:color="auto"/>
                    <w:bottom w:val="none" w:sz="0" w:space="0" w:color="auto"/>
                    <w:right w:val="none" w:sz="0" w:space="0" w:color="auto"/>
                  </w:divBdr>
                </w:div>
              </w:divsChild>
            </w:div>
            <w:div w:id="1346402409">
              <w:marLeft w:val="0"/>
              <w:marRight w:val="0"/>
              <w:marTop w:val="0"/>
              <w:marBottom w:val="0"/>
              <w:divBdr>
                <w:top w:val="none" w:sz="0" w:space="0" w:color="auto"/>
                <w:left w:val="none" w:sz="0" w:space="0" w:color="auto"/>
                <w:bottom w:val="none" w:sz="0" w:space="0" w:color="auto"/>
                <w:right w:val="none" w:sz="0" w:space="0" w:color="auto"/>
              </w:divBdr>
              <w:divsChild>
                <w:div w:id="1162308951">
                  <w:marLeft w:val="0"/>
                  <w:marRight w:val="0"/>
                  <w:marTop w:val="0"/>
                  <w:marBottom w:val="0"/>
                  <w:divBdr>
                    <w:top w:val="none" w:sz="0" w:space="0" w:color="auto"/>
                    <w:left w:val="none" w:sz="0" w:space="0" w:color="auto"/>
                    <w:bottom w:val="none" w:sz="0" w:space="0" w:color="auto"/>
                    <w:right w:val="none" w:sz="0" w:space="0" w:color="auto"/>
                  </w:divBdr>
                </w:div>
              </w:divsChild>
            </w:div>
            <w:div w:id="656151334">
              <w:marLeft w:val="0"/>
              <w:marRight w:val="0"/>
              <w:marTop w:val="0"/>
              <w:marBottom w:val="0"/>
              <w:divBdr>
                <w:top w:val="none" w:sz="0" w:space="0" w:color="auto"/>
                <w:left w:val="none" w:sz="0" w:space="0" w:color="auto"/>
                <w:bottom w:val="none" w:sz="0" w:space="0" w:color="auto"/>
                <w:right w:val="none" w:sz="0" w:space="0" w:color="auto"/>
              </w:divBdr>
              <w:divsChild>
                <w:div w:id="1988431744">
                  <w:marLeft w:val="0"/>
                  <w:marRight w:val="0"/>
                  <w:marTop w:val="0"/>
                  <w:marBottom w:val="0"/>
                  <w:divBdr>
                    <w:top w:val="none" w:sz="0" w:space="0" w:color="auto"/>
                    <w:left w:val="none" w:sz="0" w:space="0" w:color="auto"/>
                    <w:bottom w:val="none" w:sz="0" w:space="0" w:color="auto"/>
                    <w:right w:val="none" w:sz="0" w:space="0" w:color="auto"/>
                  </w:divBdr>
                </w:div>
              </w:divsChild>
            </w:div>
            <w:div w:id="1402677579">
              <w:marLeft w:val="0"/>
              <w:marRight w:val="0"/>
              <w:marTop w:val="0"/>
              <w:marBottom w:val="0"/>
              <w:divBdr>
                <w:top w:val="none" w:sz="0" w:space="0" w:color="auto"/>
                <w:left w:val="none" w:sz="0" w:space="0" w:color="auto"/>
                <w:bottom w:val="none" w:sz="0" w:space="0" w:color="auto"/>
                <w:right w:val="none" w:sz="0" w:space="0" w:color="auto"/>
              </w:divBdr>
              <w:divsChild>
                <w:div w:id="799031506">
                  <w:marLeft w:val="0"/>
                  <w:marRight w:val="0"/>
                  <w:marTop w:val="0"/>
                  <w:marBottom w:val="0"/>
                  <w:divBdr>
                    <w:top w:val="none" w:sz="0" w:space="0" w:color="auto"/>
                    <w:left w:val="none" w:sz="0" w:space="0" w:color="auto"/>
                    <w:bottom w:val="none" w:sz="0" w:space="0" w:color="auto"/>
                    <w:right w:val="none" w:sz="0" w:space="0" w:color="auto"/>
                  </w:divBdr>
                </w:div>
              </w:divsChild>
            </w:div>
            <w:div w:id="496190362">
              <w:marLeft w:val="0"/>
              <w:marRight w:val="0"/>
              <w:marTop w:val="0"/>
              <w:marBottom w:val="0"/>
              <w:divBdr>
                <w:top w:val="none" w:sz="0" w:space="0" w:color="auto"/>
                <w:left w:val="none" w:sz="0" w:space="0" w:color="auto"/>
                <w:bottom w:val="none" w:sz="0" w:space="0" w:color="auto"/>
                <w:right w:val="none" w:sz="0" w:space="0" w:color="auto"/>
              </w:divBdr>
              <w:divsChild>
                <w:div w:id="1172255485">
                  <w:marLeft w:val="0"/>
                  <w:marRight w:val="0"/>
                  <w:marTop w:val="0"/>
                  <w:marBottom w:val="0"/>
                  <w:divBdr>
                    <w:top w:val="none" w:sz="0" w:space="0" w:color="auto"/>
                    <w:left w:val="none" w:sz="0" w:space="0" w:color="auto"/>
                    <w:bottom w:val="none" w:sz="0" w:space="0" w:color="auto"/>
                    <w:right w:val="none" w:sz="0" w:space="0" w:color="auto"/>
                  </w:divBdr>
                </w:div>
              </w:divsChild>
            </w:div>
            <w:div w:id="1561090439">
              <w:marLeft w:val="0"/>
              <w:marRight w:val="0"/>
              <w:marTop w:val="0"/>
              <w:marBottom w:val="0"/>
              <w:divBdr>
                <w:top w:val="none" w:sz="0" w:space="0" w:color="auto"/>
                <w:left w:val="none" w:sz="0" w:space="0" w:color="auto"/>
                <w:bottom w:val="none" w:sz="0" w:space="0" w:color="auto"/>
                <w:right w:val="none" w:sz="0" w:space="0" w:color="auto"/>
              </w:divBdr>
              <w:divsChild>
                <w:div w:id="378287630">
                  <w:marLeft w:val="0"/>
                  <w:marRight w:val="0"/>
                  <w:marTop w:val="0"/>
                  <w:marBottom w:val="0"/>
                  <w:divBdr>
                    <w:top w:val="none" w:sz="0" w:space="0" w:color="auto"/>
                    <w:left w:val="none" w:sz="0" w:space="0" w:color="auto"/>
                    <w:bottom w:val="none" w:sz="0" w:space="0" w:color="auto"/>
                    <w:right w:val="none" w:sz="0" w:space="0" w:color="auto"/>
                  </w:divBdr>
                </w:div>
              </w:divsChild>
            </w:div>
            <w:div w:id="636762810">
              <w:marLeft w:val="0"/>
              <w:marRight w:val="0"/>
              <w:marTop w:val="0"/>
              <w:marBottom w:val="0"/>
              <w:divBdr>
                <w:top w:val="none" w:sz="0" w:space="0" w:color="auto"/>
                <w:left w:val="none" w:sz="0" w:space="0" w:color="auto"/>
                <w:bottom w:val="none" w:sz="0" w:space="0" w:color="auto"/>
                <w:right w:val="none" w:sz="0" w:space="0" w:color="auto"/>
              </w:divBdr>
              <w:divsChild>
                <w:div w:id="760302021">
                  <w:marLeft w:val="0"/>
                  <w:marRight w:val="0"/>
                  <w:marTop w:val="0"/>
                  <w:marBottom w:val="0"/>
                  <w:divBdr>
                    <w:top w:val="none" w:sz="0" w:space="0" w:color="auto"/>
                    <w:left w:val="none" w:sz="0" w:space="0" w:color="auto"/>
                    <w:bottom w:val="none" w:sz="0" w:space="0" w:color="auto"/>
                    <w:right w:val="none" w:sz="0" w:space="0" w:color="auto"/>
                  </w:divBdr>
                </w:div>
              </w:divsChild>
            </w:div>
            <w:div w:id="1338464139">
              <w:marLeft w:val="0"/>
              <w:marRight w:val="0"/>
              <w:marTop w:val="0"/>
              <w:marBottom w:val="0"/>
              <w:divBdr>
                <w:top w:val="none" w:sz="0" w:space="0" w:color="auto"/>
                <w:left w:val="none" w:sz="0" w:space="0" w:color="auto"/>
                <w:bottom w:val="none" w:sz="0" w:space="0" w:color="auto"/>
                <w:right w:val="none" w:sz="0" w:space="0" w:color="auto"/>
              </w:divBdr>
              <w:divsChild>
                <w:div w:id="421493650">
                  <w:marLeft w:val="0"/>
                  <w:marRight w:val="0"/>
                  <w:marTop w:val="0"/>
                  <w:marBottom w:val="0"/>
                  <w:divBdr>
                    <w:top w:val="none" w:sz="0" w:space="0" w:color="auto"/>
                    <w:left w:val="none" w:sz="0" w:space="0" w:color="auto"/>
                    <w:bottom w:val="none" w:sz="0" w:space="0" w:color="auto"/>
                    <w:right w:val="none" w:sz="0" w:space="0" w:color="auto"/>
                  </w:divBdr>
                </w:div>
              </w:divsChild>
            </w:div>
            <w:div w:id="1917593556">
              <w:marLeft w:val="0"/>
              <w:marRight w:val="0"/>
              <w:marTop w:val="0"/>
              <w:marBottom w:val="0"/>
              <w:divBdr>
                <w:top w:val="none" w:sz="0" w:space="0" w:color="auto"/>
                <w:left w:val="none" w:sz="0" w:space="0" w:color="auto"/>
                <w:bottom w:val="none" w:sz="0" w:space="0" w:color="auto"/>
                <w:right w:val="none" w:sz="0" w:space="0" w:color="auto"/>
              </w:divBdr>
              <w:divsChild>
                <w:div w:id="551237025">
                  <w:marLeft w:val="0"/>
                  <w:marRight w:val="0"/>
                  <w:marTop w:val="0"/>
                  <w:marBottom w:val="0"/>
                  <w:divBdr>
                    <w:top w:val="none" w:sz="0" w:space="0" w:color="auto"/>
                    <w:left w:val="none" w:sz="0" w:space="0" w:color="auto"/>
                    <w:bottom w:val="none" w:sz="0" w:space="0" w:color="auto"/>
                    <w:right w:val="none" w:sz="0" w:space="0" w:color="auto"/>
                  </w:divBdr>
                </w:div>
              </w:divsChild>
            </w:div>
            <w:div w:id="729381732">
              <w:marLeft w:val="0"/>
              <w:marRight w:val="0"/>
              <w:marTop w:val="0"/>
              <w:marBottom w:val="0"/>
              <w:divBdr>
                <w:top w:val="none" w:sz="0" w:space="0" w:color="auto"/>
                <w:left w:val="none" w:sz="0" w:space="0" w:color="auto"/>
                <w:bottom w:val="none" w:sz="0" w:space="0" w:color="auto"/>
                <w:right w:val="none" w:sz="0" w:space="0" w:color="auto"/>
              </w:divBdr>
              <w:divsChild>
                <w:div w:id="317996264">
                  <w:marLeft w:val="0"/>
                  <w:marRight w:val="0"/>
                  <w:marTop w:val="0"/>
                  <w:marBottom w:val="0"/>
                  <w:divBdr>
                    <w:top w:val="none" w:sz="0" w:space="0" w:color="auto"/>
                    <w:left w:val="none" w:sz="0" w:space="0" w:color="auto"/>
                    <w:bottom w:val="none" w:sz="0" w:space="0" w:color="auto"/>
                    <w:right w:val="none" w:sz="0" w:space="0" w:color="auto"/>
                  </w:divBdr>
                </w:div>
              </w:divsChild>
            </w:div>
            <w:div w:id="544367793">
              <w:marLeft w:val="0"/>
              <w:marRight w:val="0"/>
              <w:marTop w:val="0"/>
              <w:marBottom w:val="0"/>
              <w:divBdr>
                <w:top w:val="none" w:sz="0" w:space="0" w:color="auto"/>
                <w:left w:val="none" w:sz="0" w:space="0" w:color="auto"/>
                <w:bottom w:val="none" w:sz="0" w:space="0" w:color="auto"/>
                <w:right w:val="none" w:sz="0" w:space="0" w:color="auto"/>
              </w:divBdr>
              <w:divsChild>
                <w:div w:id="1383482804">
                  <w:marLeft w:val="0"/>
                  <w:marRight w:val="0"/>
                  <w:marTop w:val="0"/>
                  <w:marBottom w:val="0"/>
                  <w:divBdr>
                    <w:top w:val="none" w:sz="0" w:space="0" w:color="auto"/>
                    <w:left w:val="none" w:sz="0" w:space="0" w:color="auto"/>
                    <w:bottom w:val="none" w:sz="0" w:space="0" w:color="auto"/>
                    <w:right w:val="none" w:sz="0" w:space="0" w:color="auto"/>
                  </w:divBdr>
                </w:div>
              </w:divsChild>
            </w:div>
            <w:div w:id="738214642">
              <w:marLeft w:val="0"/>
              <w:marRight w:val="0"/>
              <w:marTop w:val="0"/>
              <w:marBottom w:val="0"/>
              <w:divBdr>
                <w:top w:val="none" w:sz="0" w:space="0" w:color="auto"/>
                <w:left w:val="none" w:sz="0" w:space="0" w:color="auto"/>
                <w:bottom w:val="none" w:sz="0" w:space="0" w:color="auto"/>
                <w:right w:val="none" w:sz="0" w:space="0" w:color="auto"/>
              </w:divBdr>
              <w:divsChild>
                <w:div w:id="63191045">
                  <w:marLeft w:val="0"/>
                  <w:marRight w:val="0"/>
                  <w:marTop w:val="0"/>
                  <w:marBottom w:val="0"/>
                  <w:divBdr>
                    <w:top w:val="none" w:sz="0" w:space="0" w:color="auto"/>
                    <w:left w:val="none" w:sz="0" w:space="0" w:color="auto"/>
                    <w:bottom w:val="none" w:sz="0" w:space="0" w:color="auto"/>
                    <w:right w:val="none" w:sz="0" w:space="0" w:color="auto"/>
                  </w:divBdr>
                </w:div>
              </w:divsChild>
            </w:div>
            <w:div w:id="1648558196">
              <w:marLeft w:val="0"/>
              <w:marRight w:val="0"/>
              <w:marTop w:val="0"/>
              <w:marBottom w:val="0"/>
              <w:divBdr>
                <w:top w:val="none" w:sz="0" w:space="0" w:color="auto"/>
                <w:left w:val="none" w:sz="0" w:space="0" w:color="auto"/>
                <w:bottom w:val="none" w:sz="0" w:space="0" w:color="auto"/>
                <w:right w:val="none" w:sz="0" w:space="0" w:color="auto"/>
              </w:divBdr>
              <w:divsChild>
                <w:div w:id="1211188571">
                  <w:marLeft w:val="0"/>
                  <w:marRight w:val="0"/>
                  <w:marTop w:val="0"/>
                  <w:marBottom w:val="0"/>
                  <w:divBdr>
                    <w:top w:val="none" w:sz="0" w:space="0" w:color="auto"/>
                    <w:left w:val="none" w:sz="0" w:space="0" w:color="auto"/>
                    <w:bottom w:val="none" w:sz="0" w:space="0" w:color="auto"/>
                    <w:right w:val="none" w:sz="0" w:space="0" w:color="auto"/>
                  </w:divBdr>
                </w:div>
              </w:divsChild>
            </w:div>
            <w:div w:id="1450078485">
              <w:marLeft w:val="0"/>
              <w:marRight w:val="0"/>
              <w:marTop w:val="0"/>
              <w:marBottom w:val="0"/>
              <w:divBdr>
                <w:top w:val="none" w:sz="0" w:space="0" w:color="auto"/>
                <w:left w:val="none" w:sz="0" w:space="0" w:color="auto"/>
                <w:bottom w:val="none" w:sz="0" w:space="0" w:color="auto"/>
                <w:right w:val="none" w:sz="0" w:space="0" w:color="auto"/>
              </w:divBdr>
              <w:divsChild>
                <w:div w:id="1621298549">
                  <w:marLeft w:val="0"/>
                  <w:marRight w:val="0"/>
                  <w:marTop w:val="0"/>
                  <w:marBottom w:val="0"/>
                  <w:divBdr>
                    <w:top w:val="none" w:sz="0" w:space="0" w:color="auto"/>
                    <w:left w:val="none" w:sz="0" w:space="0" w:color="auto"/>
                    <w:bottom w:val="none" w:sz="0" w:space="0" w:color="auto"/>
                    <w:right w:val="none" w:sz="0" w:space="0" w:color="auto"/>
                  </w:divBdr>
                </w:div>
              </w:divsChild>
            </w:div>
            <w:div w:id="2051033562">
              <w:marLeft w:val="0"/>
              <w:marRight w:val="0"/>
              <w:marTop w:val="0"/>
              <w:marBottom w:val="0"/>
              <w:divBdr>
                <w:top w:val="none" w:sz="0" w:space="0" w:color="auto"/>
                <w:left w:val="none" w:sz="0" w:space="0" w:color="auto"/>
                <w:bottom w:val="none" w:sz="0" w:space="0" w:color="auto"/>
                <w:right w:val="none" w:sz="0" w:space="0" w:color="auto"/>
              </w:divBdr>
              <w:divsChild>
                <w:div w:id="1438719181">
                  <w:marLeft w:val="0"/>
                  <w:marRight w:val="0"/>
                  <w:marTop w:val="0"/>
                  <w:marBottom w:val="0"/>
                  <w:divBdr>
                    <w:top w:val="none" w:sz="0" w:space="0" w:color="auto"/>
                    <w:left w:val="none" w:sz="0" w:space="0" w:color="auto"/>
                    <w:bottom w:val="none" w:sz="0" w:space="0" w:color="auto"/>
                    <w:right w:val="none" w:sz="0" w:space="0" w:color="auto"/>
                  </w:divBdr>
                </w:div>
              </w:divsChild>
            </w:div>
            <w:div w:id="191766088">
              <w:marLeft w:val="0"/>
              <w:marRight w:val="0"/>
              <w:marTop w:val="0"/>
              <w:marBottom w:val="0"/>
              <w:divBdr>
                <w:top w:val="none" w:sz="0" w:space="0" w:color="auto"/>
                <w:left w:val="none" w:sz="0" w:space="0" w:color="auto"/>
                <w:bottom w:val="none" w:sz="0" w:space="0" w:color="auto"/>
                <w:right w:val="none" w:sz="0" w:space="0" w:color="auto"/>
              </w:divBdr>
              <w:divsChild>
                <w:div w:id="1231767931">
                  <w:marLeft w:val="0"/>
                  <w:marRight w:val="0"/>
                  <w:marTop w:val="0"/>
                  <w:marBottom w:val="0"/>
                  <w:divBdr>
                    <w:top w:val="none" w:sz="0" w:space="0" w:color="auto"/>
                    <w:left w:val="none" w:sz="0" w:space="0" w:color="auto"/>
                    <w:bottom w:val="none" w:sz="0" w:space="0" w:color="auto"/>
                    <w:right w:val="none" w:sz="0" w:space="0" w:color="auto"/>
                  </w:divBdr>
                </w:div>
              </w:divsChild>
            </w:div>
            <w:div w:id="726034927">
              <w:marLeft w:val="0"/>
              <w:marRight w:val="0"/>
              <w:marTop w:val="0"/>
              <w:marBottom w:val="0"/>
              <w:divBdr>
                <w:top w:val="none" w:sz="0" w:space="0" w:color="auto"/>
                <w:left w:val="none" w:sz="0" w:space="0" w:color="auto"/>
                <w:bottom w:val="none" w:sz="0" w:space="0" w:color="auto"/>
                <w:right w:val="none" w:sz="0" w:space="0" w:color="auto"/>
              </w:divBdr>
              <w:divsChild>
                <w:div w:id="1379427786">
                  <w:marLeft w:val="0"/>
                  <w:marRight w:val="0"/>
                  <w:marTop w:val="0"/>
                  <w:marBottom w:val="0"/>
                  <w:divBdr>
                    <w:top w:val="none" w:sz="0" w:space="0" w:color="auto"/>
                    <w:left w:val="none" w:sz="0" w:space="0" w:color="auto"/>
                    <w:bottom w:val="none" w:sz="0" w:space="0" w:color="auto"/>
                    <w:right w:val="none" w:sz="0" w:space="0" w:color="auto"/>
                  </w:divBdr>
                </w:div>
              </w:divsChild>
            </w:div>
            <w:div w:id="845677220">
              <w:marLeft w:val="0"/>
              <w:marRight w:val="0"/>
              <w:marTop w:val="0"/>
              <w:marBottom w:val="0"/>
              <w:divBdr>
                <w:top w:val="none" w:sz="0" w:space="0" w:color="auto"/>
                <w:left w:val="none" w:sz="0" w:space="0" w:color="auto"/>
                <w:bottom w:val="none" w:sz="0" w:space="0" w:color="auto"/>
                <w:right w:val="none" w:sz="0" w:space="0" w:color="auto"/>
              </w:divBdr>
              <w:divsChild>
                <w:div w:id="369301427">
                  <w:marLeft w:val="0"/>
                  <w:marRight w:val="0"/>
                  <w:marTop w:val="0"/>
                  <w:marBottom w:val="0"/>
                  <w:divBdr>
                    <w:top w:val="none" w:sz="0" w:space="0" w:color="auto"/>
                    <w:left w:val="none" w:sz="0" w:space="0" w:color="auto"/>
                    <w:bottom w:val="none" w:sz="0" w:space="0" w:color="auto"/>
                    <w:right w:val="none" w:sz="0" w:space="0" w:color="auto"/>
                  </w:divBdr>
                </w:div>
              </w:divsChild>
            </w:div>
            <w:div w:id="529534765">
              <w:marLeft w:val="0"/>
              <w:marRight w:val="0"/>
              <w:marTop w:val="0"/>
              <w:marBottom w:val="0"/>
              <w:divBdr>
                <w:top w:val="none" w:sz="0" w:space="0" w:color="auto"/>
                <w:left w:val="none" w:sz="0" w:space="0" w:color="auto"/>
                <w:bottom w:val="none" w:sz="0" w:space="0" w:color="auto"/>
                <w:right w:val="none" w:sz="0" w:space="0" w:color="auto"/>
              </w:divBdr>
              <w:divsChild>
                <w:div w:id="1271888078">
                  <w:marLeft w:val="0"/>
                  <w:marRight w:val="0"/>
                  <w:marTop w:val="0"/>
                  <w:marBottom w:val="0"/>
                  <w:divBdr>
                    <w:top w:val="none" w:sz="0" w:space="0" w:color="auto"/>
                    <w:left w:val="none" w:sz="0" w:space="0" w:color="auto"/>
                    <w:bottom w:val="none" w:sz="0" w:space="0" w:color="auto"/>
                    <w:right w:val="none" w:sz="0" w:space="0" w:color="auto"/>
                  </w:divBdr>
                </w:div>
              </w:divsChild>
            </w:div>
            <w:div w:id="2047758539">
              <w:marLeft w:val="0"/>
              <w:marRight w:val="0"/>
              <w:marTop w:val="0"/>
              <w:marBottom w:val="0"/>
              <w:divBdr>
                <w:top w:val="none" w:sz="0" w:space="0" w:color="auto"/>
                <w:left w:val="none" w:sz="0" w:space="0" w:color="auto"/>
                <w:bottom w:val="none" w:sz="0" w:space="0" w:color="auto"/>
                <w:right w:val="none" w:sz="0" w:space="0" w:color="auto"/>
              </w:divBdr>
              <w:divsChild>
                <w:div w:id="948388808">
                  <w:marLeft w:val="0"/>
                  <w:marRight w:val="0"/>
                  <w:marTop w:val="0"/>
                  <w:marBottom w:val="0"/>
                  <w:divBdr>
                    <w:top w:val="none" w:sz="0" w:space="0" w:color="auto"/>
                    <w:left w:val="none" w:sz="0" w:space="0" w:color="auto"/>
                    <w:bottom w:val="none" w:sz="0" w:space="0" w:color="auto"/>
                    <w:right w:val="none" w:sz="0" w:space="0" w:color="auto"/>
                  </w:divBdr>
                </w:div>
              </w:divsChild>
            </w:div>
            <w:div w:id="1094322055">
              <w:marLeft w:val="0"/>
              <w:marRight w:val="0"/>
              <w:marTop w:val="0"/>
              <w:marBottom w:val="0"/>
              <w:divBdr>
                <w:top w:val="none" w:sz="0" w:space="0" w:color="auto"/>
                <w:left w:val="none" w:sz="0" w:space="0" w:color="auto"/>
                <w:bottom w:val="none" w:sz="0" w:space="0" w:color="auto"/>
                <w:right w:val="none" w:sz="0" w:space="0" w:color="auto"/>
              </w:divBdr>
              <w:divsChild>
                <w:div w:id="506942565">
                  <w:marLeft w:val="0"/>
                  <w:marRight w:val="0"/>
                  <w:marTop w:val="0"/>
                  <w:marBottom w:val="0"/>
                  <w:divBdr>
                    <w:top w:val="none" w:sz="0" w:space="0" w:color="auto"/>
                    <w:left w:val="none" w:sz="0" w:space="0" w:color="auto"/>
                    <w:bottom w:val="none" w:sz="0" w:space="0" w:color="auto"/>
                    <w:right w:val="none" w:sz="0" w:space="0" w:color="auto"/>
                  </w:divBdr>
                </w:div>
              </w:divsChild>
            </w:div>
            <w:div w:id="1461070371">
              <w:marLeft w:val="0"/>
              <w:marRight w:val="0"/>
              <w:marTop w:val="0"/>
              <w:marBottom w:val="0"/>
              <w:divBdr>
                <w:top w:val="none" w:sz="0" w:space="0" w:color="auto"/>
                <w:left w:val="none" w:sz="0" w:space="0" w:color="auto"/>
                <w:bottom w:val="none" w:sz="0" w:space="0" w:color="auto"/>
                <w:right w:val="none" w:sz="0" w:space="0" w:color="auto"/>
              </w:divBdr>
              <w:divsChild>
                <w:div w:id="1517112931">
                  <w:marLeft w:val="0"/>
                  <w:marRight w:val="0"/>
                  <w:marTop w:val="0"/>
                  <w:marBottom w:val="0"/>
                  <w:divBdr>
                    <w:top w:val="none" w:sz="0" w:space="0" w:color="auto"/>
                    <w:left w:val="none" w:sz="0" w:space="0" w:color="auto"/>
                    <w:bottom w:val="none" w:sz="0" w:space="0" w:color="auto"/>
                    <w:right w:val="none" w:sz="0" w:space="0" w:color="auto"/>
                  </w:divBdr>
                </w:div>
              </w:divsChild>
            </w:div>
            <w:div w:id="840777193">
              <w:marLeft w:val="0"/>
              <w:marRight w:val="0"/>
              <w:marTop w:val="0"/>
              <w:marBottom w:val="0"/>
              <w:divBdr>
                <w:top w:val="none" w:sz="0" w:space="0" w:color="auto"/>
                <w:left w:val="none" w:sz="0" w:space="0" w:color="auto"/>
                <w:bottom w:val="none" w:sz="0" w:space="0" w:color="auto"/>
                <w:right w:val="none" w:sz="0" w:space="0" w:color="auto"/>
              </w:divBdr>
              <w:divsChild>
                <w:div w:id="668093180">
                  <w:marLeft w:val="0"/>
                  <w:marRight w:val="0"/>
                  <w:marTop w:val="0"/>
                  <w:marBottom w:val="0"/>
                  <w:divBdr>
                    <w:top w:val="none" w:sz="0" w:space="0" w:color="auto"/>
                    <w:left w:val="none" w:sz="0" w:space="0" w:color="auto"/>
                    <w:bottom w:val="none" w:sz="0" w:space="0" w:color="auto"/>
                    <w:right w:val="none" w:sz="0" w:space="0" w:color="auto"/>
                  </w:divBdr>
                </w:div>
              </w:divsChild>
            </w:div>
            <w:div w:id="1133644543">
              <w:marLeft w:val="0"/>
              <w:marRight w:val="0"/>
              <w:marTop w:val="0"/>
              <w:marBottom w:val="0"/>
              <w:divBdr>
                <w:top w:val="none" w:sz="0" w:space="0" w:color="auto"/>
                <w:left w:val="none" w:sz="0" w:space="0" w:color="auto"/>
                <w:bottom w:val="none" w:sz="0" w:space="0" w:color="auto"/>
                <w:right w:val="none" w:sz="0" w:space="0" w:color="auto"/>
              </w:divBdr>
              <w:divsChild>
                <w:div w:id="718550832">
                  <w:marLeft w:val="0"/>
                  <w:marRight w:val="0"/>
                  <w:marTop w:val="0"/>
                  <w:marBottom w:val="0"/>
                  <w:divBdr>
                    <w:top w:val="none" w:sz="0" w:space="0" w:color="auto"/>
                    <w:left w:val="none" w:sz="0" w:space="0" w:color="auto"/>
                    <w:bottom w:val="none" w:sz="0" w:space="0" w:color="auto"/>
                    <w:right w:val="none" w:sz="0" w:space="0" w:color="auto"/>
                  </w:divBdr>
                </w:div>
              </w:divsChild>
            </w:div>
            <w:div w:id="8531769">
              <w:marLeft w:val="0"/>
              <w:marRight w:val="0"/>
              <w:marTop w:val="0"/>
              <w:marBottom w:val="0"/>
              <w:divBdr>
                <w:top w:val="none" w:sz="0" w:space="0" w:color="auto"/>
                <w:left w:val="none" w:sz="0" w:space="0" w:color="auto"/>
                <w:bottom w:val="none" w:sz="0" w:space="0" w:color="auto"/>
                <w:right w:val="none" w:sz="0" w:space="0" w:color="auto"/>
              </w:divBdr>
              <w:divsChild>
                <w:div w:id="1632587805">
                  <w:marLeft w:val="0"/>
                  <w:marRight w:val="0"/>
                  <w:marTop w:val="0"/>
                  <w:marBottom w:val="0"/>
                  <w:divBdr>
                    <w:top w:val="none" w:sz="0" w:space="0" w:color="auto"/>
                    <w:left w:val="none" w:sz="0" w:space="0" w:color="auto"/>
                    <w:bottom w:val="none" w:sz="0" w:space="0" w:color="auto"/>
                    <w:right w:val="none" w:sz="0" w:space="0" w:color="auto"/>
                  </w:divBdr>
                </w:div>
              </w:divsChild>
            </w:div>
            <w:div w:id="85153291">
              <w:marLeft w:val="0"/>
              <w:marRight w:val="0"/>
              <w:marTop w:val="0"/>
              <w:marBottom w:val="0"/>
              <w:divBdr>
                <w:top w:val="none" w:sz="0" w:space="0" w:color="auto"/>
                <w:left w:val="none" w:sz="0" w:space="0" w:color="auto"/>
                <w:bottom w:val="none" w:sz="0" w:space="0" w:color="auto"/>
                <w:right w:val="none" w:sz="0" w:space="0" w:color="auto"/>
              </w:divBdr>
              <w:divsChild>
                <w:div w:id="1161238753">
                  <w:marLeft w:val="0"/>
                  <w:marRight w:val="0"/>
                  <w:marTop w:val="0"/>
                  <w:marBottom w:val="0"/>
                  <w:divBdr>
                    <w:top w:val="none" w:sz="0" w:space="0" w:color="auto"/>
                    <w:left w:val="none" w:sz="0" w:space="0" w:color="auto"/>
                    <w:bottom w:val="none" w:sz="0" w:space="0" w:color="auto"/>
                    <w:right w:val="none" w:sz="0" w:space="0" w:color="auto"/>
                  </w:divBdr>
                </w:div>
              </w:divsChild>
            </w:div>
            <w:div w:id="101802335">
              <w:marLeft w:val="0"/>
              <w:marRight w:val="0"/>
              <w:marTop w:val="0"/>
              <w:marBottom w:val="0"/>
              <w:divBdr>
                <w:top w:val="none" w:sz="0" w:space="0" w:color="auto"/>
                <w:left w:val="none" w:sz="0" w:space="0" w:color="auto"/>
                <w:bottom w:val="none" w:sz="0" w:space="0" w:color="auto"/>
                <w:right w:val="none" w:sz="0" w:space="0" w:color="auto"/>
              </w:divBdr>
              <w:divsChild>
                <w:div w:id="2034961482">
                  <w:marLeft w:val="0"/>
                  <w:marRight w:val="0"/>
                  <w:marTop w:val="0"/>
                  <w:marBottom w:val="0"/>
                  <w:divBdr>
                    <w:top w:val="none" w:sz="0" w:space="0" w:color="auto"/>
                    <w:left w:val="none" w:sz="0" w:space="0" w:color="auto"/>
                    <w:bottom w:val="none" w:sz="0" w:space="0" w:color="auto"/>
                    <w:right w:val="none" w:sz="0" w:space="0" w:color="auto"/>
                  </w:divBdr>
                </w:div>
              </w:divsChild>
            </w:div>
            <w:div w:id="694497183">
              <w:marLeft w:val="0"/>
              <w:marRight w:val="0"/>
              <w:marTop w:val="0"/>
              <w:marBottom w:val="0"/>
              <w:divBdr>
                <w:top w:val="none" w:sz="0" w:space="0" w:color="auto"/>
                <w:left w:val="none" w:sz="0" w:space="0" w:color="auto"/>
                <w:bottom w:val="none" w:sz="0" w:space="0" w:color="auto"/>
                <w:right w:val="none" w:sz="0" w:space="0" w:color="auto"/>
              </w:divBdr>
              <w:divsChild>
                <w:div w:id="648093402">
                  <w:marLeft w:val="0"/>
                  <w:marRight w:val="0"/>
                  <w:marTop w:val="0"/>
                  <w:marBottom w:val="0"/>
                  <w:divBdr>
                    <w:top w:val="none" w:sz="0" w:space="0" w:color="auto"/>
                    <w:left w:val="none" w:sz="0" w:space="0" w:color="auto"/>
                    <w:bottom w:val="none" w:sz="0" w:space="0" w:color="auto"/>
                    <w:right w:val="none" w:sz="0" w:space="0" w:color="auto"/>
                  </w:divBdr>
                </w:div>
              </w:divsChild>
            </w:div>
            <w:div w:id="671252420">
              <w:marLeft w:val="0"/>
              <w:marRight w:val="0"/>
              <w:marTop w:val="0"/>
              <w:marBottom w:val="0"/>
              <w:divBdr>
                <w:top w:val="none" w:sz="0" w:space="0" w:color="auto"/>
                <w:left w:val="none" w:sz="0" w:space="0" w:color="auto"/>
                <w:bottom w:val="none" w:sz="0" w:space="0" w:color="auto"/>
                <w:right w:val="none" w:sz="0" w:space="0" w:color="auto"/>
              </w:divBdr>
              <w:divsChild>
                <w:div w:id="2023361504">
                  <w:marLeft w:val="0"/>
                  <w:marRight w:val="0"/>
                  <w:marTop w:val="0"/>
                  <w:marBottom w:val="0"/>
                  <w:divBdr>
                    <w:top w:val="none" w:sz="0" w:space="0" w:color="auto"/>
                    <w:left w:val="none" w:sz="0" w:space="0" w:color="auto"/>
                    <w:bottom w:val="none" w:sz="0" w:space="0" w:color="auto"/>
                    <w:right w:val="none" w:sz="0" w:space="0" w:color="auto"/>
                  </w:divBdr>
                </w:div>
              </w:divsChild>
            </w:div>
            <w:div w:id="925961155">
              <w:marLeft w:val="0"/>
              <w:marRight w:val="0"/>
              <w:marTop w:val="0"/>
              <w:marBottom w:val="0"/>
              <w:divBdr>
                <w:top w:val="none" w:sz="0" w:space="0" w:color="auto"/>
                <w:left w:val="none" w:sz="0" w:space="0" w:color="auto"/>
                <w:bottom w:val="none" w:sz="0" w:space="0" w:color="auto"/>
                <w:right w:val="none" w:sz="0" w:space="0" w:color="auto"/>
              </w:divBdr>
              <w:divsChild>
                <w:div w:id="580525086">
                  <w:marLeft w:val="0"/>
                  <w:marRight w:val="0"/>
                  <w:marTop w:val="0"/>
                  <w:marBottom w:val="0"/>
                  <w:divBdr>
                    <w:top w:val="none" w:sz="0" w:space="0" w:color="auto"/>
                    <w:left w:val="none" w:sz="0" w:space="0" w:color="auto"/>
                    <w:bottom w:val="none" w:sz="0" w:space="0" w:color="auto"/>
                    <w:right w:val="none" w:sz="0" w:space="0" w:color="auto"/>
                  </w:divBdr>
                </w:div>
              </w:divsChild>
            </w:div>
            <w:div w:id="1959021096">
              <w:marLeft w:val="0"/>
              <w:marRight w:val="0"/>
              <w:marTop w:val="0"/>
              <w:marBottom w:val="0"/>
              <w:divBdr>
                <w:top w:val="none" w:sz="0" w:space="0" w:color="auto"/>
                <w:left w:val="none" w:sz="0" w:space="0" w:color="auto"/>
                <w:bottom w:val="none" w:sz="0" w:space="0" w:color="auto"/>
                <w:right w:val="none" w:sz="0" w:space="0" w:color="auto"/>
              </w:divBdr>
              <w:divsChild>
                <w:div w:id="1360081139">
                  <w:marLeft w:val="0"/>
                  <w:marRight w:val="0"/>
                  <w:marTop w:val="0"/>
                  <w:marBottom w:val="0"/>
                  <w:divBdr>
                    <w:top w:val="none" w:sz="0" w:space="0" w:color="auto"/>
                    <w:left w:val="none" w:sz="0" w:space="0" w:color="auto"/>
                    <w:bottom w:val="none" w:sz="0" w:space="0" w:color="auto"/>
                    <w:right w:val="none" w:sz="0" w:space="0" w:color="auto"/>
                  </w:divBdr>
                </w:div>
              </w:divsChild>
            </w:div>
            <w:div w:id="1391072783">
              <w:marLeft w:val="0"/>
              <w:marRight w:val="0"/>
              <w:marTop w:val="0"/>
              <w:marBottom w:val="0"/>
              <w:divBdr>
                <w:top w:val="none" w:sz="0" w:space="0" w:color="auto"/>
                <w:left w:val="none" w:sz="0" w:space="0" w:color="auto"/>
                <w:bottom w:val="none" w:sz="0" w:space="0" w:color="auto"/>
                <w:right w:val="none" w:sz="0" w:space="0" w:color="auto"/>
              </w:divBdr>
              <w:divsChild>
                <w:div w:id="283658724">
                  <w:marLeft w:val="0"/>
                  <w:marRight w:val="0"/>
                  <w:marTop w:val="0"/>
                  <w:marBottom w:val="0"/>
                  <w:divBdr>
                    <w:top w:val="none" w:sz="0" w:space="0" w:color="auto"/>
                    <w:left w:val="none" w:sz="0" w:space="0" w:color="auto"/>
                    <w:bottom w:val="none" w:sz="0" w:space="0" w:color="auto"/>
                    <w:right w:val="none" w:sz="0" w:space="0" w:color="auto"/>
                  </w:divBdr>
                </w:div>
              </w:divsChild>
            </w:div>
            <w:div w:id="1290817780">
              <w:marLeft w:val="0"/>
              <w:marRight w:val="0"/>
              <w:marTop w:val="0"/>
              <w:marBottom w:val="0"/>
              <w:divBdr>
                <w:top w:val="none" w:sz="0" w:space="0" w:color="auto"/>
                <w:left w:val="none" w:sz="0" w:space="0" w:color="auto"/>
                <w:bottom w:val="none" w:sz="0" w:space="0" w:color="auto"/>
                <w:right w:val="none" w:sz="0" w:space="0" w:color="auto"/>
              </w:divBdr>
              <w:divsChild>
                <w:div w:id="1195658451">
                  <w:marLeft w:val="0"/>
                  <w:marRight w:val="0"/>
                  <w:marTop w:val="0"/>
                  <w:marBottom w:val="0"/>
                  <w:divBdr>
                    <w:top w:val="none" w:sz="0" w:space="0" w:color="auto"/>
                    <w:left w:val="none" w:sz="0" w:space="0" w:color="auto"/>
                    <w:bottom w:val="none" w:sz="0" w:space="0" w:color="auto"/>
                    <w:right w:val="none" w:sz="0" w:space="0" w:color="auto"/>
                  </w:divBdr>
                </w:div>
              </w:divsChild>
            </w:div>
            <w:div w:id="1550533197">
              <w:marLeft w:val="0"/>
              <w:marRight w:val="0"/>
              <w:marTop w:val="0"/>
              <w:marBottom w:val="0"/>
              <w:divBdr>
                <w:top w:val="none" w:sz="0" w:space="0" w:color="auto"/>
                <w:left w:val="none" w:sz="0" w:space="0" w:color="auto"/>
                <w:bottom w:val="none" w:sz="0" w:space="0" w:color="auto"/>
                <w:right w:val="none" w:sz="0" w:space="0" w:color="auto"/>
              </w:divBdr>
              <w:divsChild>
                <w:div w:id="1281063290">
                  <w:marLeft w:val="0"/>
                  <w:marRight w:val="0"/>
                  <w:marTop w:val="0"/>
                  <w:marBottom w:val="0"/>
                  <w:divBdr>
                    <w:top w:val="none" w:sz="0" w:space="0" w:color="auto"/>
                    <w:left w:val="none" w:sz="0" w:space="0" w:color="auto"/>
                    <w:bottom w:val="none" w:sz="0" w:space="0" w:color="auto"/>
                    <w:right w:val="none" w:sz="0" w:space="0" w:color="auto"/>
                  </w:divBdr>
                </w:div>
              </w:divsChild>
            </w:div>
            <w:div w:id="2027094220">
              <w:marLeft w:val="0"/>
              <w:marRight w:val="0"/>
              <w:marTop w:val="0"/>
              <w:marBottom w:val="0"/>
              <w:divBdr>
                <w:top w:val="none" w:sz="0" w:space="0" w:color="auto"/>
                <w:left w:val="none" w:sz="0" w:space="0" w:color="auto"/>
                <w:bottom w:val="none" w:sz="0" w:space="0" w:color="auto"/>
                <w:right w:val="none" w:sz="0" w:space="0" w:color="auto"/>
              </w:divBdr>
              <w:divsChild>
                <w:div w:id="498232808">
                  <w:marLeft w:val="0"/>
                  <w:marRight w:val="0"/>
                  <w:marTop w:val="0"/>
                  <w:marBottom w:val="0"/>
                  <w:divBdr>
                    <w:top w:val="none" w:sz="0" w:space="0" w:color="auto"/>
                    <w:left w:val="none" w:sz="0" w:space="0" w:color="auto"/>
                    <w:bottom w:val="none" w:sz="0" w:space="0" w:color="auto"/>
                    <w:right w:val="none" w:sz="0" w:space="0" w:color="auto"/>
                  </w:divBdr>
                </w:div>
              </w:divsChild>
            </w:div>
            <w:div w:id="965310362">
              <w:marLeft w:val="0"/>
              <w:marRight w:val="0"/>
              <w:marTop w:val="0"/>
              <w:marBottom w:val="0"/>
              <w:divBdr>
                <w:top w:val="none" w:sz="0" w:space="0" w:color="auto"/>
                <w:left w:val="none" w:sz="0" w:space="0" w:color="auto"/>
                <w:bottom w:val="none" w:sz="0" w:space="0" w:color="auto"/>
                <w:right w:val="none" w:sz="0" w:space="0" w:color="auto"/>
              </w:divBdr>
              <w:divsChild>
                <w:div w:id="528689893">
                  <w:marLeft w:val="0"/>
                  <w:marRight w:val="0"/>
                  <w:marTop w:val="0"/>
                  <w:marBottom w:val="0"/>
                  <w:divBdr>
                    <w:top w:val="none" w:sz="0" w:space="0" w:color="auto"/>
                    <w:left w:val="none" w:sz="0" w:space="0" w:color="auto"/>
                    <w:bottom w:val="none" w:sz="0" w:space="0" w:color="auto"/>
                    <w:right w:val="none" w:sz="0" w:space="0" w:color="auto"/>
                  </w:divBdr>
                </w:div>
              </w:divsChild>
            </w:div>
            <w:div w:id="933590885">
              <w:marLeft w:val="0"/>
              <w:marRight w:val="0"/>
              <w:marTop w:val="0"/>
              <w:marBottom w:val="0"/>
              <w:divBdr>
                <w:top w:val="none" w:sz="0" w:space="0" w:color="auto"/>
                <w:left w:val="none" w:sz="0" w:space="0" w:color="auto"/>
                <w:bottom w:val="none" w:sz="0" w:space="0" w:color="auto"/>
                <w:right w:val="none" w:sz="0" w:space="0" w:color="auto"/>
              </w:divBdr>
              <w:divsChild>
                <w:div w:id="2031180914">
                  <w:marLeft w:val="0"/>
                  <w:marRight w:val="0"/>
                  <w:marTop w:val="0"/>
                  <w:marBottom w:val="0"/>
                  <w:divBdr>
                    <w:top w:val="none" w:sz="0" w:space="0" w:color="auto"/>
                    <w:left w:val="none" w:sz="0" w:space="0" w:color="auto"/>
                    <w:bottom w:val="none" w:sz="0" w:space="0" w:color="auto"/>
                    <w:right w:val="none" w:sz="0" w:space="0" w:color="auto"/>
                  </w:divBdr>
                </w:div>
              </w:divsChild>
            </w:div>
            <w:div w:id="1386219819">
              <w:marLeft w:val="0"/>
              <w:marRight w:val="0"/>
              <w:marTop w:val="0"/>
              <w:marBottom w:val="0"/>
              <w:divBdr>
                <w:top w:val="none" w:sz="0" w:space="0" w:color="auto"/>
                <w:left w:val="none" w:sz="0" w:space="0" w:color="auto"/>
                <w:bottom w:val="none" w:sz="0" w:space="0" w:color="auto"/>
                <w:right w:val="none" w:sz="0" w:space="0" w:color="auto"/>
              </w:divBdr>
              <w:divsChild>
                <w:div w:id="434642871">
                  <w:marLeft w:val="0"/>
                  <w:marRight w:val="0"/>
                  <w:marTop w:val="0"/>
                  <w:marBottom w:val="0"/>
                  <w:divBdr>
                    <w:top w:val="none" w:sz="0" w:space="0" w:color="auto"/>
                    <w:left w:val="none" w:sz="0" w:space="0" w:color="auto"/>
                    <w:bottom w:val="none" w:sz="0" w:space="0" w:color="auto"/>
                    <w:right w:val="none" w:sz="0" w:space="0" w:color="auto"/>
                  </w:divBdr>
                </w:div>
              </w:divsChild>
            </w:div>
            <w:div w:id="763303404">
              <w:marLeft w:val="0"/>
              <w:marRight w:val="0"/>
              <w:marTop w:val="0"/>
              <w:marBottom w:val="0"/>
              <w:divBdr>
                <w:top w:val="none" w:sz="0" w:space="0" w:color="auto"/>
                <w:left w:val="none" w:sz="0" w:space="0" w:color="auto"/>
                <w:bottom w:val="none" w:sz="0" w:space="0" w:color="auto"/>
                <w:right w:val="none" w:sz="0" w:space="0" w:color="auto"/>
              </w:divBdr>
              <w:divsChild>
                <w:div w:id="1264876200">
                  <w:marLeft w:val="0"/>
                  <w:marRight w:val="0"/>
                  <w:marTop w:val="0"/>
                  <w:marBottom w:val="0"/>
                  <w:divBdr>
                    <w:top w:val="none" w:sz="0" w:space="0" w:color="auto"/>
                    <w:left w:val="none" w:sz="0" w:space="0" w:color="auto"/>
                    <w:bottom w:val="none" w:sz="0" w:space="0" w:color="auto"/>
                    <w:right w:val="none" w:sz="0" w:space="0" w:color="auto"/>
                  </w:divBdr>
                </w:div>
              </w:divsChild>
            </w:div>
            <w:div w:id="1662002335">
              <w:marLeft w:val="0"/>
              <w:marRight w:val="0"/>
              <w:marTop w:val="0"/>
              <w:marBottom w:val="0"/>
              <w:divBdr>
                <w:top w:val="none" w:sz="0" w:space="0" w:color="auto"/>
                <w:left w:val="none" w:sz="0" w:space="0" w:color="auto"/>
                <w:bottom w:val="none" w:sz="0" w:space="0" w:color="auto"/>
                <w:right w:val="none" w:sz="0" w:space="0" w:color="auto"/>
              </w:divBdr>
              <w:divsChild>
                <w:div w:id="1950156312">
                  <w:marLeft w:val="0"/>
                  <w:marRight w:val="0"/>
                  <w:marTop w:val="0"/>
                  <w:marBottom w:val="0"/>
                  <w:divBdr>
                    <w:top w:val="none" w:sz="0" w:space="0" w:color="auto"/>
                    <w:left w:val="none" w:sz="0" w:space="0" w:color="auto"/>
                    <w:bottom w:val="none" w:sz="0" w:space="0" w:color="auto"/>
                    <w:right w:val="none" w:sz="0" w:space="0" w:color="auto"/>
                  </w:divBdr>
                </w:div>
              </w:divsChild>
            </w:div>
            <w:div w:id="771894481">
              <w:marLeft w:val="0"/>
              <w:marRight w:val="0"/>
              <w:marTop w:val="0"/>
              <w:marBottom w:val="0"/>
              <w:divBdr>
                <w:top w:val="none" w:sz="0" w:space="0" w:color="auto"/>
                <w:left w:val="none" w:sz="0" w:space="0" w:color="auto"/>
                <w:bottom w:val="none" w:sz="0" w:space="0" w:color="auto"/>
                <w:right w:val="none" w:sz="0" w:space="0" w:color="auto"/>
              </w:divBdr>
              <w:divsChild>
                <w:div w:id="190160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705571">
          <w:marLeft w:val="0"/>
          <w:marRight w:val="0"/>
          <w:marTop w:val="0"/>
          <w:marBottom w:val="0"/>
          <w:divBdr>
            <w:top w:val="none" w:sz="0" w:space="0" w:color="auto"/>
            <w:left w:val="none" w:sz="0" w:space="0" w:color="auto"/>
            <w:bottom w:val="none" w:sz="0" w:space="0" w:color="auto"/>
            <w:right w:val="none" w:sz="0" w:space="0" w:color="auto"/>
          </w:divBdr>
          <w:divsChild>
            <w:div w:id="1995572627">
              <w:marLeft w:val="0"/>
              <w:marRight w:val="0"/>
              <w:marTop w:val="0"/>
              <w:marBottom w:val="0"/>
              <w:divBdr>
                <w:top w:val="none" w:sz="0" w:space="0" w:color="auto"/>
                <w:left w:val="none" w:sz="0" w:space="0" w:color="auto"/>
                <w:bottom w:val="none" w:sz="0" w:space="0" w:color="auto"/>
                <w:right w:val="none" w:sz="0" w:space="0" w:color="auto"/>
              </w:divBdr>
              <w:divsChild>
                <w:div w:id="278529281">
                  <w:marLeft w:val="0"/>
                  <w:marRight w:val="0"/>
                  <w:marTop w:val="0"/>
                  <w:marBottom w:val="0"/>
                  <w:divBdr>
                    <w:top w:val="none" w:sz="0" w:space="0" w:color="auto"/>
                    <w:left w:val="none" w:sz="0" w:space="0" w:color="auto"/>
                    <w:bottom w:val="none" w:sz="0" w:space="0" w:color="auto"/>
                    <w:right w:val="none" w:sz="0" w:space="0" w:color="auto"/>
                  </w:divBdr>
                </w:div>
              </w:divsChild>
            </w:div>
            <w:div w:id="931933554">
              <w:marLeft w:val="0"/>
              <w:marRight w:val="0"/>
              <w:marTop w:val="0"/>
              <w:marBottom w:val="0"/>
              <w:divBdr>
                <w:top w:val="none" w:sz="0" w:space="0" w:color="auto"/>
                <w:left w:val="none" w:sz="0" w:space="0" w:color="auto"/>
                <w:bottom w:val="none" w:sz="0" w:space="0" w:color="auto"/>
                <w:right w:val="none" w:sz="0" w:space="0" w:color="auto"/>
              </w:divBdr>
              <w:divsChild>
                <w:div w:id="1483352932">
                  <w:marLeft w:val="0"/>
                  <w:marRight w:val="0"/>
                  <w:marTop w:val="0"/>
                  <w:marBottom w:val="0"/>
                  <w:divBdr>
                    <w:top w:val="none" w:sz="0" w:space="0" w:color="auto"/>
                    <w:left w:val="none" w:sz="0" w:space="0" w:color="auto"/>
                    <w:bottom w:val="none" w:sz="0" w:space="0" w:color="auto"/>
                    <w:right w:val="none" w:sz="0" w:space="0" w:color="auto"/>
                  </w:divBdr>
                </w:div>
              </w:divsChild>
            </w:div>
            <w:div w:id="1448310485">
              <w:marLeft w:val="0"/>
              <w:marRight w:val="0"/>
              <w:marTop w:val="0"/>
              <w:marBottom w:val="0"/>
              <w:divBdr>
                <w:top w:val="none" w:sz="0" w:space="0" w:color="auto"/>
                <w:left w:val="none" w:sz="0" w:space="0" w:color="auto"/>
                <w:bottom w:val="none" w:sz="0" w:space="0" w:color="auto"/>
                <w:right w:val="none" w:sz="0" w:space="0" w:color="auto"/>
              </w:divBdr>
              <w:divsChild>
                <w:div w:id="1988656809">
                  <w:marLeft w:val="0"/>
                  <w:marRight w:val="0"/>
                  <w:marTop w:val="0"/>
                  <w:marBottom w:val="0"/>
                  <w:divBdr>
                    <w:top w:val="none" w:sz="0" w:space="0" w:color="auto"/>
                    <w:left w:val="none" w:sz="0" w:space="0" w:color="auto"/>
                    <w:bottom w:val="none" w:sz="0" w:space="0" w:color="auto"/>
                    <w:right w:val="none" w:sz="0" w:space="0" w:color="auto"/>
                  </w:divBdr>
                </w:div>
              </w:divsChild>
            </w:div>
            <w:div w:id="595208533">
              <w:marLeft w:val="0"/>
              <w:marRight w:val="0"/>
              <w:marTop w:val="0"/>
              <w:marBottom w:val="0"/>
              <w:divBdr>
                <w:top w:val="none" w:sz="0" w:space="0" w:color="auto"/>
                <w:left w:val="none" w:sz="0" w:space="0" w:color="auto"/>
                <w:bottom w:val="none" w:sz="0" w:space="0" w:color="auto"/>
                <w:right w:val="none" w:sz="0" w:space="0" w:color="auto"/>
              </w:divBdr>
              <w:divsChild>
                <w:div w:id="2008512511">
                  <w:marLeft w:val="0"/>
                  <w:marRight w:val="0"/>
                  <w:marTop w:val="0"/>
                  <w:marBottom w:val="0"/>
                  <w:divBdr>
                    <w:top w:val="none" w:sz="0" w:space="0" w:color="auto"/>
                    <w:left w:val="none" w:sz="0" w:space="0" w:color="auto"/>
                    <w:bottom w:val="none" w:sz="0" w:space="0" w:color="auto"/>
                    <w:right w:val="none" w:sz="0" w:space="0" w:color="auto"/>
                  </w:divBdr>
                </w:div>
              </w:divsChild>
            </w:div>
            <w:div w:id="95098089">
              <w:marLeft w:val="0"/>
              <w:marRight w:val="0"/>
              <w:marTop w:val="0"/>
              <w:marBottom w:val="0"/>
              <w:divBdr>
                <w:top w:val="none" w:sz="0" w:space="0" w:color="auto"/>
                <w:left w:val="none" w:sz="0" w:space="0" w:color="auto"/>
                <w:bottom w:val="none" w:sz="0" w:space="0" w:color="auto"/>
                <w:right w:val="none" w:sz="0" w:space="0" w:color="auto"/>
              </w:divBdr>
              <w:divsChild>
                <w:div w:id="689793422">
                  <w:marLeft w:val="0"/>
                  <w:marRight w:val="0"/>
                  <w:marTop w:val="0"/>
                  <w:marBottom w:val="0"/>
                  <w:divBdr>
                    <w:top w:val="none" w:sz="0" w:space="0" w:color="auto"/>
                    <w:left w:val="none" w:sz="0" w:space="0" w:color="auto"/>
                    <w:bottom w:val="none" w:sz="0" w:space="0" w:color="auto"/>
                    <w:right w:val="none" w:sz="0" w:space="0" w:color="auto"/>
                  </w:divBdr>
                </w:div>
              </w:divsChild>
            </w:div>
            <w:div w:id="1330596488">
              <w:marLeft w:val="0"/>
              <w:marRight w:val="0"/>
              <w:marTop w:val="0"/>
              <w:marBottom w:val="0"/>
              <w:divBdr>
                <w:top w:val="none" w:sz="0" w:space="0" w:color="auto"/>
                <w:left w:val="none" w:sz="0" w:space="0" w:color="auto"/>
                <w:bottom w:val="none" w:sz="0" w:space="0" w:color="auto"/>
                <w:right w:val="none" w:sz="0" w:space="0" w:color="auto"/>
              </w:divBdr>
              <w:divsChild>
                <w:div w:id="1234009449">
                  <w:marLeft w:val="0"/>
                  <w:marRight w:val="0"/>
                  <w:marTop w:val="0"/>
                  <w:marBottom w:val="0"/>
                  <w:divBdr>
                    <w:top w:val="none" w:sz="0" w:space="0" w:color="auto"/>
                    <w:left w:val="none" w:sz="0" w:space="0" w:color="auto"/>
                    <w:bottom w:val="none" w:sz="0" w:space="0" w:color="auto"/>
                    <w:right w:val="none" w:sz="0" w:space="0" w:color="auto"/>
                  </w:divBdr>
                </w:div>
              </w:divsChild>
            </w:div>
            <w:div w:id="764032452">
              <w:marLeft w:val="0"/>
              <w:marRight w:val="0"/>
              <w:marTop w:val="0"/>
              <w:marBottom w:val="0"/>
              <w:divBdr>
                <w:top w:val="none" w:sz="0" w:space="0" w:color="auto"/>
                <w:left w:val="none" w:sz="0" w:space="0" w:color="auto"/>
                <w:bottom w:val="none" w:sz="0" w:space="0" w:color="auto"/>
                <w:right w:val="none" w:sz="0" w:space="0" w:color="auto"/>
              </w:divBdr>
              <w:divsChild>
                <w:div w:id="1849907150">
                  <w:marLeft w:val="0"/>
                  <w:marRight w:val="0"/>
                  <w:marTop w:val="0"/>
                  <w:marBottom w:val="0"/>
                  <w:divBdr>
                    <w:top w:val="none" w:sz="0" w:space="0" w:color="auto"/>
                    <w:left w:val="none" w:sz="0" w:space="0" w:color="auto"/>
                    <w:bottom w:val="none" w:sz="0" w:space="0" w:color="auto"/>
                    <w:right w:val="none" w:sz="0" w:space="0" w:color="auto"/>
                  </w:divBdr>
                </w:div>
              </w:divsChild>
            </w:div>
            <w:div w:id="558713507">
              <w:marLeft w:val="0"/>
              <w:marRight w:val="0"/>
              <w:marTop w:val="0"/>
              <w:marBottom w:val="0"/>
              <w:divBdr>
                <w:top w:val="none" w:sz="0" w:space="0" w:color="auto"/>
                <w:left w:val="none" w:sz="0" w:space="0" w:color="auto"/>
                <w:bottom w:val="none" w:sz="0" w:space="0" w:color="auto"/>
                <w:right w:val="none" w:sz="0" w:space="0" w:color="auto"/>
              </w:divBdr>
              <w:divsChild>
                <w:div w:id="817382929">
                  <w:marLeft w:val="0"/>
                  <w:marRight w:val="0"/>
                  <w:marTop w:val="0"/>
                  <w:marBottom w:val="0"/>
                  <w:divBdr>
                    <w:top w:val="none" w:sz="0" w:space="0" w:color="auto"/>
                    <w:left w:val="none" w:sz="0" w:space="0" w:color="auto"/>
                    <w:bottom w:val="none" w:sz="0" w:space="0" w:color="auto"/>
                    <w:right w:val="none" w:sz="0" w:space="0" w:color="auto"/>
                  </w:divBdr>
                </w:div>
              </w:divsChild>
            </w:div>
            <w:div w:id="473762926">
              <w:marLeft w:val="0"/>
              <w:marRight w:val="0"/>
              <w:marTop w:val="0"/>
              <w:marBottom w:val="0"/>
              <w:divBdr>
                <w:top w:val="none" w:sz="0" w:space="0" w:color="auto"/>
                <w:left w:val="none" w:sz="0" w:space="0" w:color="auto"/>
                <w:bottom w:val="none" w:sz="0" w:space="0" w:color="auto"/>
                <w:right w:val="none" w:sz="0" w:space="0" w:color="auto"/>
              </w:divBdr>
              <w:divsChild>
                <w:div w:id="1772583475">
                  <w:marLeft w:val="0"/>
                  <w:marRight w:val="0"/>
                  <w:marTop w:val="0"/>
                  <w:marBottom w:val="0"/>
                  <w:divBdr>
                    <w:top w:val="none" w:sz="0" w:space="0" w:color="auto"/>
                    <w:left w:val="none" w:sz="0" w:space="0" w:color="auto"/>
                    <w:bottom w:val="none" w:sz="0" w:space="0" w:color="auto"/>
                    <w:right w:val="none" w:sz="0" w:space="0" w:color="auto"/>
                  </w:divBdr>
                </w:div>
              </w:divsChild>
            </w:div>
            <w:div w:id="651984224">
              <w:marLeft w:val="0"/>
              <w:marRight w:val="0"/>
              <w:marTop w:val="0"/>
              <w:marBottom w:val="0"/>
              <w:divBdr>
                <w:top w:val="none" w:sz="0" w:space="0" w:color="auto"/>
                <w:left w:val="none" w:sz="0" w:space="0" w:color="auto"/>
                <w:bottom w:val="none" w:sz="0" w:space="0" w:color="auto"/>
                <w:right w:val="none" w:sz="0" w:space="0" w:color="auto"/>
              </w:divBdr>
              <w:divsChild>
                <w:div w:id="1689721475">
                  <w:marLeft w:val="0"/>
                  <w:marRight w:val="0"/>
                  <w:marTop w:val="0"/>
                  <w:marBottom w:val="0"/>
                  <w:divBdr>
                    <w:top w:val="none" w:sz="0" w:space="0" w:color="auto"/>
                    <w:left w:val="none" w:sz="0" w:space="0" w:color="auto"/>
                    <w:bottom w:val="none" w:sz="0" w:space="0" w:color="auto"/>
                    <w:right w:val="none" w:sz="0" w:space="0" w:color="auto"/>
                  </w:divBdr>
                </w:div>
              </w:divsChild>
            </w:div>
            <w:div w:id="1427068648">
              <w:marLeft w:val="0"/>
              <w:marRight w:val="0"/>
              <w:marTop w:val="0"/>
              <w:marBottom w:val="0"/>
              <w:divBdr>
                <w:top w:val="none" w:sz="0" w:space="0" w:color="auto"/>
                <w:left w:val="none" w:sz="0" w:space="0" w:color="auto"/>
                <w:bottom w:val="none" w:sz="0" w:space="0" w:color="auto"/>
                <w:right w:val="none" w:sz="0" w:space="0" w:color="auto"/>
              </w:divBdr>
              <w:divsChild>
                <w:div w:id="1818570657">
                  <w:marLeft w:val="0"/>
                  <w:marRight w:val="0"/>
                  <w:marTop w:val="0"/>
                  <w:marBottom w:val="0"/>
                  <w:divBdr>
                    <w:top w:val="none" w:sz="0" w:space="0" w:color="auto"/>
                    <w:left w:val="none" w:sz="0" w:space="0" w:color="auto"/>
                    <w:bottom w:val="none" w:sz="0" w:space="0" w:color="auto"/>
                    <w:right w:val="none" w:sz="0" w:space="0" w:color="auto"/>
                  </w:divBdr>
                </w:div>
              </w:divsChild>
            </w:div>
            <w:div w:id="166140566">
              <w:marLeft w:val="0"/>
              <w:marRight w:val="0"/>
              <w:marTop w:val="0"/>
              <w:marBottom w:val="0"/>
              <w:divBdr>
                <w:top w:val="none" w:sz="0" w:space="0" w:color="auto"/>
                <w:left w:val="none" w:sz="0" w:space="0" w:color="auto"/>
                <w:bottom w:val="none" w:sz="0" w:space="0" w:color="auto"/>
                <w:right w:val="none" w:sz="0" w:space="0" w:color="auto"/>
              </w:divBdr>
              <w:divsChild>
                <w:div w:id="294986551">
                  <w:marLeft w:val="0"/>
                  <w:marRight w:val="0"/>
                  <w:marTop w:val="0"/>
                  <w:marBottom w:val="0"/>
                  <w:divBdr>
                    <w:top w:val="none" w:sz="0" w:space="0" w:color="auto"/>
                    <w:left w:val="none" w:sz="0" w:space="0" w:color="auto"/>
                    <w:bottom w:val="none" w:sz="0" w:space="0" w:color="auto"/>
                    <w:right w:val="none" w:sz="0" w:space="0" w:color="auto"/>
                  </w:divBdr>
                </w:div>
              </w:divsChild>
            </w:div>
            <w:div w:id="1657149990">
              <w:marLeft w:val="0"/>
              <w:marRight w:val="0"/>
              <w:marTop w:val="0"/>
              <w:marBottom w:val="0"/>
              <w:divBdr>
                <w:top w:val="none" w:sz="0" w:space="0" w:color="auto"/>
                <w:left w:val="none" w:sz="0" w:space="0" w:color="auto"/>
                <w:bottom w:val="none" w:sz="0" w:space="0" w:color="auto"/>
                <w:right w:val="none" w:sz="0" w:space="0" w:color="auto"/>
              </w:divBdr>
              <w:divsChild>
                <w:div w:id="69929520">
                  <w:marLeft w:val="0"/>
                  <w:marRight w:val="0"/>
                  <w:marTop w:val="0"/>
                  <w:marBottom w:val="0"/>
                  <w:divBdr>
                    <w:top w:val="none" w:sz="0" w:space="0" w:color="auto"/>
                    <w:left w:val="none" w:sz="0" w:space="0" w:color="auto"/>
                    <w:bottom w:val="none" w:sz="0" w:space="0" w:color="auto"/>
                    <w:right w:val="none" w:sz="0" w:space="0" w:color="auto"/>
                  </w:divBdr>
                </w:div>
              </w:divsChild>
            </w:div>
            <w:div w:id="508325567">
              <w:marLeft w:val="0"/>
              <w:marRight w:val="0"/>
              <w:marTop w:val="0"/>
              <w:marBottom w:val="0"/>
              <w:divBdr>
                <w:top w:val="none" w:sz="0" w:space="0" w:color="auto"/>
                <w:left w:val="none" w:sz="0" w:space="0" w:color="auto"/>
                <w:bottom w:val="none" w:sz="0" w:space="0" w:color="auto"/>
                <w:right w:val="none" w:sz="0" w:space="0" w:color="auto"/>
              </w:divBdr>
              <w:divsChild>
                <w:div w:id="604576670">
                  <w:marLeft w:val="0"/>
                  <w:marRight w:val="0"/>
                  <w:marTop w:val="0"/>
                  <w:marBottom w:val="0"/>
                  <w:divBdr>
                    <w:top w:val="none" w:sz="0" w:space="0" w:color="auto"/>
                    <w:left w:val="none" w:sz="0" w:space="0" w:color="auto"/>
                    <w:bottom w:val="none" w:sz="0" w:space="0" w:color="auto"/>
                    <w:right w:val="none" w:sz="0" w:space="0" w:color="auto"/>
                  </w:divBdr>
                </w:div>
              </w:divsChild>
            </w:div>
            <w:div w:id="682979013">
              <w:marLeft w:val="0"/>
              <w:marRight w:val="0"/>
              <w:marTop w:val="0"/>
              <w:marBottom w:val="0"/>
              <w:divBdr>
                <w:top w:val="none" w:sz="0" w:space="0" w:color="auto"/>
                <w:left w:val="none" w:sz="0" w:space="0" w:color="auto"/>
                <w:bottom w:val="none" w:sz="0" w:space="0" w:color="auto"/>
                <w:right w:val="none" w:sz="0" w:space="0" w:color="auto"/>
              </w:divBdr>
              <w:divsChild>
                <w:div w:id="805707946">
                  <w:marLeft w:val="0"/>
                  <w:marRight w:val="0"/>
                  <w:marTop w:val="0"/>
                  <w:marBottom w:val="0"/>
                  <w:divBdr>
                    <w:top w:val="none" w:sz="0" w:space="0" w:color="auto"/>
                    <w:left w:val="none" w:sz="0" w:space="0" w:color="auto"/>
                    <w:bottom w:val="none" w:sz="0" w:space="0" w:color="auto"/>
                    <w:right w:val="none" w:sz="0" w:space="0" w:color="auto"/>
                  </w:divBdr>
                </w:div>
              </w:divsChild>
            </w:div>
            <w:div w:id="1593271663">
              <w:marLeft w:val="0"/>
              <w:marRight w:val="0"/>
              <w:marTop w:val="0"/>
              <w:marBottom w:val="0"/>
              <w:divBdr>
                <w:top w:val="none" w:sz="0" w:space="0" w:color="auto"/>
                <w:left w:val="none" w:sz="0" w:space="0" w:color="auto"/>
                <w:bottom w:val="none" w:sz="0" w:space="0" w:color="auto"/>
                <w:right w:val="none" w:sz="0" w:space="0" w:color="auto"/>
              </w:divBdr>
              <w:divsChild>
                <w:div w:id="471678419">
                  <w:marLeft w:val="0"/>
                  <w:marRight w:val="0"/>
                  <w:marTop w:val="0"/>
                  <w:marBottom w:val="0"/>
                  <w:divBdr>
                    <w:top w:val="none" w:sz="0" w:space="0" w:color="auto"/>
                    <w:left w:val="none" w:sz="0" w:space="0" w:color="auto"/>
                    <w:bottom w:val="none" w:sz="0" w:space="0" w:color="auto"/>
                    <w:right w:val="none" w:sz="0" w:space="0" w:color="auto"/>
                  </w:divBdr>
                </w:div>
              </w:divsChild>
            </w:div>
            <w:div w:id="2050371161">
              <w:marLeft w:val="0"/>
              <w:marRight w:val="0"/>
              <w:marTop w:val="0"/>
              <w:marBottom w:val="0"/>
              <w:divBdr>
                <w:top w:val="none" w:sz="0" w:space="0" w:color="auto"/>
                <w:left w:val="none" w:sz="0" w:space="0" w:color="auto"/>
                <w:bottom w:val="none" w:sz="0" w:space="0" w:color="auto"/>
                <w:right w:val="none" w:sz="0" w:space="0" w:color="auto"/>
              </w:divBdr>
              <w:divsChild>
                <w:div w:id="55863353">
                  <w:marLeft w:val="0"/>
                  <w:marRight w:val="0"/>
                  <w:marTop w:val="0"/>
                  <w:marBottom w:val="0"/>
                  <w:divBdr>
                    <w:top w:val="none" w:sz="0" w:space="0" w:color="auto"/>
                    <w:left w:val="none" w:sz="0" w:space="0" w:color="auto"/>
                    <w:bottom w:val="none" w:sz="0" w:space="0" w:color="auto"/>
                    <w:right w:val="none" w:sz="0" w:space="0" w:color="auto"/>
                  </w:divBdr>
                </w:div>
              </w:divsChild>
            </w:div>
            <w:div w:id="1305699246">
              <w:marLeft w:val="0"/>
              <w:marRight w:val="0"/>
              <w:marTop w:val="0"/>
              <w:marBottom w:val="0"/>
              <w:divBdr>
                <w:top w:val="none" w:sz="0" w:space="0" w:color="auto"/>
                <w:left w:val="none" w:sz="0" w:space="0" w:color="auto"/>
                <w:bottom w:val="none" w:sz="0" w:space="0" w:color="auto"/>
                <w:right w:val="none" w:sz="0" w:space="0" w:color="auto"/>
              </w:divBdr>
              <w:divsChild>
                <w:div w:id="325716875">
                  <w:marLeft w:val="0"/>
                  <w:marRight w:val="0"/>
                  <w:marTop w:val="0"/>
                  <w:marBottom w:val="0"/>
                  <w:divBdr>
                    <w:top w:val="none" w:sz="0" w:space="0" w:color="auto"/>
                    <w:left w:val="none" w:sz="0" w:space="0" w:color="auto"/>
                    <w:bottom w:val="none" w:sz="0" w:space="0" w:color="auto"/>
                    <w:right w:val="none" w:sz="0" w:space="0" w:color="auto"/>
                  </w:divBdr>
                </w:div>
              </w:divsChild>
            </w:div>
            <w:div w:id="367488521">
              <w:marLeft w:val="0"/>
              <w:marRight w:val="0"/>
              <w:marTop w:val="0"/>
              <w:marBottom w:val="0"/>
              <w:divBdr>
                <w:top w:val="none" w:sz="0" w:space="0" w:color="auto"/>
                <w:left w:val="none" w:sz="0" w:space="0" w:color="auto"/>
                <w:bottom w:val="none" w:sz="0" w:space="0" w:color="auto"/>
                <w:right w:val="none" w:sz="0" w:space="0" w:color="auto"/>
              </w:divBdr>
              <w:divsChild>
                <w:div w:id="510682907">
                  <w:marLeft w:val="0"/>
                  <w:marRight w:val="0"/>
                  <w:marTop w:val="0"/>
                  <w:marBottom w:val="0"/>
                  <w:divBdr>
                    <w:top w:val="none" w:sz="0" w:space="0" w:color="auto"/>
                    <w:left w:val="none" w:sz="0" w:space="0" w:color="auto"/>
                    <w:bottom w:val="none" w:sz="0" w:space="0" w:color="auto"/>
                    <w:right w:val="none" w:sz="0" w:space="0" w:color="auto"/>
                  </w:divBdr>
                </w:div>
              </w:divsChild>
            </w:div>
            <w:div w:id="1425883671">
              <w:marLeft w:val="0"/>
              <w:marRight w:val="0"/>
              <w:marTop w:val="0"/>
              <w:marBottom w:val="0"/>
              <w:divBdr>
                <w:top w:val="none" w:sz="0" w:space="0" w:color="auto"/>
                <w:left w:val="none" w:sz="0" w:space="0" w:color="auto"/>
                <w:bottom w:val="none" w:sz="0" w:space="0" w:color="auto"/>
                <w:right w:val="none" w:sz="0" w:space="0" w:color="auto"/>
              </w:divBdr>
              <w:divsChild>
                <w:div w:id="2140830694">
                  <w:marLeft w:val="0"/>
                  <w:marRight w:val="0"/>
                  <w:marTop w:val="0"/>
                  <w:marBottom w:val="0"/>
                  <w:divBdr>
                    <w:top w:val="none" w:sz="0" w:space="0" w:color="auto"/>
                    <w:left w:val="none" w:sz="0" w:space="0" w:color="auto"/>
                    <w:bottom w:val="none" w:sz="0" w:space="0" w:color="auto"/>
                    <w:right w:val="none" w:sz="0" w:space="0" w:color="auto"/>
                  </w:divBdr>
                </w:div>
              </w:divsChild>
            </w:div>
            <w:div w:id="1613246973">
              <w:marLeft w:val="0"/>
              <w:marRight w:val="0"/>
              <w:marTop w:val="0"/>
              <w:marBottom w:val="0"/>
              <w:divBdr>
                <w:top w:val="none" w:sz="0" w:space="0" w:color="auto"/>
                <w:left w:val="none" w:sz="0" w:space="0" w:color="auto"/>
                <w:bottom w:val="none" w:sz="0" w:space="0" w:color="auto"/>
                <w:right w:val="none" w:sz="0" w:space="0" w:color="auto"/>
              </w:divBdr>
              <w:divsChild>
                <w:div w:id="2049135414">
                  <w:marLeft w:val="0"/>
                  <w:marRight w:val="0"/>
                  <w:marTop w:val="0"/>
                  <w:marBottom w:val="0"/>
                  <w:divBdr>
                    <w:top w:val="none" w:sz="0" w:space="0" w:color="auto"/>
                    <w:left w:val="none" w:sz="0" w:space="0" w:color="auto"/>
                    <w:bottom w:val="none" w:sz="0" w:space="0" w:color="auto"/>
                    <w:right w:val="none" w:sz="0" w:space="0" w:color="auto"/>
                  </w:divBdr>
                </w:div>
              </w:divsChild>
            </w:div>
            <w:div w:id="348263819">
              <w:marLeft w:val="0"/>
              <w:marRight w:val="0"/>
              <w:marTop w:val="0"/>
              <w:marBottom w:val="0"/>
              <w:divBdr>
                <w:top w:val="none" w:sz="0" w:space="0" w:color="auto"/>
                <w:left w:val="none" w:sz="0" w:space="0" w:color="auto"/>
                <w:bottom w:val="none" w:sz="0" w:space="0" w:color="auto"/>
                <w:right w:val="none" w:sz="0" w:space="0" w:color="auto"/>
              </w:divBdr>
              <w:divsChild>
                <w:div w:id="1340884714">
                  <w:marLeft w:val="0"/>
                  <w:marRight w:val="0"/>
                  <w:marTop w:val="0"/>
                  <w:marBottom w:val="0"/>
                  <w:divBdr>
                    <w:top w:val="none" w:sz="0" w:space="0" w:color="auto"/>
                    <w:left w:val="none" w:sz="0" w:space="0" w:color="auto"/>
                    <w:bottom w:val="none" w:sz="0" w:space="0" w:color="auto"/>
                    <w:right w:val="none" w:sz="0" w:space="0" w:color="auto"/>
                  </w:divBdr>
                </w:div>
              </w:divsChild>
            </w:div>
            <w:div w:id="1429689653">
              <w:marLeft w:val="0"/>
              <w:marRight w:val="0"/>
              <w:marTop w:val="0"/>
              <w:marBottom w:val="0"/>
              <w:divBdr>
                <w:top w:val="none" w:sz="0" w:space="0" w:color="auto"/>
                <w:left w:val="none" w:sz="0" w:space="0" w:color="auto"/>
                <w:bottom w:val="none" w:sz="0" w:space="0" w:color="auto"/>
                <w:right w:val="none" w:sz="0" w:space="0" w:color="auto"/>
              </w:divBdr>
              <w:divsChild>
                <w:div w:id="2050571621">
                  <w:marLeft w:val="0"/>
                  <w:marRight w:val="0"/>
                  <w:marTop w:val="0"/>
                  <w:marBottom w:val="0"/>
                  <w:divBdr>
                    <w:top w:val="none" w:sz="0" w:space="0" w:color="auto"/>
                    <w:left w:val="none" w:sz="0" w:space="0" w:color="auto"/>
                    <w:bottom w:val="none" w:sz="0" w:space="0" w:color="auto"/>
                    <w:right w:val="none" w:sz="0" w:space="0" w:color="auto"/>
                  </w:divBdr>
                </w:div>
              </w:divsChild>
            </w:div>
            <w:div w:id="990059764">
              <w:marLeft w:val="0"/>
              <w:marRight w:val="0"/>
              <w:marTop w:val="0"/>
              <w:marBottom w:val="0"/>
              <w:divBdr>
                <w:top w:val="none" w:sz="0" w:space="0" w:color="auto"/>
                <w:left w:val="none" w:sz="0" w:space="0" w:color="auto"/>
                <w:bottom w:val="none" w:sz="0" w:space="0" w:color="auto"/>
                <w:right w:val="none" w:sz="0" w:space="0" w:color="auto"/>
              </w:divBdr>
              <w:divsChild>
                <w:div w:id="2111269860">
                  <w:marLeft w:val="0"/>
                  <w:marRight w:val="0"/>
                  <w:marTop w:val="0"/>
                  <w:marBottom w:val="0"/>
                  <w:divBdr>
                    <w:top w:val="none" w:sz="0" w:space="0" w:color="auto"/>
                    <w:left w:val="none" w:sz="0" w:space="0" w:color="auto"/>
                    <w:bottom w:val="none" w:sz="0" w:space="0" w:color="auto"/>
                    <w:right w:val="none" w:sz="0" w:space="0" w:color="auto"/>
                  </w:divBdr>
                </w:div>
              </w:divsChild>
            </w:div>
            <w:div w:id="1179805984">
              <w:marLeft w:val="0"/>
              <w:marRight w:val="0"/>
              <w:marTop w:val="0"/>
              <w:marBottom w:val="0"/>
              <w:divBdr>
                <w:top w:val="none" w:sz="0" w:space="0" w:color="auto"/>
                <w:left w:val="none" w:sz="0" w:space="0" w:color="auto"/>
                <w:bottom w:val="none" w:sz="0" w:space="0" w:color="auto"/>
                <w:right w:val="none" w:sz="0" w:space="0" w:color="auto"/>
              </w:divBdr>
              <w:divsChild>
                <w:div w:id="1273245831">
                  <w:marLeft w:val="0"/>
                  <w:marRight w:val="0"/>
                  <w:marTop w:val="0"/>
                  <w:marBottom w:val="0"/>
                  <w:divBdr>
                    <w:top w:val="none" w:sz="0" w:space="0" w:color="auto"/>
                    <w:left w:val="none" w:sz="0" w:space="0" w:color="auto"/>
                    <w:bottom w:val="none" w:sz="0" w:space="0" w:color="auto"/>
                    <w:right w:val="none" w:sz="0" w:space="0" w:color="auto"/>
                  </w:divBdr>
                </w:div>
              </w:divsChild>
            </w:div>
            <w:div w:id="484200109">
              <w:marLeft w:val="0"/>
              <w:marRight w:val="0"/>
              <w:marTop w:val="0"/>
              <w:marBottom w:val="0"/>
              <w:divBdr>
                <w:top w:val="none" w:sz="0" w:space="0" w:color="auto"/>
                <w:left w:val="none" w:sz="0" w:space="0" w:color="auto"/>
                <w:bottom w:val="none" w:sz="0" w:space="0" w:color="auto"/>
                <w:right w:val="none" w:sz="0" w:space="0" w:color="auto"/>
              </w:divBdr>
              <w:divsChild>
                <w:div w:id="438768038">
                  <w:marLeft w:val="0"/>
                  <w:marRight w:val="0"/>
                  <w:marTop w:val="0"/>
                  <w:marBottom w:val="0"/>
                  <w:divBdr>
                    <w:top w:val="none" w:sz="0" w:space="0" w:color="auto"/>
                    <w:left w:val="none" w:sz="0" w:space="0" w:color="auto"/>
                    <w:bottom w:val="none" w:sz="0" w:space="0" w:color="auto"/>
                    <w:right w:val="none" w:sz="0" w:space="0" w:color="auto"/>
                  </w:divBdr>
                </w:div>
              </w:divsChild>
            </w:div>
            <w:div w:id="1850292851">
              <w:marLeft w:val="0"/>
              <w:marRight w:val="0"/>
              <w:marTop w:val="0"/>
              <w:marBottom w:val="0"/>
              <w:divBdr>
                <w:top w:val="none" w:sz="0" w:space="0" w:color="auto"/>
                <w:left w:val="none" w:sz="0" w:space="0" w:color="auto"/>
                <w:bottom w:val="none" w:sz="0" w:space="0" w:color="auto"/>
                <w:right w:val="none" w:sz="0" w:space="0" w:color="auto"/>
              </w:divBdr>
              <w:divsChild>
                <w:div w:id="1501694546">
                  <w:marLeft w:val="0"/>
                  <w:marRight w:val="0"/>
                  <w:marTop w:val="0"/>
                  <w:marBottom w:val="0"/>
                  <w:divBdr>
                    <w:top w:val="none" w:sz="0" w:space="0" w:color="auto"/>
                    <w:left w:val="none" w:sz="0" w:space="0" w:color="auto"/>
                    <w:bottom w:val="none" w:sz="0" w:space="0" w:color="auto"/>
                    <w:right w:val="none" w:sz="0" w:space="0" w:color="auto"/>
                  </w:divBdr>
                </w:div>
              </w:divsChild>
            </w:div>
            <w:div w:id="1033069367">
              <w:marLeft w:val="0"/>
              <w:marRight w:val="0"/>
              <w:marTop w:val="0"/>
              <w:marBottom w:val="0"/>
              <w:divBdr>
                <w:top w:val="none" w:sz="0" w:space="0" w:color="auto"/>
                <w:left w:val="none" w:sz="0" w:space="0" w:color="auto"/>
                <w:bottom w:val="none" w:sz="0" w:space="0" w:color="auto"/>
                <w:right w:val="none" w:sz="0" w:space="0" w:color="auto"/>
              </w:divBdr>
              <w:divsChild>
                <w:div w:id="1459685975">
                  <w:marLeft w:val="0"/>
                  <w:marRight w:val="0"/>
                  <w:marTop w:val="0"/>
                  <w:marBottom w:val="0"/>
                  <w:divBdr>
                    <w:top w:val="none" w:sz="0" w:space="0" w:color="auto"/>
                    <w:left w:val="none" w:sz="0" w:space="0" w:color="auto"/>
                    <w:bottom w:val="none" w:sz="0" w:space="0" w:color="auto"/>
                    <w:right w:val="none" w:sz="0" w:space="0" w:color="auto"/>
                  </w:divBdr>
                </w:div>
              </w:divsChild>
            </w:div>
            <w:div w:id="942764350">
              <w:marLeft w:val="0"/>
              <w:marRight w:val="0"/>
              <w:marTop w:val="0"/>
              <w:marBottom w:val="0"/>
              <w:divBdr>
                <w:top w:val="none" w:sz="0" w:space="0" w:color="auto"/>
                <w:left w:val="none" w:sz="0" w:space="0" w:color="auto"/>
                <w:bottom w:val="none" w:sz="0" w:space="0" w:color="auto"/>
                <w:right w:val="none" w:sz="0" w:space="0" w:color="auto"/>
              </w:divBdr>
              <w:divsChild>
                <w:div w:id="1452746579">
                  <w:marLeft w:val="0"/>
                  <w:marRight w:val="0"/>
                  <w:marTop w:val="0"/>
                  <w:marBottom w:val="0"/>
                  <w:divBdr>
                    <w:top w:val="none" w:sz="0" w:space="0" w:color="auto"/>
                    <w:left w:val="none" w:sz="0" w:space="0" w:color="auto"/>
                    <w:bottom w:val="none" w:sz="0" w:space="0" w:color="auto"/>
                    <w:right w:val="none" w:sz="0" w:space="0" w:color="auto"/>
                  </w:divBdr>
                </w:div>
              </w:divsChild>
            </w:div>
            <w:div w:id="1222015994">
              <w:marLeft w:val="0"/>
              <w:marRight w:val="0"/>
              <w:marTop w:val="0"/>
              <w:marBottom w:val="0"/>
              <w:divBdr>
                <w:top w:val="none" w:sz="0" w:space="0" w:color="auto"/>
                <w:left w:val="none" w:sz="0" w:space="0" w:color="auto"/>
                <w:bottom w:val="none" w:sz="0" w:space="0" w:color="auto"/>
                <w:right w:val="none" w:sz="0" w:space="0" w:color="auto"/>
              </w:divBdr>
              <w:divsChild>
                <w:div w:id="1989093691">
                  <w:marLeft w:val="0"/>
                  <w:marRight w:val="0"/>
                  <w:marTop w:val="0"/>
                  <w:marBottom w:val="0"/>
                  <w:divBdr>
                    <w:top w:val="none" w:sz="0" w:space="0" w:color="auto"/>
                    <w:left w:val="none" w:sz="0" w:space="0" w:color="auto"/>
                    <w:bottom w:val="none" w:sz="0" w:space="0" w:color="auto"/>
                    <w:right w:val="none" w:sz="0" w:space="0" w:color="auto"/>
                  </w:divBdr>
                </w:div>
              </w:divsChild>
            </w:div>
            <w:div w:id="916011112">
              <w:marLeft w:val="0"/>
              <w:marRight w:val="0"/>
              <w:marTop w:val="0"/>
              <w:marBottom w:val="0"/>
              <w:divBdr>
                <w:top w:val="none" w:sz="0" w:space="0" w:color="auto"/>
                <w:left w:val="none" w:sz="0" w:space="0" w:color="auto"/>
                <w:bottom w:val="none" w:sz="0" w:space="0" w:color="auto"/>
                <w:right w:val="none" w:sz="0" w:space="0" w:color="auto"/>
              </w:divBdr>
              <w:divsChild>
                <w:div w:id="1623993722">
                  <w:marLeft w:val="0"/>
                  <w:marRight w:val="0"/>
                  <w:marTop w:val="0"/>
                  <w:marBottom w:val="0"/>
                  <w:divBdr>
                    <w:top w:val="none" w:sz="0" w:space="0" w:color="auto"/>
                    <w:left w:val="none" w:sz="0" w:space="0" w:color="auto"/>
                    <w:bottom w:val="none" w:sz="0" w:space="0" w:color="auto"/>
                    <w:right w:val="none" w:sz="0" w:space="0" w:color="auto"/>
                  </w:divBdr>
                </w:div>
              </w:divsChild>
            </w:div>
            <w:div w:id="452867284">
              <w:marLeft w:val="0"/>
              <w:marRight w:val="0"/>
              <w:marTop w:val="0"/>
              <w:marBottom w:val="0"/>
              <w:divBdr>
                <w:top w:val="none" w:sz="0" w:space="0" w:color="auto"/>
                <w:left w:val="none" w:sz="0" w:space="0" w:color="auto"/>
                <w:bottom w:val="none" w:sz="0" w:space="0" w:color="auto"/>
                <w:right w:val="none" w:sz="0" w:space="0" w:color="auto"/>
              </w:divBdr>
              <w:divsChild>
                <w:div w:id="282883358">
                  <w:marLeft w:val="0"/>
                  <w:marRight w:val="0"/>
                  <w:marTop w:val="0"/>
                  <w:marBottom w:val="0"/>
                  <w:divBdr>
                    <w:top w:val="none" w:sz="0" w:space="0" w:color="auto"/>
                    <w:left w:val="none" w:sz="0" w:space="0" w:color="auto"/>
                    <w:bottom w:val="none" w:sz="0" w:space="0" w:color="auto"/>
                    <w:right w:val="none" w:sz="0" w:space="0" w:color="auto"/>
                  </w:divBdr>
                </w:div>
              </w:divsChild>
            </w:div>
            <w:div w:id="441191304">
              <w:marLeft w:val="0"/>
              <w:marRight w:val="0"/>
              <w:marTop w:val="0"/>
              <w:marBottom w:val="0"/>
              <w:divBdr>
                <w:top w:val="none" w:sz="0" w:space="0" w:color="auto"/>
                <w:left w:val="none" w:sz="0" w:space="0" w:color="auto"/>
                <w:bottom w:val="none" w:sz="0" w:space="0" w:color="auto"/>
                <w:right w:val="none" w:sz="0" w:space="0" w:color="auto"/>
              </w:divBdr>
              <w:divsChild>
                <w:div w:id="784428394">
                  <w:marLeft w:val="0"/>
                  <w:marRight w:val="0"/>
                  <w:marTop w:val="0"/>
                  <w:marBottom w:val="0"/>
                  <w:divBdr>
                    <w:top w:val="none" w:sz="0" w:space="0" w:color="auto"/>
                    <w:left w:val="none" w:sz="0" w:space="0" w:color="auto"/>
                    <w:bottom w:val="none" w:sz="0" w:space="0" w:color="auto"/>
                    <w:right w:val="none" w:sz="0" w:space="0" w:color="auto"/>
                  </w:divBdr>
                </w:div>
              </w:divsChild>
            </w:div>
            <w:div w:id="100340435">
              <w:marLeft w:val="0"/>
              <w:marRight w:val="0"/>
              <w:marTop w:val="0"/>
              <w:marBottom w:val="0"/>
              <w:divBdr>
                <w:top w:val="none" w:sz="0" w:space="0" w:color="auto"/>
                <w:left w:val="none" w:sz="0" w:space="0" w:color="auto"/>
                <w:bottom w:val="none" w:sz="0" w:space="0" w:color="auto"/>
                <w:right w:val="none" w:sz="0" w:space="0" w:color="auto"/>
              </w:divBdr>
              <w:divsChild>
                <w:div w:id="67541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451263">
      <w:bodyDiv w:val="1"/>
      <w:marLeft w:val="0"/>
      <w:marRight w:val="0"/>
      <w:marTop w:val="0"/>
      <w:marBottom w:val="0"/>
      <w:divBdr>
        <w:top w:val="none" w:sz="0" w:space="0" w:color="auto"/>
        <w:left w:val="none" w:sz="0" w:space="0" w:color="auto"/>
        <w:bottom w:val="none" w:sz="0" w:space="0" w:color="auto"/>
        <w:right w:val="none" w:sz="0" w:space="0" w:color="auto"/>
      </w:divBdr>
      <w:divsChild>
        <w:div w:id="1039746575">
          <w:marLeft w:val="0"/>
          <w:marRight w:val="0"/>
          <w:marTop w:val="0"/>
          <w:marBottom w:val="0"/>
          <w:divBdr>
            <w:top w:val="none" w:sz="0" w:space="0" w:color="auto"/>
            <w:left w:val="none" w:sz="0" w:space="0" w:color="auto"/>
            <w:bottom w:val="none" w:sz="0" w:space="0" w:color="auto"/>
            <w:right w:val="none" w:sz="0" w:space="0" w:color="auto"/>
          </w:divBdr>
          <w:divsChild>
            <w:div w:id="11104572">
              <w:marLeft w:val="0"/>
              <w:marRight w:val="0"/>
              <w:marTop w:val="0"/>
              <w:marBottom w:val="0"/>
              <w:divBdr>
                <w:top w:val="none" w:sz="0" w:space="0" w:color="auto"/>
                <w:left w:val="none" w:sz="0" w:space="0" w:color="auto"/>
                <w:bottom w:val="none" w:sz="0" w:space="0" w:color="auto"/>
                <w:right w:val="none" w:sz="0" w:space="0" w:color="auto"/>
              </w:divBdr>
              <w:divsChild>
                <w:div w:id="127014830">
                  <w:marLeft w:val="0"/>
                  <w:marRight w:val="0"/>
                  <w:marTop w:val="0"/>
                  <w:marBottom w:val="0"/>
                  <w:divBdr>
                    <w:top w:val="none" w:sz="0" w:space="0" w:color="auto"/>
                    <w:left w:val="none" w:sz="0" w:space="0" w:color="auto"/>
                    <w:bottom w:val="none" w:sz="0" w:space="0" w:color="auto"/>
                    <w:right w:val="none" w:sz="0" w:space="0" w:color="auto"/>
                  </w:divBdr>
                  <w:divsChild>
                    <w:div w:id="95848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3D00D-68DB-4214-A1C8-1A043FA13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2568</Words>
  <Characters>14641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Lawrenson, Lisa</dc:creator>
  <cp:keywords/>
  <dc:description/>
  <cp:lastModifiedBy>Lawrenson, Lisa</cp:lastModifiedBy>
  <cp:revision>2</cp:revision>
  <dcterms:created xsi:type="dcterms:W3CDTF">2019-05-03T22:57:00Z</dcterms:created>
  <dcterms:modified xsi:type="dcterms:W3CDTF">2019-05-03T22:57:00Z</dcterms:modified>
</cp:coreProperties>
</file>