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C1EF5" w14:textId="77777777" w:rsidR="00DE70EF" w:rsidRPr="00DE70EF" w:rsidRDefault="00DE70EF" w:rsidP="00DE7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E70EF">
        <w:rPr>
          <w:rFonts w:ascii="Times New Roman" w:eastAsia="Times New Roman" w:hAnsi="Times New Roman" w:cs="Times New Roman"/>
          <w:b/>
          <w:bCs/>
        </w:rPr>
        <w:t>Location Safety Committee - Meeting Notes</w:t>
      </w:r>
      <w:r w:rsidRPr="00DE70EF">
        <w:rPr>
          <w:rFonts w:ascii="Times New Roman" w:eastAsia="Times New Roman" w:hAnsi="Times New Roman" w:cs="Times New Roman"/>
        </w:rPr>
        <w:br/>
      </w:r>
      <w:r w:rsidRPr="00DE70EF">
        <w:rPr>
          <w:rFonts w:ascii="Times New Roman" w:eastAsia="Times New Roman" w:hAnsi="Times New Roman" w:cs="Times New Roman"/>
          <w:b/>
          <w:bCs/>
        </w:rPr>
        <w:t xml:space="preserve">Date: </w:t>
      </w:r>
      <w:r w:rsidRPr="00DE70EF">
        <w:rPr>
          <w:rFonts w:ascii="Times New Roman" w:eastAsia="Times New Roman" w:hAnsi="Times New Roman" w:cs="Times New Roman"/>
        </w:rPr>
        <w:t>October 19, 2026</w:t>
      </w:r>
    </w:p>
    <w:p w14:paraId="43FAE6A3" w14:textId="77777777" w:rsidR="008B1597" w:rsidRDefault="00DE70EF" w:rsidP="00DE7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E70EF">
        <w:rPr>
          <w:rFonts w:ascii="Times New Roman" w:eastAsia="Times New Roman" w:hAnsi="Times New Roman" w:cs="Times New Roman"/>
          <w:b/>
          <w:bCs/>
        </w:rPr>
        <w:t xml:space="preserve">Time:  </w:t>
      </w:r>
      <w:r w:rsidRPr="00DE70EF">
        <w:rPr>
          <w:rFonts w:ascii="Times New Roman" w:eastAsia="Times New Roman" w:hAnsi="Times New Roman" w:cs="Times New Roman"/>
        </w:rPr>
        <w:t>1</w:t>
      </w:r>
      <w:r w:rsidRPr="008B1597">
        <w:rPr>
          <w:rFonts w:ascii="Times New Roman" w:eastAsia="Times New Roman" w:hAnsi="Times New Roman" w:cs="Times New Roman"/>
        </w:rPr>
        <w:t>:00 PM</w:t>
      </w:r>
    </w:p>
    <w:p w14:paraId="4ED1731E" w14:textId="2212879A" w:rsidR="00DE70EF" w:rsidRDefault="008B1597" w:rsidP="00DE70E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Location:</w:t>
      </w:r>
      <w:r w:rsidRPr="008B1597">
        <w:rPr>
          <w:rFonts w:ascii="Times New Roman" w:eastAsia="Times New Roman" w:hAnsi="Times New Roman" w:cs="Times New Roman"/>
        </w:rPr>
        <w:t xml:space="preserve"> Zoom</w:t>
      </w:r>
      <w:r w:rsidR="00DE70EF" w:rsidRPr="00DE70EF">
        <w:rPr>
          <w:rFonts w:ascii="Times New Roman" w:eastAsia="Times New Roman" w:hAnsi="Times New Roman" w:cs="Times New Roman"/>
        </w:rPr>
        <w:br/>
      </w:r>
    </w:p>
    <w:p w14:paraId="38CB3925" w14:textId="77777777" w:rsidR="008B1597" w:rsidRPr="00985C53" w:rsidRDefault="00000000" w:rsidP="008B159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pict w14:anchorId="26557DE3">
          <v:rect id="_x0000_i1025" style="width:0;height:1.5pt" o:hralign="center" o:hrstd="t" o:hr="t"/>
        </w:pict>
      </w:r>
    </w:p>
    <w:p w14:paraId="052D6A43" w14:textId="77777777" w:rsidR="00CB013A" w:rsidRDefault="00CB013A" w:rsidP="00A25F92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249D5DA" w14:textId="15EB767E" w:rsidR="00A25F92" w:rsidRDefault="00A25F92" w:rsidP="00A25F92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Attendees:</w:t>
      </w:r>
    </w:p>
    <w:p w14:paraId="471B3C10" w14:textId="77777777" w:rsidR="00CB013A" w:rsidRPr="003860D3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William Wann</w:t>
      </w:r>
    </w:p>
    <w:p w14:paraId="7ADC1B6C" w14:textId="77777777" w:rsidR="00CB013A" w:rsidRPr="003860D3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3860D3">
        <w:rPr>
          <w:rFonts w:ascii="Cambria" w:hAnsi="Cambria"/>
        </w:rPr>
        <w:t>Margaret Lednicky</w:t>
      </w:r>
    </w:p>
    <w:p w14:paraId="62B1A031" w14:textId="77777777" w:rsidR="00CB013A" w:rsidRPr="003860D3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Erika Wescoatt</w:t>
      </w:r>
    </w:p>
    <w:p w14:paraId="535B6B57" w14:textId="77777777" w:rsidR="00CB013A" w:rsidRPr="003860D3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3860D3">
        <w:rPr>
          <w:rFonts w:ascii="Cambria" w:hAnsi="Cambria"/>
        </w:rPr>
        <w:t>Koue Vang</w:t>
      </w:r>
    </w:p>
    <w:p w14:paraId="7531C5E3" w14:textId="77777777" w:rsidR="00CB013A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3860D3">
        <w:rPr>
          <w:rFonts w:ascii="Cambria" w:hAnsi="Cambria"/>
        </w:rPr>
        <w:t>Arthur Jenkins</w:t>
      </w:r>
    </w:p>
    <w:p w14:paraId="5CA17838" w14:textId="729BE70D" w:rsidR="00FB0A44" w:rsidRPr="003860D3" w:rsidRDefault="00FB0A44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Adrienne Andrews</w:t>
      </w:r>
    </w:p>
    <w:p w14:paraId="11819B24" w14:textId="77777777" w:rsidR="00CB013A" w:rsidRPr="003860D3" w:rsidRDefault="00CB013A" w:rsidP="00CB013A">
      <w:pPr>
        <w:numPr>
          <w:ilvl w:val="0"/>
          <w:numId w:val="10"/>
        </w:numPr>
        <w:spacing w:after="0" w:line="240" w:lineRule="auto"/>
        <w:rPr>
          <w:rFonts w:ascii="Cambria" w:hAnsi="Cambria"/>
        </w:rPr>
      </w:pPr>
      <w:r w:rsidRPr="003860D3">
        <w:rPr>
          <w:rFonts w:ascii="Cambria" w:hAnsi="Cambria"/>
        </w:rPr>
        <w:t>Amanda James</w:t>
      </w:r>
    </w:p>
    <w:p w14:paraId="0B6D59C6" w14:textId="77777777" w:rsidR="00A25F92" w:rsidRPr="00A25F92" w:rsidRDefault="00A25F92" w:rsidP="00CB013A">
      <w:pPr>
        <w:pStyle w:val="ListParagraph"/>
        <w:spacing w:after="0" w:line="240" w:lineRule="auto"/>
        <w:rPr>
          <w:rFonts w:ascii="Times New Roman" w:eastAsia="Times New Roman" w:hAnsi="Times New Roman" w:cs="Times New Roman"/>
        </w:rPr>
      </w:pPr>
    </w:p>
    <w:p w14:paraId="543A2C06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1. McClellan Fire Alarm Response</w:t>
      </w:r>
    </w:p>
    <w:p w14:paraId="56B7D21F" w14:textId="77777777" w:rsidR="00DE70EF" w:rsidRPr="00DE70EF" w:rsidRDefault="00DE70EF" w:rsidP="00DE7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The committee revisited the spring incident involving smoke in the building and questions about whether the alarm system automatically notified the fire department.</w:t>
      </w:r>
    </w:p>
    <w:p w14:paraId="6504D756" w14:textId="77777777" w:rsidR="00DE70EF" w:rsidRPr="00DE70EF" w:rsidRDefault="00DE70EF" w:rsidP="00DE7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Margaret initially shared information about a separate alarm triggered during a recent fire alarm panel upgrade. William clarified that this was a different incident.</w:t>
      </w:r>
    </w:p>
    <w:p w14:paraId="05C5E38D" w14:textId="77777777" w:rsidR="00DE70EF" w:rsidRPr="00DE70EF" w:rsidRDefault="00DE70EF" w:rsidP="00DE7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Detection thresholds and the notification process for the spring incident remain unconfirmed.</w:t>
      </w:r>
    </w:p>
    <w:p w14:paraId="13B73B84" w14:textId="77777777" w:rsidR="00DE70EF" w:rsidRPr="00DE70EF" w:rsidRDefault="00DE70EF" w:rsidP="00DE7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Margaret will clarify how the system functioned during that incident and report back to the committee.</w:t>
      </w:r>
    </w:p>
    <w:p w14:paraId="7772FFA1" w14:textId="77777777" w:rsidR="00DE70EF" w:rsidRPr="00DE70EF" w:rsidRDefault="00DE70EF" w:rsidP="00DE70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The discussion reiterated the importance of clear emergency contacts and fire department authorization before reoccupying an evacuated building.</w:t>
      </w:r>
    </w:p>
    <w:p w14:paraId="11C5CB09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2. HVAC Concerns</w:t>
      </w:r>
    </w:p>
    <w:p w14:paraId="6C0AE25F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CTE</w:t>
      </w:r>
    </w:p>
    <w:p w14:paraId="789B4900" w14:textId="77777777" w:rsidR="00DE70EF" w:rsidRPr="00DE70EF" w:rsidRDefault="00DE70EF" w:rsidP="00DE70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Facilities Management adjusted the system to begin cooling earlier and increase conditioned airflow to affected rooms.</w:t>
      </w:r>
    </w:p>
    <w:p w14:paraId="784C73D1" w14:textId="77777777" w:rsidR="00DE70EF" w:rsidRPr="00DE70EF" w:rsidRDefault="00DE70EF" w:rsidP="00DE70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Room temperatures were being monitored to evaluate effectiveness.</w:t>
      </w:r>
    </w:p>
    <w:p w14:paraId="28040BA5" w14:textId="77777777" w:rsidR="00DE70EF" w:rsidRPr="00DE70EF" w:rsidRDefault="00DE70EF" w:rsidP="00DE70E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Erika reported no additional complaints since the adjustments. The department submitted a work order indicating it had not experienced further issues.</w:t>
      </w:r>
    </w:p>
    <w:p w14:paraId="3E3F7004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STEM</w:t>
      </w:r>
    </w:p>
    <w:p w14:paraId="22B91056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Erika reported approximately three weeks of inconsistent temperatures and negative building pressure.</w:t>
      </w:r>
    </w:p>
    <w:p w14:paraId="30B486A3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Reported effects included hot and cold areas, sewer-like odors in the mailroom, and pressure interfering with ADA door operation.</w:t>
      </w:r>
    </w:p>
    <w:p w14:paraId="189DFB6D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Technicians have been manually adjusting temperature and pressure as an interim measure.</w:t>
      </w:r>
    </w:p>
    <w:p w14:paraId="7FC340C3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Margaret reported that an intermittent supply fan issue in a main air handler had been diagnosed. A replacement electrical component was being sourced, with repair previously targeted for Friday. Completion had not been confirmed.</w:t>
      </w:r>
    </w:p>
    <w:p w14:paraId="00987394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Communication delays between building controls were also contributing to inconsistent temperatures. Required parts and technical support were being coordinated.</w:t>
      </w:r>
    </w:p>
    <w:p w14:paraId="73969641" w14:textId="77777777" w:rsidR="00DE70EF" w:rsidRPr="00DE70EF" w:rsidRDefault="00DE70EF" w:rsidP="00DE70E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lastRenderedPageBreak/>
        <w:t>No new STEM complaints or work orders had been received that day, but resolution was not confirmed.</w:t>
      </w:r>
    </w:p>
    <w:p w14:paraId="730F433B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3. Phone System Updates</w:t>
      </w:r>
    </w:p>
    <w:p w14:paraId="2B933156" w14:textId="77777777" w:rsidR="00DE70EF" w:rsidRPr="00DE70EF" w:rsidRDefault="00DE70EF" w:rsidP="00DE7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Updates requested from Minh on outstanding phone system items dating back to April remain pending.</w:t>
      </w:r>
    </w:p>
    <w:p w14:paraId="48D8704E" w14:textId="77777777" w:rsidR="00DE70EF" w:rsidRPr="00DE70EF" w:rsidRDefault="00DE70EF" w:rsidP="00DE70E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Koue will follow up and share the information with the committee.</w:t>
      </w:r>
    </w:p>
    <w:p w14:paraId="325945CA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4. Davies Hall Parking and Lighting</w:t>
      </w:r>
    </w:p>
    <w:p w14:paraId="25D72DFA" w14:textId="77777777" w:rsidR="00DE70EF" w:rsidRPr="00DE70EF" w:rsidRDefault="00DE70EF" w:rsidP="00DE7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William raised faculty concerns about lighting in alternative parking areas and along routes to workspaces when the Davies Hall parking lot closes.</w:t>
      </w:r>
    </w:p>
    <w:p w14:paraId="4B0B9042" w14:textId="77777777" w:rsidR="00DE70EF" w:rsidRPr="00DE70EF" w:rsidRDefault="00DE70EF" w:rsidP="00DE7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Specific locations of concern had not yet been identified.</w:t>
      </w:r>
    </w:p>
    <w:p w14:paraId="15AA15E9" w14:textId="77777777" w:rsidR="00DE70EF" w:rsidRPr="00DE70EF" w:rsidRDefault="00DE70EF" w:rsidP="00DE7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 xml:space="preserve">Koue confirmed that parking and lighting concerns will be discussed at the </w:t>
      </w:r>
      <w:r w:rsidRPr="00DE70EF">
        <w:rPr>
          <w:rFonts w:ascii="Times New Roman" w:eastAsia="Times New Roman" w:hAnsi="Times New Roman" w:cs="Times New Roman"/>
          <w:b/>
          <w:bCs/>
        </w:rPr>
        <w:t>October 27 Operations Council meeting</w:t>
      </w:r>
      <w:r w:rsidRPr="00DE70EF">
        <w:rPr>
          <w:rFonts w:ascii="Times New Roman" w:eastAsia="Times New Roman" w:hAnsi="Times New Roman" w:cs="Times New Roman"/>
        </w:rPr>
        <w:t>.</w:t>
      </w:r>
    </w:p>
    <w:p w14:paraId="39174EA2" w14:textId="77777777" w:rsidR="00DE70EF" w:rsidRPr="00DE70EF" w:rsidRDefault="00DE70EF" w:rsidP="00DE7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Closure timing and alternative parking information will be shared through Admin Bites.</w:t>
      </w:r>
    </w:p>
    <w:p w14:paraId="4E305F2A" w14:textId="77777777" w:rsidR="00DE70EF" w:rsidRPr="00DE70EF" w:rsidRDefault="00DE70EF" w:rsidP="00DE70E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Koue will raise the request for prominent website information at the following day’s Cabinet meeting and coordinate with the Public Information Office.</w:t>
      </w:r>
    </w:p>
    <w:p w14:paraId="30BF9E95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5. Administration Building Restroom</w:t>
      </w:r>
    </w:p>
    <w:p w14:paraId="4233892E" w14:textId="77777777" w:rsidR="00DE70EF" w:rsidRPr="00DE70EF" w:rsidRDefault="00DE70EF" w:rsidP="00DE70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Adrienne requested an update on the damaged stall in the Administration Building women’s restroom.</w:t>
      </w:r>
    </w:p>
    <w:p w14:paraId="4E227563" w14:textId="77777777" w:rsidR="00DE70EF" w:rsidRPr="00DE70EF" w:rsidRDefault="00DE70EF" w:rsidP="00DE70E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Erika will obtain a repair status update from Facilities.</w:t>
      </w:r>
    </w:p>
    <w:p w14:paraId="1AFE4257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6. Facilities and Construction Updates</w:t>
      </w:r>
    </w:p>
    <w:p w14:paraId="2743C23F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Child Development Center shade structures:</w:t>
      </w:r>
      <w:r w:rsidRPr="00DE70EF">
        <w:rPr>
          <w:rFonts w:ascii="Times New Roman" w:eastAsia="Times New Roman" w:hAnsi="Times New Roman" w:cs="Times New Roman"/>
        </w:rPr>
        <w:t xml:space="preserve"> Concrete work for Shade 1 is complete, and height adjustments are underway. Shade 2 excavation is on hold pending a construction change directive showing revised post foundation locations. Completion is targeted for the end of November.</w:t>
      </w:r>
    </w:p>
    <w:p w14:paraId="6D7FBF07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Softball scoreboard replacement:</w:t>
      </w:r>
      <w:r w:rsidRPr="00DE70EF">
        <w:rPr>
          <w:rFonts w:ascii="Times New Roman" w:eastAsia="Times New Roman" w:hAnsi="Times New Roman" w:cs="Times New Roman"/>
        </w:rPr>
        <w:t xml:space="preserve"> The project is awaiting issuance of the purchase order before Beeline Sports can begin work.</w:t>
      </w:r>
    </w:p>
    <w:p w14:paraId="58D06F12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Baseball and tennis project:</w:t>
      </w:r>
      <w:r w:rsidRPr="00DE70EF">
        <w:rPr>
          <w:rFonts w:ascii="Times New Roman" w:eastAsia="Times New Roman" w:hAnsi="Times New Roman" w:cs="Times New Roman"/>
        </w:rPr>
        <w:t xml:space="preserve"> Draft working drawings were expected. Margaret noted that the available update was from earlier in the month and she had not yet seen the drawings.</w:t>
      </w:r>
    </w:p>
    <w:p w14:paraId="4F41E55F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CTE Automotive hazardous storage:</w:t>
      </w:r>
      <w:r w:rsidRPr="00DE70EF">
        <w:rPr>
          <w:rFonts w:ascii="Times New Roman" w:eastAsia="Times New Roman" w:hAnsi="Times New Roman" w:cs="Times New Roman"/>
        </w:rPr>
        <w:t xml:space="preserve"> The purchase order has been issued, and the feasibility study is underway. A site meeting with the architect and stakeholders was held to review storage location options.</w:t>
      </w:r>
    </w:p>
    <w:p w14:paraId="2E095391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Athletic snack bar feasibility studies:</w:t>
      </w:r>
      <w:r w:rsidRPr="00DE70EF">
        <w:rPr>
          <w:rFonts w:ascii="Times New Roman" w:eastAsia="Times New Roman" w:hAnsi="Times New Roman" w:cs="Times New Roman"/>
        </w:rPr>
        <w:t xml:space="preserve"> Soccer and PE Building studies are complete. Baseball and stadium studies are next.</w:t>
      </w:r>
    </w:p>
    <w:p w14:paraId="36D7A44A" w14:textId="07F2D098" w:rsidR="00DE70EF" w:rsidRPr="00DE70EF" w:rsidRDefault="009F54C5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Natomas </w:t>
      </w:r>
      <w:r w:rsidR="00505678">
        <w:rPr>
          <w:rFonts w:ascii="Times New Roman" w:eastAsia="Times New Roman" w:hAnsi="Times New Roman" w:cs="Times New Roman"/>
          <w:b/>
          <w:bCs/>
        </w:rPr>
        <w:t>STEAM</w:t>
      </w:r>
      <w:r w:rsidR="00DE70EF" w:rsidRPr="00DE70EF">
        <w:rPr>
          <w:rFonts w:ascii="Times New Roman" w:eastAsia="Times New Roman" w:hAnsi="Times New Roman" w:cs="Times New Roman"/>
          <w:b/>
          <w:bCs/>
        </w:rPr>
        <w:t>:</w:t>
      </w:r>
      <w:r w:rsidR="00DE70EF" w:rsidRPr="00DE70EF">
        <w:rPr>
          <w:rFonts w:ascii="Times New Roman" w:eastAsia="Times New Roman" w:hAnsi="Times New Roman" w:cs="Times New Roman"/>
        </w:rPr>
        <w:t xml:space="preserve"> Warranty items remain underway. LEED Silver certification was reported.</w:t>
      </w:r>
    </w:p>
    <w:p w14:paraId="09C670B8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Tech Ed modernization:</w:t>
      </w:r>
      <w:r w:rsidRPr="00DE70EF">
        <w:rPr>
          <w:rFonts w:ascii="Times New Roman" w:eastAsia="Times New Roman" w:hAnsi="Times New Roman" w:cs="Times New Roman"/>
        </w:rPr>
        <w:t xml:space="preserve"> Warranty items and HVAC design concerns remain ongoing. Margaret anticipates a more detailed update next month.</w:t>
      </w:r>
    </w:p>
    <w:p w14:paraId="1CDF0169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New Davies Hall:</w:t>
      </w:r>
      <w:r w:rsidRPr="00DE70EF">
        <w:rPr>
          <w:rFonts w:ascii="Times New Roman" w:eastAsia="Times New Roman" w:hAnsi="Times New Roman" w:cs="Times New Roman"/>
        </w:rPr>
        <w:t xml:space="preserve"> The recent furniture meeting focused on offices. The November meeting will address classroom furniture. Adjustments can still be considered.</w:t>
      </w:r>
    </w:p>
    <w:p w14:paraId="3245E652" w14:textId="77777777" w:rsidR="00DE70EF" w:rsidRPr="00DE70EF" w:rsidRDefault="00DE70EF" w:rsidP="00DE70E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Veterans Resource Center:</w:t>
      </w:r>
      <w:r w:rsidRPr="00DE70EF">
        <w:rPr>
          <w:rFonts w:ascii="Times New Roman" w:eastAsia="Times New Roman" w:hAnsi="Times New Roman" w:cs="Times New Roman"/>
        </w:rPr>
        <w:t xml:space="preserve"> Construction continues. Occupancy remains anticipated for late spring or early summer 2027.</w:t>
      </w:r>
    </w:p>
    <w:p w14:paraId="3EA1B513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7. Davies Hall Communications and Celebration</w:t>
      </w:r>
    </w:p>
    <w:p w14:paraId="5CAC7936" w14:textId="77777777" w:rsidR="00DE70EF" w:rsidRPr="00DE70EF" w:rsidRDefault="00DE70EF" w:rsidP="00DE7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Additional Davies Hall updates will be shared through Operations Council and Admin Bites.</w:t>
      </w:r>
    </w:p>
    <w:p w14:paraId="5FB2E841" w14:textId="77777777" w:rsidR="00DE70EF" w:rsidRPr="00DE70EF" w:rsidRDefault="00DE70EF" w:rsidP="00DE7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lastRenderedPageBreak/>
        <w:t>A celebration before demolition is being discussed.</w:t>
      </w:r>
    </w:p>
    <w:p w14:paraId="6D84E512" w14:textId="77777777" w:rsidR="00DE70EF" w:rsidRPr="00DE70EF" w:rsidRDefault="00DE70EF" w:rsidP="00DE70E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</w:rPr>
        <w:t>Academic Senate will help identify a suitable date before faculty leave for summer.</w:t>
      </w:r>
    </w:p>
    <w:p w14:paraId="1E54CD1E" w14:textId="77777777" w:rsidR="00DE70EF" w:rsidRPr="00DE70EF" w:rsidRDefault="00DE70EF" w:rsidP="00DE70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Follow-Up Items</w:t>
      </w:r>
    </w:p>
    <w:p w14:paraId="364DA8D4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Margaret:</w:t>
      </w:r>
      <w:r w:rsidRPr="00DE70EF">
        <w:rPr>
          <w:rFonts w:ascii="Times New Roman" w:eastAsia="Times New Roman" w:hAnsi="Times New Roman" w:cs="Times New Roman"/>
        </w:rPr>
        <w:t xml:space="preserve"> Verify the spring McClellan incident’s detection and fire department notification process and share findings. Follow-up was targeted for October 20.</w:t>
      </w:r>
    </w:p>
    <w:p w14:paraId="5C5297F1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Margaret/Facilities Management:</w:t>
      </w:r>
      <w:r w:rsidRPr="00DE70EF">
        <w:rPr>
          <w:rFonts w:ascii="Times New Roman" w:eastAsia="Times New Roman" w:hAnsi="Times New Roman" w:cs="Times New Roman"/>
        </w:rPr>
        <w:t xml:space="preserve"> Confirm the STEM supply fan repair status and obtain a timeline for controls-related work.</w:t>
      </w:r>
    </w:p>
    <w:p w14:paraId="679BEAF7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Operations/Facilities Management:</w:t>
      </w:r>
      <w:r w:rsidRPr="00DE70EF">
        <w:rPr>
          <w:rFonts w:ascii="Times New Roman" w:eastAsia="Times New Roman" w:hAnsi="Times New Roman" w:cs="Times New Roman"/>
        </w:rPr>
        <w:t xml:space="preserve"> Continue monitoring HVAC concerns in affected buildings.</w:t>
      </w:r>
    </w:p>
    <w:p w14:paraId="6391ED94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Koue:</w:t>
      </w:r>
      <w:r w:rsidRPr="00DE70EF">
        <w:rPr>
          <w:rFonts w:ascii="Times New Roman" w:eastAsia="Times New Roman" w:hAnsi="Times New Roman" w:cs="Times New Roman"/>
        </w:rPr>
        <w:t xml:space="preserve"> Obtain outstanding phone system updates from Minh and distribute them.</w:t>
      </w:r>
    </w:p>
    <w:p w14:paraId="70543D86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Koue/Operations Council:</w:t>
      </w:r>
      <w:r w:rsidRPr="00DE70EF">
        <w:rPr>
          <w:rFonts w:ascii="Times New Roman" w:eastAsia="Times New Roman" w:hAnsi="Times New Roman" w:cs="Times New Roman"/>
        </w:rPr>
        <w:t xml:space="preserve"> Discuss alternative parking, lighting concerns, and closure communications on October 27.</w:t>
      </w:r>
    </w:p>
    <w:p w14:paraId="6AC93A0F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Koue:</w:t>
      </w:r>
      <w:r w:rsidRPr="00DE70EF">
        <w:rPr>
          <w:rFonts w:ascii="Times New Roman" w:eastAsia="Times New Roman" w:hAnsi="Times New Roman" w:cs="Times New Roman"/>
        </w:rPr>
        <w:t xml:space="preserve"> Raise website communication needs at Cabinet on October 20 and coordinate with PIO.</w:t>
      </w:r>
    </w:p>
    <w:p w14:paraId="44C53F5E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Erika:</w:t>
      </w:r>
      <w:r w:rsidRPr="00DE70EF">
        <w:rPr>
          <w:rFonts w:ascii="Times New Roman" w:eastAsia="Times New Roman" w:hAnsi="Times New Roman" w:cs="Times New Roman"/>
        </w:rPr>
        <w:t xml:space="preserve"> Obtain a repair update for the Administration Building women’s restroom stall.</w:t>
      </w:r>
    </w:p>
    <w:p w14:paraId="5E1CE4F8" w14:textId="77777777" w:rsidR="00DE70EF" w:rsidRPr="00DE70EF" w:rsidRDefault="00DE70EF" w:rsidP="00DE70E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DE70EF">
        <w:rPr>
          <w:rFonts w:ascii="Times New Roman" w:eastAsia="Times New Roman" w:hAnsi="Times New Roman" w:cs="Times New Roman"/>
          <w:b/>
          <w:bCs/>
        </w:rPr>
        <w:t>Academic Senate:</w:t>
      </w:r>
      <w:r w:rsidRPr="00DE70EF">
        <w:rPr>
          <w:rFonts w:ascii="Times New Roman" w:eastAsia="Times New Roman" w:hAnsi="Times New Roman" w:cs="Times New Roman"/>
        </w:rPr>
        <w:t xml:space="preserve"> Coordinate a proposed Davies Hall celebration date.</w:t>
      </w:r>
    </w:p>
    <w:p w14:paraId="68EEB8AF" w14:textId="77777777" w:rsidR="00133EAE" w:rsidRPr="00DE70EF" w:rsidRDefault="00133EAE"/>
    <w:sectPr w:rsidR="00133EAE" w:rsidRPr="00DE70EF" w:rsidSect="00DE70EF">
      <w:footerReference w:type="default" r:id="rId7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FA195" w14:textId="77777777" w:rsidR="00810F73" w:rsidRDefault="00810F73" w:rsidP="00DE70EF">
      <w:pPr>
        <w:spacing w:after="0" w:line="240" w:lineRule="auto"/>
      </w:pPr>
      <w:r>
        <w:separator/>
      </w:r>
    </w:p>
  </w:endnote>
  <w:endnote w:type="continuationSeparator" w:id="0">
    <w:p w14:paraId="31FB19D9" w14:textId="77777777" w:rsidR="00810F73" w:rsidRDefault="00810F73" w:rsidP="00DE7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23299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12F9D2" w14:textId="4A566BE7" w:rsidR="00DE70EF" w:rsidRDefault="00DE70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23E896" w14:textId="77777777" w:rsidR="00DE70EF" w:rsidRDefault="00DE70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A7CB8" w14:textId="77777777" w:rsidR="00810F73" w:rsidRDefault="00810F73" w:rsidP="00DE70EF">
      <w:pPr>
        <w:spacing w:after="0" w:line="240" w:lineRule="auto"/>
      </w:pPr>
      <w:r>
        <w:separator/>
      </w:r>
    </w:p>
  </w:footnote>
  <w:footnote w:type="continuationSeparator" w:id="0">
    <w:p w14:paraId="27FADB4C" w14:textId="77777777" w:rsidR="00810F73" w:rsidRDefault="00810F73" w:rsidP="00DE7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E350A"/>
    <w:multiLevelType w:val="multilevel"/>
    <w:tmpl w:val="0BF29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E662D"/>
    <w:multiLevelType w:val="multilevel"/>
    <w:tmpl w:val="38DA8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312117"/>
    <w:multiLevelType w:val="multilevel"/>
    <w:tmpl w:val="470AC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CE414D"/>
    <w:multiLevelType w:val="multilevel"/>
    <w:tmpl w:val="BED0A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E0058"/>
    <w:multiLevelType w:val="multilevel"/>
    <w:tmpl w:val="BE86C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C0992"/>
    <w:multiLevelType w:val="multilevel"/>
    <w:tmpl w:val="AC2C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D905319"/>
    <w:multiLevelType w:val="multilevel"/>
    <w:tmpl w:val="56C8C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974BA9"/>
    <w:multiLevelType w:val="multilevel"/>
    <w:tmpl w:val="B90CB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234EBC"/>
    <w:multiLevelType w:val="multilevel"/>
    <w:tmpl w:val="6A70C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004F0B"/>
    <w:multiLevelType w:val="multilevel"/>
    <w:tmpl w:val="2F6A7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1860B9"/>
    <w:multiLevelType w:val="hybridMultilevel"/>
    <w:tmpl w:val="C302B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1724793">
    <w:abstractNumId w:val="0"/>
  </w:num>
  <w:num w:numId="2" w16cid:durableId="926619594">
    <w:abstractNumId w:val="9"/>
  </w:num>
  <w:num w:numId="3" w16cid:durableId="1837653096">
    <w:abstractNumId w:val="6"/>
  </w:num>
  <w:num w:numId="4" w16cid:durableId="1857888601">
    <w:abstractNumId w:val="8"/>
  </w:num>
  <w:num w:numId="5" w16cid:durableId="580259085">
    <w:abstractNumId w:val="7"/>
  </w:num>
  <w:num w:numId="6" w16cid:durableId="181087327">
    <w:abstractNumId w:val="2"/>
  </w:num>
  <w:num w:numId="7" w16cid:durableId="22753666">
    <w:abstractNumId w:val="4"/>
  </w:num>
  <w:num w:numId="8" w16cid:durableId="1803574587">
    <w:abstractNumId w:val="3"/>
  </w:num>
  <w:num w:numId="9" w16cid:durableId="261500438">
    <w:abstractNumId w:val="1"/>
  </w:num>
  <w:num w:numId="10" w16cid:durableId="2056272483">
    <w:abstractNumId w:val="10"/>
  </w:num>
  <w:num w:numId="11" w16cid:durableId="793026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0EF"/>
    <w:rsid w:val="00133EAE"/>
    <w:rsid w:val="00234364"/>
    <w:rsid w:val="00505678"/>
    <w:rsid w:val="00810F73"/>
    <w:rsid w:val="008B1597"/>
    <w:rsid w:val="00955B61"/>
    <w:rsid w:val="009F54C5"/>
    <w:rsid w:val="00A25F92"/>
    <w:rsid w:val="00A42612"/>
    <w:rsid w:val="00CB013A"/>
    <w:rsid w:val="00DE70EF"/>
    <w:rsid w:val="00FB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6E185"/>
  <w15:chartTrackingRefBased/>
  <w15:docId w15:val="{0ACB00E6-7AE0-4F00-B4DC-07807270A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E7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E70EF"/>
    <w:rPr>
      <w:b/>
      <w:bCs/>
    </w:rPr>
  </w:style>
  <w:style w:type="character" w:styleId="Emphasis">
    <w:name w:val="Emphasis"/>
    <w:basedOn w:val="DefaultParagraphFont"/>
    <w:uiPriority w:val="20"/>
    <w:qFormat/>
    <w:rsid w:val="00DE70E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E7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70EF"/>
  </w:style>
  <w:style w:type="paragraph" w:styleId="Footer">
    <w:name w:val="footer"/>
    <w:basedOn w:val="Normal"/>
    <w:link w:val="FooterChar"/>
    <w:uiPriority w:val="99"/>
    <w:unhideWhenUsed/>
    <w:rsid w:val="00DE70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70EF"/>
  </w:style>
  <w:style w:type="paragraph" w:styleId="ListParagraph">
    <w:name w:val="List Paragraph"/>
    <w:basedOn w:val="Normal"/>
    <w:uiPriority w:val="34"/>
    <w:qFormat/>
    <w:rsid w:val="00A25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1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838</Words>
  <Characters>4782</Characters>
  <Application>Microsoft Office Word</Application>
  <DocSecurity>0</DocSecurity>
  <Lines>39</Lines>
  <Paragraphs>11</Paragraphs>
  <ScaleCrop>false</ScaleCrop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Vang, Koue</dc:creator>
  <cp:keywords/>
  <dc:description/>
  <cp:lastModifiedBy>Vang, Koue</cp:lastModifiedBy>
  <cp:revision>7</cp:revision>
  <dcterms:created xsi:type="dcterms:W3CDTF">2026-10-19T20:39:00Z</dcterms:created>
  <dcterms:modified xsi:type="dcterms:W3CDTF">2026-10-27T00:45:00Z</dcterms:modified>
</cp:coreProperties>
</file>