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A1F9F" w14:textId="77777777" w:rsidR="00AD3E7E" w:rsidRPr="00AD3E7E" w:rsidRDefault="00AD3E7E" w:rsidP="00AD3E7E">
      <w:pPr>
        <w:spacing w:after="0" w:line="240" w:lineRule="auto"/>
        <w:rPr>
          <w:rFonts w:ascii="Segoe UI" w:hAnsi="Segoe UI" w:cs="Segoe UI"/>
          <w:b/>
          <w:bCs/>
        </w:rPr>
      </w:pPr>
      <w:r w:rsidRPr="00AD3E7E">
        <w:rPr>
          <w:rFonts w:ascii="Segoe UI" w:hAnsi="Segoe UI" w:cs="Segoe UI"/>
          <w:b/>
          <w:bCs/>
        </w:rPr>
        <w:t>Location Safety Committee – Meeting Minutes</w:t>
      </w:r>
    </w:p>
    <w:p w14:paraId="286BD361" w14:textId="014006E7" w:rsidR="00AD3E7E" w:rsidRPr="00AD3E7E" w:rsidRDefault="00AD3E7E" w:rsidP="00AD3E7E">
      <w:pPr>
        <w:spacing w:after="0" w:line="240" w:lineRule="auto"/>
        <w:rPr>
          <w:rFonts w:ascii="Segoe UI" w:hAnsi="Segoe UI" w:cs="Segoe UI"/>
        </w:rPr>
      </w:pPr>
      <w:r w:rsidRPr="00AD3E7E">
        <w:rPr>
          <w:rFonts w:ascii="Segoe UI" w:hAnsi="Segoe UI" w:cs="Segoe UI"/>
          <w:b/>
          <w:bCs/>
        </w:rPr>
        <w:t>Date:</w:t>
      </w:r>
      <w:r w:rsidRPr="00AD3E7E">
        <w:rPr>
          <w:rFonts w:ascii="Segoe UI" w:hAnsi="Segoe UI" w:cs="Segoe UI"/>
        </w:rPr>
        <w:t xml:space="preserve"> Monday, December 15, 2025</w:t>
      </w:r>
      <w:r w:rsidRPr="00AD3E7E">
        <w:rPr>
          <w:rFonts w:ascii="Segoe UI" w:hAnsi="Segoe UI" w:cs="Segoe UI"/>
        </w:rPr>
        <w:br/>
      </w:r>
      <w:r w:rsidRPr="00AD3E7E">
        <w:rPr>
          <w:rFonts w:ascii="Segoe UI" w:hAnsi="Segoe UI" w:cs="Segoe UI"/>
          <w:b/>
          <w:bCs/>
        </w:rPr>
        <w:t>Time:</w:t>
      </w:r>
      <w:r w:rsidRPr="00AD3E7E">
        <w:rPr>
          <w:rFonts w:ascii="Segoe UI" w:hAnsi="Segoe UI" w:cs="Segoe UI"/>
        </w:rPr>
        <w:t xml:space="preserve"> 1:00 PM</w:t>
      </w:r>
      <w:r w:rsidRPr="00AD3E7E">
        <w:rPr>
          <w:rFonts w:ascii="Segoe UI" w:hAnsi="Segoe UI" w:cs="Segoe UI"/>
        </w:rPr>
        <w:br/>
      </w:r>
      <w:r w:rsidRPr="00AD3E7E">
        <w:rPr>
          <w:rFonts w:ascii="Segoe UI" w:hAnsi="Segoe UI" w:cs="Segoe UI"/>
          <w:b/>
          <w:bCs/>
        </w:rPr>
        <w:t>Location:</w:t>
      </w:r>
      <w:r w:rsidRPr="00AD3E7E">
        <w:rPr>
          <w:rFonts w:ascii="Segoe UI" w:hAnsi="Segoe UI" w:cs="Segoe UI"/>
        </w:rPr>
        <w:t xml:space="preserve"> </w:t>
      </w:r>
      <w:r w:rsidRPr="005A26C3">
        <w:rPr>
          <w:rFonts w:ascii="Segoe UI" w:hAnsi="Segoe UI" w:cs="Segoe UI"/>
        </w:rPr>
        <w:t>Zoom</w:t>
      </w:r>
    </w:p>
    <w:p w14:paraId="4B99080E" w14:textId="10557E93" w:rsidR="00AD3E7E" w:rsidRPr="00AD3E7E" w:rsidRDefault="00AD3E7E" w:rsidP="00AD3E7E">
      <w:pPr>
        <w:spacing w:after="0" w:line="240" w:lineRule="auto"/>
        <w:rPr>
          <w:rFonts w:ascii="Segoe UI" w:hAnsi="Segoe UI" w:cs="Segoe UI"/>
          <w:sz w:val="22"/>
          <w:szCs w:val="22"/>
        </w:rPr>
      </w:pPr>
    </w:p>
    <w:p w14:paraId="48D6D66E" w14:textId="77777777" w:rsidR="00AD3E7E" w:rsidRPr="00AD3E7E" w:rsidRDefault="00AD3E7E" w:rsidP="00AD3E7E">
      <w:pPr>
        <w:spacing w:after="0" w:line="240" w:lineRule="auto"/>
        <w:rPr>
          <w:rFonts w:ascii="Segoe UI" w:hAnsi="Segoe UI" w:cs="Segoe UI"/>
          <w:b/>
          <w:bCs/>
          <w:sz w:val="22"/>
          <w:szCs w:val="22"/>
        </w:rPr>
      </w:pPr>
      <w:r w:rsidRPr="00AD3E7E">
        <w:rPr>
          <w:rFonts w:ascii="Segoe UI" w:hAnsi="Segoe UI" w:cs="Segoe UI"/>
          <w:b/>
          <w:bCs/>
          <w:sz w:val="22"/>
          <w:szCs w:val="22"/>
        </w:rPr>
        <w:t>Attendees</w:t>
      </w:r>
    </w:p>
    <w:p w14:paraId="74ED0F87" w14:textId="77777777" w:rsidR="00AD3E7E" w:rsidRPr="00AD3E7E" w:rsidRDefault="00AD3E7E" w:rsidP="00AD3E7E">
      <w:pPr>
        <w:numPr>
          <w:ilvl w:val="0"/>
          <w:numId w:val="1"/>
        </w:numPr>
        <w:spacing w:after="0" w:line="240" w:lineRule="auto"/>
        <w:rPr>
          <w:rFonts w:ascii="Segoe UI" w:hAnsi="Segoe UI" w:cs="Segoe UI"/>
          <w:sz w:val="22"/>
          <w:szCs w:val="22"/>
        </w:rPr>
      </w:pPr>
      <w:r w:rsidRPr="00AD3E7E">
        <w:rPr>
          <w:rFonts w:ascii="Segoe UI" w:hAnsi="Segoe UI" w:cs="Segoe UI"/>
          <w:sz w:val="22"/>
          <w:szCs w:val="22"/>
        </w:rPr>
        <w:t>William (Bill) Wann</w:t>
      </w:r>
    </w:p>
    <w:p w14:paraId="45799884" w14:textId="77777777" w:rsidR="00AD3E7E" w:rsidRPr="00AD3E7E" w:rsidRDefault="00AD3E7E" w:rsidP="00AD3E7E">
      <w:pPr>
        <w:numPr>
          <w:ilvl w:val="0"/>
          <w:numId w:val="1"/>
        </w:numPr>
        <w:spacing w:after="0" w:line="240" w:lineRule="auto"/>
        <w:rPr>
          <w:rFonts w:ascii="Segoe UI" w:hAnsi="Segoe UI" w:cs="Segoe UI"/>
          <w:sz w:val="22"/>
          <w:szCs w:val="22"/>
        </w:rPr>
      </w:pPr>
      <w:r w:rsidRPr="00AD3E7E">
        <w:rPr>
          <w:rFonts w:ascii="Segoe UI" w:hAnsi="Segoe UI" w:cs="Segoe UI"/>
          <w:sz w:val="22"/>
          <w:szCs w:val="22"/>
        </w:rPr>
        <w:t>Erika Wescoatt</w:t>
      </w:r>
    </w:p>
    <w:p w14:paraId="64DCDE23" w14:textId="77777777" w:rsidR="00AD3E7E" w:rsidRPr="00AD3E7E" w:rsidRDefault="00AD3E7E" w:rsidP="00AD3E7E">
      <w:pPr>
        <w:numPr>
          <w:ilvl w:val="0"/>
          <w:numId w:val="1"/>
        </w:numPr>
        <w:spacing w:after="0" w:line="240" w:lineRule="auto"/>
        <w:rPr>
          <w:rFonts w:ascii="Segoe UI" w:hAnsi="Segoe UI" w:cs="Segoe UI"/>
          <w:sz w:val="22"/>
          <w:szCs w:val="22"/>
        </w:rPr>
      </w:pPr>
      <w:r w:rsidRPr="00AD3E7E">
        <w:rPr>
          <w:rFonts w:ascii="Segoe UI" w:hAnsi="Segoe UI" w:cs="Segoe UI"/>
          <w:sz w:val="22"/>
          <w:szCs w:val="22"/>
        </w:rPr>
        <w:t>Adrienne Andrews</w:t>
      </w:r>
    </w:p>
    <w:p w14:paraId="0842CAEC" w14:textId="77777777" w:rsidR="00AD3E7E" w:rsidRPr="00AD3E7E" w:rsidRDefault="00AD3E7E" w:rsidP="00AD3E7E">
      <w:pPr>
        <w:numPr>
          <w:ilvl w:val="0"/>
          <w:numId w:val="1"/>
        </w:numPr>
        <w:spacing w:after="0" w:line="240" w:lineRule="auto"/>
        <w:rPr>
          <w:rFonts w:ascii="Segoe UI" w:hAnsi="Segoe UI" w:cs="Segoe UI"/>
          <w:sz w:val="22"/>
          <w:szCs w:val="22"/>
        </w:rPr>
      </w:pPr>
      <w:r w:rsidRPr="00AD3E7E">
        <w:rPr>
          <w:rFonts w:ascii="Segoe UI" w:hAnsi="Segoe UI" w:cs="Segoe UI"/>
          <w:sz w:val="22"/>
          <w:szCs w:val="22"/>
        </w:rPr>
        <w:t>Sergeant Mike Olson</w:t>
      </w:r>
    </w:p>
    <w:p w14:paraId="056F69EC" w14:textId="77777777" w:rsidR="00AD3E7E" w:rsidRPr="00AD3E7E" w:rsidRDefault="00AD3E7E" w:rsidP="00AD3E7E">
      <w:pPr>
        <w:numPr>
          <w:ilvl w:val="0"/>
          <w:numId w:val="1"/>
        </w:numPr>
        <w:spacing w:after="0" w:line="240" w:lineRule="auto"/>
        <w:rPr>
          <w:rFonts w:ascii="Segoe UI" w:hAnsi="Segoe UI" w:cs="Segoe UI"/>
          <w:sz w:val="22"/>
          <w:szCs w:val="22"/>
        </w:rPr>
      </w:pPr>
      <w:r w:rsidRPr="00AD3E7E">
        <w:rPr>
          <w:rFonts w:ascii="Segoe UI" w:hAnsi="Segoe UI" w:cs="Segoe UI"/>
          <w:sz w:val="22"/>
          <w:szCs w:val="22"/>
        </w:rPr>
        <w:t>Margaret Lednicky</w:t>
      </w:r>
    </w:p>
    <w:p w14:paraId="1E3F4054" w14:textId="77777777" w:rsidR="00AD3E7E" w:rsidRPr="00AD3E7E" w:rsidRDefault="00AD3E7E" w:rsidP="00AD3E7E">
      <w:pPr>
        <w:numPr>
          <w:ilvl w:val="0"/>
          <w:numId w:val="1"/>
        </w:numPr>
        <w:spacing w:after="0" w:line="240" w:lineRule="auto"/>
        <w:rPr>
          <w:rFonts w:ascii="Segoe UI" w:hAnsi="Segoe UI" w:cs="Segoe UI"/>
          <w:sz w:val="22"/>
          <w:szCs w:val="22"/>
        </w:rPr>
      </w:pPr>
      <w:r w:rsidRPr="00AD3E7E">
        <w:rPr>
          <w:rFonts w:ascii="Segoe UI" w:hAnsi="Segoe UI" w:cs="Segoe UI"/>
          <w:sz w:val="22"/>
          <w:szCs w:val="22"/>
        </w:rPr>
        <w:t>Brenda Buckner</w:t>
      </w:r>
    </w:p>
    <w:p w14:paraId="7B9395D4" w14:textId="77777777" w:rsidR="00AD3E7E" w:rsidRPr="00AD3E7E" w:rsidRDefault="00AD3E7E" w:rsidP="00AD3E7E">
      <w:pPr>
        <w:numPr>
          <w:ilvl w:val="0"/>
          <w:numId w:val="1"/>
        </w:numPr>
        <w:spacing w:after="0" w:line="240" w:lineRule="auto"/>
        <w:rPr>
          <w:rFonts w:ascii="Segoe UI" w:hAnsi="Segoe UI" w:cs="Segoe UI"/>
          <w:sz w:val="22"/>
          <w:szCs w:val="22"/>
        </w:rPr>
      </w:pPr>
      <w:r w:rsidRPr="00AD3E7E">
        <w:rPr>
          <w:rFonts w:ascii="Segoe UI" w:hAnsi="Segoe UI" w:cs="Segoe UI"/>
          <w:sz w:val="22"/>
          <w:szCs w:val="22"/>
        </w:rPr>
        <w:t>Koue Vang</w:t>
      </w:r>
    </w:p>
    <w:p w14:paraId="67E7D282" w14:textId="77777777" w:rsidR="00AD3E7E" w:rsidRPr="00AD3E7E" w:rsidRDefault="00AD3E7E" w:rsidP="00AD3E7E">
      <w:pPr>
        <w:numPr>
          <w:ilvl w:val="0"/>
          <w:numId w:val="1"/>
        </w:numPr>
        <w:spacing w:after="0" w:line="240" w:lineRule="auto"/>
        <w:rPr>
          <w:rFonts w:ascii="Segoe UI" w:hAnsi="Segoe UI" w:cs="Segoe UI"/>
          <w:sz w:val="22"/>
          <w:szCs w:val="22"/>
        </w:rPr>
      </w:pPr>
      <w:r w:rsidRPr="00AD3E7E">
        <w:rPr>
          <w:rFonts w:ascii="Segoe UI" w:hAnsi="Segoe UI" w:cs="Segoe UI"/>
          <w:sz w:val="22"/>
          <w:szCs w:val="22"/>
        </w:rPr>
        <w:t>Maria Arambula</w:t>
      </w:r>
    </w:p>
    <w:p w14:paraId="4383C607" w14:textId="77777777" w:rsidR="00AD3E7E" w:rsidRPr="00AD3E7E" w:rsidRDefault="00AD3E7E" w:rsidP="00AD3E7E">
      <w:pPr>
        <w:numPr>
          <w:ilvl w:val="0"/>
          <w:numId w:val="1"/>
        </w:numPr>
        <w:spacing w:after="0" w:line="240" w:lineRule="auto"/>
        <w:rPr>
          <w:rFonts w:ascii="Segoe UI" w:hAnsi="Segoe UI" w:cs="Segoe UI"/>
          <w:sz w:val="22"/>
          <w:szCs w:val="22"/>
        </w:rPr>
      </w:pPr>
      <w:r w:rsidRPr="00AD3E7E">
        <w:rPr>
          <w:rFonts w:ascii="Segoe UI" w:hAnsi="Segoe UI" w:cs="Segoe UI"/>
          <w:sz w:val="22"/>
          <w:szCs w:val="22"/>
        </w:rPr>
        <w:t>Arthur Jenkins</w:t>
      </w:r>
    </w:p>
    <w:p w14:paraId="3150DD99" w14:textId="77777777" w:rsidR="00AD3E7E" w:rsidRPr="00AD3E7E" w:rsidRDefault="00AD3E7E" w:rsidP="00AD3E7E">
      <w:pPr>
        <w:numPr>
          <w:ilvl w:val="0"/>
          <w:numId w:val="1"/>
        </w:numPr>
        <w:spacing w:after="0" w:line="240" w:lineRule="auto"/>
        <w:rPr>
          <w:rFonts w:ascii="Segoe UI" w:hAnsi="Segoe UI" w:cs="Segoe UI"/>
          <w:sz w:val="22"/>
          <w:szCs w:val="22"/>
        </w:rPr>
      </w:pPr>
      <w:r w:rsidRPr="00AD3E7E">
        <w:rPr>
          <w:rFonts w:ascii="Segoe UI" w:hAnsi="Segoe UI" w:cs="Segoe UI"/>
          <w:sz w:val="22"/>
          <w:szCs w:val="22"/>
        </w:rPr>
        <w:t>Mikenna Modesto</w:t>
      </w:r>
    </w:p>
    <w:p w14:paraId="1A39CE07" w14:textId="06774318" w:rsidR="003B2ADB" w:rsidRPr="003B2ADB" w:rsidRDefault="003B2ADB" w:rsidP="003B2ADB">
      <w:pPr>
        <w:spacing w:after="0" w:line="240" w:lineRule="auto"/>
        <w:rPr>
          <w:rFonts w:ascii="Segoe UI" w:eastAsia="Times New Roman" w:hAnsi="Segoe UI" w:cs="Segoe UI"/>
          <w:kern w:val="0"/>
          <w:sz w:val="22"/>
          <w:szCs w:val="22"/>
          <w14:ligatures w14:val="none"/>
        </w:rPr>
      </w:pPr>
    </w:p>
    <w:p w14:paraId="36A1920C" w14:textId="77777777" w:rsidR="003B2ADB" w:rsidRPr="003B2ADB" w:rsidRDefault="003B2ADB" w:rsidP="00BE330B">
      <w:pPr>
        <w:spacing w:after="0" w:line="240" w:lineRule="auto"/>
        <w:outlineLvl w:val="1"/>
        <w:rPr>
          <w:rFonts w:ascii="Segoe UI" w:eastAsia="Times New Roman" w:hAnsi="Segoe UI" w:cs="Segoe UI"/>
          <w:b/>
          <w:bCs/>
          <w:kern w:val="0"/>
          <w:sz w:val="22"/>
          <w:szCs w:val="22"/>
          <w14:ligatures w14:val="none"/>
        </w:rPr>
      </w:pPr>
      <w:r w:rsidRPr="003B2ADB">
        <w:rPr>
          <w:rFonts w:ascii="Segoe UI" w:eastAsia="Times New Roman" w:hAnsi="Segoe UI" w:cs="Segoe UI"/>
          <w:b/>
          <w:bCs/>
          <w:kern w:val="0"/>
          <w:sz w:val="22"/>
          <w:szCs w:val="22"/>
          <w14:ligatures w14:val="none"/>
        </w:rPr>
        <w:t>1. Safety &amp; Environmental Concerns – Redwood Grove Area (North of Science Building)</w:t>
      </w:r>
    </w:p>
    <w:p w14:paraId="6F6CB657" w14:textId="77777777" w:rsidR="003B2ADB" w:rsidRPr="003C1E36" w:rsidRDefault="003B2ADB" w:rsidP="00BE330B">
      <w:pPr>
        <w:spacing w:after="0" w:line="240" w:lineRule="auto"/>
        <w:outlineLvl w:val="2"/>
        <w:rPr>
          <w:rFonts w:ascii="Segoe UI" w:eastAsia="Times New Roman" w:hAnsi="Segoe UI" w:cs="Segoe UI"/>
          <w:b/>
          <w:bCs/>
          <w:kern w:val="0"/>
          <w:sz w:val="22"/>
          <w:szCs w:val="22"/>
          <w14:ligatures w14:val="none"/>
        </w:rPr>
      </w:pPr>
      <w:r w:rsidRPr="003B2ADB">
        <w:rPr>
          <w:rFonts w:ascii="Segoe UI" w:eastAsia="Times New Roman" w:hAnsi="Segoe UI" w:cs="Segoe UI"/>
          <w:b/>
          <w:bCs/>
          <w:kern w:val="0"/>
          <w:sz w:val="22"/>
          <w:szCs w:val="22"/>
          <w14:ligatures w14:val="none"/>
        </w:rPr>
        <w:t>Summary</w:t>
      </w:r>
    </w:p>
    <w:p w14:paraId="3BD58DB2" w14:textId="77777777" w:rsidR="00BE330B" w:rsidRPr="003B2ADB" w:rsidRDefault="00BE330B" w:rsidP="00BE330B">
      <w:pPr>
        <w:spacing w:after="0" w:line="240" w:lineRule="auto"/>
        <w:outlineLvl w:val="2"/>
        <w:rPr>
          <w:rFonts w:ascii="Segoe UI" w:eastAsia="Times New Roman" w:hAnsi="Segoe UI" w:cs="Segoe UI"/>
          <w:b/>
          <w:bCs/>
          <w:kern w:val="0"/>
          <w:sz w:val="22"/>
          <w:szCs w:val="22"/>
          <w14:ligatures w14:val="none"/>
        </w:rPr>
      </w:pPr>
    </w:p>
    <w:p w14:paraId="389C1B98" w14:textId="77777777" w:rsidR="003B2ADB" w:rsidRPr="003C1E36" w:rsidRDefault="003B2ADB" w:rsidP="00BE330B">
      <w:p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 xml:space="preserve">Bill Wann presented a </w:t>
      </w:r>
      <w:r w:rsidRPr="003B2ADB">
        <w:rPr>
          <w:rFonts w:ascii="Segoe UI" w:eastAsia="Times New Roman" w:hAnsi="Segoe UI" w:cs="Segoe UI"/>
          <w:b/>
          <w:bCs/>
          <w:kern w:val="0"/>
          <w:sz w:val="22"/>
          <w:szCs w:val="22"/>
          <w14:ligatures w14:val="none"/>
        </w:rPr>
        <w:t>Crime Prevention Through Environmental Design (CPTED) assessment</w:t>
      </w:r>
      <w:r w:rsidRPr="003B2ADB">
        <w:rPr>
          <w:rFonts w:ascii="Segoe UI" w:eastAsia="Times New Roman" w:hAnsi="Segoe UI" w:cs="Segoe UI"/>
          <w:kern w:val="0"/>
          <w:sz w:val="22"/>
          <w:szCs w:val="22"/>
          <w14:ligatures w14:val="none"/>
        </w:rPr>
        <w:t xml:space="preserve"> of the redwood grove area north of the Science Building, adjacent to the parking lot. The assessment was informal and did not include a statistical analysis; however, it focused on environmental design conditions that may contribute to safety and accessibility concerns.</w:t>
      </w:r>
    </w:p>
    <w:p w14:paraId="2D4CC7BA" w14:textId="77777777" w:rsidR="00BE330B" w:rsidRPr="003B2ADB" w:rsidRDefault="00BE330B" w:rsidP="00BE330B">
      <w:pPr>
        <w:spacing w:after="0" w:line="240" w:lineRule="auto"/>
        <w:rPr>
          <w:rFonts w:ascii="Segoe UI" w:eastAsia="Times New Roman" w:hAnsi="Segoe UI" w:cs="Segoe UI"/>
          <w:kern w:val="0"/>
          <w:sz w:val="22"/>
          <w:szCs w:val="22"/>
          <w14:ligatures w14:val="none"/>
        </w:rPr>
      </w:pPr>
    </w:p>
    <w:p w14:paraId="57DB76F3" w14:textId="77777777" w:rsidR="003B2ADB" w:rsidRPr="003B2ADB" w:rsidRDefault="003B2ADB" w:rsidP="00BE330B">
      <w:pPr>
        <w:spacing w:after="0" w:line="240" w:lineRule="auto"/>
        <w:outlineLvl w:val="2"/>
        <w:rPr>
          <w:rFonts w:ascii="Segoe UI" w:eastAsia="Times New Roman" w:hAnsi="Segoe UI" w:cs="Segoe UI"/>
          <w:b/>
          <w:bCs/>
          <w:kern w:val="0"/>
          <w:sz w:val="22"/>
          <w:szCs w:val="22"/>
          <w14:ligatures w14:val="none"/>
        </w:rPr>
      </w:pPr>
      <w:r w:rsidRPr="003B2ADB">
        <w:rPr>
          <w:rFonts w:ascii="Segoe UI" w:eastAsia="Times New Roman" w:hAnsi="Segoe UI" w:cs="Segoe UI"/>
          <w:b/>
          <w:bCs/>
          <w:kern w:val="0"/>
          <w:sz w:val="22"/>
          <w:szCs w:val="22"/>
          <w14:ligatures w14:val="none"/>
        </w:rPr>
        <w:t>Key Observations</w:t>
      </w:r>
    </w:p>
    <w:p w14:paraId="196F353A" w14:textId="77777777" w:rsidR="003B2ADB" w:rsidRPr="003B2ADB" w:rsidRDefault="003B2ADB" w:rsidP="00BE330B">
      <w:pPr>
        <w:numPr>
          <w:ilvl w:val="0"/>
          <w:numId w:val="17"/>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b/>
          <w:bCs/>
          <w:kern w:val="0"/>
          <w:sz w:val="22"/>
          <w:szCs w:val="22"/>
          <w14:ligatures w14:val="none"/>
        </w:rPr>
        <w:t>Limited natural surveillance:</w:t>
      </w:r>
      <w:r w:rsidRPr="003B2ADB">
        <w:rPr>
          <w:rFonts w:ascii="Segoe UI" w:eastAsia="Times New Roman" w:hAnsi="Segoe UI" w:cs="Segoe UI"/>
          <w:kern w:val="0"/>
          <w:sz w:val="22"/>
          <w:szCs w:val="22"/>
          <w14:ligatures w14:val="none"/>
        </w:rPr>
        <w:br/>
        <w:t>Dense landscaping (notably bottle brush hedges) limits visibility between the parking lot, sidewalks, and Science Building windows. Activity near the hedges is not visible from inside the building, and parked vehicles are not visible from the building.</w:t>
      </w:r>
    </w:p>
    <w:p w14:paraId="5A59A997" w14:textId="77777777" w:rsidR="003B2ADB" w:rsidRPr="003B2ADB" w:rsidRDefault="003B2ADB" w:rsidP="00BE330B">
      <w:pPr>
        <w:numPr>
          <w:ilvl w:val="0"/>
          <w:numId w:val="17"/>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b/>
          <w:bCs/>
          <w:kern w:val="0"/>
          <w:sz w:val="22"/>
          <w:szCs w:val="22"/>
          <w14:ligatures w14:val="none"/>
        </w:rPr>
        <w:t>Potential safety risks:</w:t>
      </w:r>
      <w:r w:rsidRPr="003B2ADB">
        <w:rPr>
          <w:rFonts w:ascii="Segoe UI" w:eastAsia="Times New Roman" w:hAnsi="Segoe UI" w:cs="Segoe UI"/>
          <w:kern w:val="0"/>
          <w:sz w:val="22"/>
          <w:szCs w:val="22"/>
          <w14:ligatures w14:val="none"/>
        </w:rPr>
        <w:br/>
        <w:t>Reduced visibility may contribute to:</w:t>
      </w:r>
    </w:p>
    <w:p w14:paraId="3CCBF68C" w14:textId="77777777" w:rsidR="003B2ADB" w:rsidRPr="003B2ADB" w:rsidRDefault="003B2ADB" w:rsidP="00BE330B">
      <w:pPr>
        <w:numPr>
          <w:ilvl w:val="1"/>
          <w:numId w:val="17"/>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Auto burglary or theft</w:t>
      </w:r>
    </w:p>
    <w:p w14:paraId="77BE39E3" w14:textId="77777777" w:rsidR="003B2ADB" w:rsidRPr="003B2ADB" w:rsidRDefault="003B2ADB" w:rsidP="00BE330B">
      <w:pPr>
        <w:numPr>
          <w:ilvl w:val="1"/>
          <w:numId w:val="17"/>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Assault or sexual assault</w:t>
      </w:r>
    </w:p>
    <w:p w14:paraId="57BFC248" w14:textId="77777777" w:rsidR="003B2ADB" w:rsidRPr="003B2ADB" w:rsidRDefault="003B2ADB" w:rsidP="00BE330B">
      <w:pPr>
        <w:numPr>
          <w:ilvl w:val="1"/>
          <w:numId w:val="17"/>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Building burglaries</w:t>
      </w:r>
    </w:p>
    <w:p w14:paraId="728D3811" w14:textId="77777777" w:rsidR="003B2ADB" w:rsidRPr="003B2ADB" w:rsidRDefault="003B2ADB" w:rsidP="00BE330B">
      <w:pPr>
        <w:numPr>
          <w:ilvl w:val="1"/>
          <w:numId w:val="17"/>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Concealed activity (including recent reports of marijuana smoking)</w:t>
      </w:r>
    </w:p>
    <w:p w14:paraId="2EACE44E" w14:textId="77777777" w:rsidR="003B2ADB" w:rsidRPr="003B2ADB" w:rsidRDefault="003B2ADB" w:rsidP="00BE330B">
      <w:pPr>
        <w:numPr>
          <w:ilvl w:val="0"/>
          <w:numId w:val="17"/>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b/>
          <w:bCs/>
          <w:kern w:val="0"/>
          <w:sz w:val="22"/>
          <w:szCs w:val="22"/>
          <w14:ligatures w14:val="none"/>
        </w:rPr>
        <w:t>Accessibility concerns:</w:t>
      </w:r>
      <w:r w:rsidRPr="003B2ADB">
        <w:rPr>
          <w:rFonts w:ascii="Segoe UI" w:eastAsia="Times New Roman" w:hAnsi="Segoe UI" w:cs="Segoe UI"/>
          <w:kern w:val="0"/>
          <w:sz w:val="22"/>
          <w:szCs w:val="22"/>
          <w14:ligatures w14:val="none"/>
        </w:rPr>
        <w:br/>
        <w:t>Landscaping encroaches onto sidewalks, forcing some pedestrians—particularly those with mobility needs—into buffer zones or parking areas.</w:t>
      </w:r>
    </w:p>
    <w:p w14:paraId="39BF4F31" w14:textId="77777777" w:rsidR="003B2ADB" w:rsidRDefault="003B2ADB" w:rsidP="00BE330B">
      <w:pPr>
        <w:numPr>
          <w:ilvl w:val="0"/>
          <w:numId w:val="17"/>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b/>
          <w:bCs/>
          <w:kern w:val="0"/>
          <w:sz w:val="22"/>
          <w:szCs w:val="22"/>
          <w14:ligatures w14:val="none"/>
        </w:rPr>
        <w:t>Environmental design issue:</w:t>
      </w:r>
      <w:r w:rsidRPr="003B2ADB">
        <w:rPr>
          <w:rFonts w:ascii="Segoe UI" w:eastAsia="Times New Roman" w:hAnsi="Segoe UI" w:cs="Segoe UI"/>
          <w:kern w:val="0"/>
          <w:sz w:val="22"/>
          <w:szCs w:val="22"/>
          <w14:ligatures w14:val="none"/>
        </w:rPr>
        <w:br/>
        <w:t>Overgrown hedges create potential hiding areas near pedestrian paths, reducing reaction time, particularly during evening hours.</w:t>
      </w:r>
    </w:p>
    <w:p w14:paraId="2DE548C9" w14:textId="77777777" w:rsidR="002D3D53" w:rsidRPr="003B2ADB" w:rsidRDefault="002D3D53" w:rsidP="002D3D53">
      <w:pPr>
        <w:spacing w:after="0" w:line="240" w:lineRule="auto"/>
        <w:ind w:left="720"/>
        <w:rPr>
          <w:rFonts w:ascii="Segoe UI" w:eastAsia="Times New Roman" w:hAnsi="Segoe UI" w:cs="Segoe UI"/>
          <w:kern w:val="0"/>
          <w:sz w:val="22"/>
          <w:szCs w:val="22"/>
          <w14:ligatures w14:val="none"/>
        </w:rPr>
      </w:pPr>
    </w:p>
    <w:p w14:paraId="6B52CCDC" w14:textId="77777777" w:rsidR="006231D2" w:rsidRDefault="006231D2" w:rsidP="00BE330B">
      <w:pPr>
        <w:spacing w:after="0" w:line="240" w:lineRule="auto"/>
        <w:outlineLvl w:val="2"/>
        <w:rPr>
          <w:rFonts w:ascii="Segoe UI" w:eastAsia="Times New Roman" w:hAnsi="Segoe UI" w:cs="Segoe UI"/>
          <w:b/>
          <w:bCs/>
          <w:kern w:val="0"/>
          <w:sz w:val="22"/>
          <w:szCs w:val="22"/>
          <w14:ligatures w14:val="none"/>
        </w:rPr>
      </w:pPr>
    </w:p>
    <w:p w14:paraId="62087146" w14:textId="77777777" w:rsidR="006231D2" w:rsidRDefault="006231D2" w:rsidP="00BE330B">
      <w:pPr>
        <w:spacing w:after="0" w:line="240" w:lineRule="auto"/>
        <w:outlineLvl w:val="2"/>
        <w:rPr>
          <w:rFonts w:ascii="Segoe UI" w:eastAsia="Times New Roman" w:hAnsi="Segoe UI" w:cs="Segoe UI"/>
          <w:b/>
          <w:bCs/>
          <w:kern w:val="0"/>
          <w:sz w:val="22"/>
          <w:szCs w:val="22"/>
          <w14:ligatures w14:val="none"/>
        </w:rPr>
      </w:pPr>
    </w:p>
    <w:p w14:paraId="7B4DCFE2" w14:textId="6289F853" w:rsidR="003B2ADB" w:rsidRPr="003B2ADB" w:rsidRDefault="003B2ADB" w:rsidP="00BE330B">
      <w:pPr>
        <w:spacing w:after="0" w:line="240" w:lineRule="auto"/>
        <w:outlineLvl w:val="2"/>
        <w:rPr>
          <w:rFonts w:ascii="Segoe UI" w:eastAsia="Times New Roman" w:hAnsi="Segoe UI" w:cs="Segoe UI"/>
          <w:b/>
          <w:bCs/>
          <w:kern w:val="0"/>
          <w:sz w:val="22"/>
          <w:szCs w:val="22"/>
          <w14:ligatures w14:val="none"/>
        </w:rPr>
      </w:pPr>
      <w:r w:rsidRPr="003B2ADB">
        <w:rPr>
          <w:rFonts w:ascii="Segoe UI" w:eastAsia="Times New Roman" w:hAnsi="Segoe UI" w:cs="Segoe UI"/>
          <w:b/>
          <w:bCs/>
          <w:kern w:val="0"/>
          <w:sz w:val="22"/>
          <w:szCs w:val="22"/>
          <w14:ligatures w14:val="none"/>
        </w:rPr>
        <w:lastRenderedPageBreak/>
        <w:t>CPTED Principles Referenced</w:t>
      </w:r>
    </w:p>
    <w:p w14:paraId="732CFD12" w14:textId="77777777" w:rsidR="003B2ADB" w:rsidRPr="003B2ADB" w:rsidRDefault="003B2ADB" w:rsidP="00BE330B">
      <w:pPr>
        <w:numPr>
          <w:ilvl w:val="0"/>
          <w:numId w:val="18"/>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b/>
          <w:bCs/>
          <w:kern w:val="0"/>
          <w:sz w:val="22"/>
          <w:szCs w:val="22"/>
          <w14:ligatures w14:val="none"/>
        </w:rPr>
        <w:t>Natural surveillance:</w:t>
      </w:r>
      <w:r w:rsidRPr="003B2ADB">
        <w:rPr>
          <w:rFonts w:ascii="Segoe UI" w:eastAsia="Times New Roman" w:hAnsi="Segoe UI" w:cs="Segoe UI"/>
          <w:kern w:val="0"/>
          <w:sz w:val="22"/>
          <w:szCs w:val="22"/>
          <w14:ligatures w14:val="none"/>
        </w:rPr>
        <w:t xml:space="preserve"> Increased visibility improves safety and witness potential.</w:t>
      </w:r>
    </w:p>
    <w:p w14:paraId="1FF59201" w14:textId="77777777" w:rsidR="003B2ADB" w:rsidRPr="003B2ADB" w:rsidRDefault="003B2ADB" w:rsidP="00BE330B">
      <w:pPr>
        <w:numPr>
          <w:ilvl w:val="0"/>
          <w:numId w:val="18"/>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b/>
          <w:bCs/>
          <w:kern w:val="0"/>
          <w:sz w:val="22"/>
          <w:szCs w:val="22"/>
          <w14:ligatures w14:val="none"/>
        </w:rPr>
        <w:t>2-foot / 6-foot guideline:</w:t>
      </w:r>
    </w:p>
    <w:p w14:paraId="2AEEEA96" w14:textId="77777777" w:rsidR="003B2ADB" w:rsidRPr="003B2ADB" w:rsidRDefault="003B2ADB" w:rsidP="00BE330B">
      <w:pPr>
        <w:numPr>
          <w:ilvl w:val="1"/>
          <w:numId w:val="18"/>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Shrubs maintained at 2 feet or below</w:t>
      </w:r>
    </w:p>
    <w:p w14:paraId="2AAA3524" w14:textId="77777777" w:rsidR="003B2ADB" w:rsidRPr="003B2ADB" w:rsidRDefault="003B2ADB" w:rsidP="00BE330B">
      <w:pPr>
        <w:numPr>
          <w:ilvl w:val="1"/>
          <w:numId w:val="18"/>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Tree canopies trimmed so lower limbs are above 6 feet</w:t>
      </w:r>
    </w:p>
    <w:p w14:paraId="3F371006" w14:textId="77777777" w:rsidR="00BE330B" w:rsidRPr="003C1E36" w:rsidRDefault="00BE330B" w:rsidP="00BE330B">
      <w:pPr>
        <w:spacing w:after="0" w:line="240" w:lineRule="auto"/>
        <w:outlineLvl w:val="2"/>
        <w:rPr>
          <w:rFonts w:ascii="Segoe UI" w:eastAsia="Times New Roman" w:hAnsi="Segoe UI" w:cs="Segoe UI"/>
          <w:b/>
          <w:bCs/>
          <w:kern w:val="0"/>
          <w:sz w:val="22"/>
          <w:szCs w:val="22"/>
          <w14:ligatures w14:val="none"/>
        </w:rPr>
      </w:pPr>
    </w:p>
    <w:p w14:paraId="5EC565D7" w14:textId="639AA84A" w:rsidR="003B2ADB" w:rsidRPr="003B2ADB" w:rsidRDefault="003B2ADB" w:rsidP="00BE330B">
      <w:pPr>
        <w:spacing w:after="0" w:line="240" w:lineRule="auto"/>
        <w:outlineLvl w:val="2"/>
        <w:rPr>
          <w:rFonts w:ascii="Segoe UI" w:eastAsia="Times New Roman" w:hAnsi="Segoe UI" w:cs="Segoe UI"/>
          <w:b/>
          <w:bCs/>
          <w:kern w:val="0"/>
          <w:sz w:val="22"/>
          <w:szCs w:val="22"/>
          <w14:ligatures w14:val="none"/>
        </w:rPr>
      </w:pPr>
      <w:r w:rsidRPr="003B2ADB">
        <w:rPr>
          <w:rFonts w:ascii="Segoe UI" w:eastAsia="Times New Roman" w:hAnsi="Segoe UI" w:cs="Segoe UI"/>
          <w:b/>
          <w:bCs/>
          <w:kern w:val="0"/>
          <w:sz w:val="22"/>
          <w:szCs w:val="22"/>
          <w14:ligatures w14:val="none"/>
        </w:rPr>
        <w:t>Recommendations (Long-Term; Not Emergency Actions)</w:t>
      </w:r>
    </w:p>
    <w:p w14:paraId="55E0D90C" w14:textId="77777777" w:rsidR="003B2ADB" w:rsidRPr="003B2ADB" w:rsidRDefault="003B2ADB" w:rsidP="00BE330B">
      <w:pPr>
        <w:numPr>
          <w:ilvl w:val="0"/>
          <w:numId w:val="19"/>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 xml:space="preserve">Develop a </w:t>
      </w:r>
      <w:r w:rsidRPr="003B2ADB">
        <w:rPr>
          <w:rFonts w:ascii="Segoe UI" w:eastAsia="Times New Roman" w:hAnsi="Segoe UI" w:cs="Segoe UI"/>
          <w:b/>
          <w:bCs/>
          <w:kern w:val="0"/>
          <w:sz w:val="22"/>
          <w:szCs w:val="22"/>
          <w14:ligatures w14:val="none"/>
        </w:rPr>
        <w:t>planned approach</w:t>
      </w:r>
      <w:r w:rsidRPr="003B2ADB">
        <w:rPr>
          <w:rFonts w:ascii="Segoe UI" w:eastAsia="Times New Roman" w:hAnsi="Segoe UI" w:cs="Segoe UI"/>
          <w:kern w:val="0"/>
          <w:sz w:val="22"/>
          <w:szCs w:val="22"/>
          <w14:ligatures w14:val="none"/>
        </w:rPr>
        <w:t xml:space="preserve"> to landscaping modifications rather than removal without replacement.</w:t>
      </w:r>
    </w:p>
    <w:p w14:paraId="2DF38970" w14:textId="77777777" w:rsidR="003B2ADB" w:rsidRPr="003B2ADB" w:rsidRDefault="003B2ADB" w:rsidP="00BE330B">
      <w:pPr>
        <w:numPr>
          <w:ilvl w:val="0"/>
          <w:numId w:val="19"/>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 xml:space="preserve">Consider </w:t>
      </w:r>
      <w:r w:rsidRPr="003B2ADB">
        <w:rPr>
          <w:rFonts w:ascii="Segoe UI" w:eastAsia="Times New Roman" w:hAnsi="Segoe UI" w:cs="Segoe UI"/>
          <w:b/>
          <w:bCs/>
          <w:kern w:val="0"/>
          <w:sz w:val="22"/>
          <w:szCs w:val="22"/>
          <w14:ligatures w14:val="none"/>
        </w:rPr>
        <w:t>phased removal</w:t>
      </w:r>
      <w:r w:rsidRPr="003B2ADB">
        <w:rPr>
          <w:rFonts w:ascii="Segoe UI" w:eastAsia="Times New Roman" w:hAnsi="Segoe UI" w:cs="Segoe UI"/>
          <w:kern w:val="0"/>
          <w:sz w:val="22"/>
          <w:szCs w:val="22"/>
          <w14:ligatures w14:val="none"/>
        </w:rPr>
        <w:t xml:space="preserve"> of bottle brush plants paired with replanting species that:</w:t>
      </w:r>
    </w:p>
    <w:p w14:paraId="72EC4CA0" w14:textId="77777777" w:rsidR="003B2ADB" w:rsidRPr="003B2ADB" w:rsidRDefault="003B2ADB" w:rsidP="00BE330B">
      <w:pPr>
        <w:numPr>
          <w:ilvl w:val="1"/>
          <w:numId w:val="19"/>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Do not exceed 2 feet in height</w:t>
      </w:r>
    </w:p>
    <w:p w14:paraId="6E448624" w14:textId="77777777" w:rsidR="003B2ADB" w:rsidRPr="003B2ADB" w:rsidRDefault="003B2ADB" w:rsidP="00BE330B">
      <w:pPr>
        <w:numPr>
          <w:ilvl w:val="1"/>
          <w:numId w:val="19"/>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Do not encroach on sidewalks</w:t>
      </w:r>
    </w:p>
    <w:p w14:paraId="55DB0232" w14:textId="77777777" w:rsidR="003B2ADB" w:rsidRPr="003B2ADB" w:rsidRDefault="003B2ADB" w:rsidP="00BE330B">
      <w:pPr>
        <w:numPr>
          <w:ilvl w:val="1"/>
          <w:numId w:val="19"/>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Maintain campus aesthetics</w:t>
      </w:r>
    </w:p>
    <w:p w14:paraId="4DF02064" w14:textId="77777777" w:rsidR="003B2ADB" w:rsidRPr="003B2ADB" w:rsidRDefault="003B2ADB" w:rsidP="00BE330B">
      <w:pPr>
        <w:numPr>
          <w:ilvl w:val="0"/>
          <w:numId w:val="19"/>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Enhance the picnic table area to encourage legitimate use and increase natural surveillance.</w:t>
      </w:r>
    </w:p>
    <w:p w14:paraId="10176935" w14:textId="77777777" w:rsidR="003B2ADB" w:rsidRPr="003B2ADB" w:rsidRDefault="003B2ADB" w:rsidP="00BE330B">
      <w:pPr>
        <w:numPr>
          <w:ilvl w:val="0"/>
          <w:numId w:val="19"/>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Evaluate long-term cost considerations, including potential reductions in recurring maintenance and safety risks.</w:t>
      </w:r>
    </w:p>
    <w:p w14:paraId="34300F20" w14:textId="77777777" w:rsidR="00BE330B" w:rsidRPr="003C1E36" w:rsidRDefault="00BE330B" w:rsidP="00BE330B">
      <w:pPr>
        <w:spacing w:after="0" w:line="240" w:lineRule="auto"/>
        <w:outlineLvl w:val="2"/>
        <w:rPr>
          <w:rFonts w:ascii="Segoe UI" w:eastAsia="Times New Roman" w:hAnsi="Segoe UI" w:cs="Segoe UI"/>
          <w:b/>
          <w:bCs/>
          <w:kern w:val="0"/>
          <w:sz w:val="22"/>
          <w:szCs w:val="22"/>
          <w14:ligatures w14:val="none"/>
        </w:rPr>
      </w:pPr>
    </w:p>
    <w:p w14:paraId="6D2BD7AA" w14:textId="3E6E9AA9" w:rsidR="003B2ADB" w:rsidRPr="003B2ADB" w:rsidRDefault="003B2ADB" w:rsidP="00BE330B">
      <w:pPr>
        <w:spacing w:after="0" w:line="240" w:lineRule="auto"/>
        <w:outlineLvl w:val="2"/>
        <w:rPr>
          <w:rFonts w:ascii="Segoe UI" w:eastAsia="Times New Roman" w:hAnsi="Segoe UI" w:cs="Segoe UI"/>
          <w:b/>
          <w:bCs/>
          <w:kern w:val="0"/>
          <w:sz w:val="22"/>
          <w:szCs w:val="22"/>
          <w14:ligatures w14:val="none"/>
        </w:rPr>
      </w:pPr>
      <w:r w:rsidRPr="003B2ADB">
        <w:rPr>
          <w:rFonts w:ascii="Segoe UI" w:eastAsia="Times New Roman" w:hAnsi="Segoe UI" w:cs="Segoe UI"/>
          <w:b/>
          <w:bCs/>
          <w:kern w:val="0"/>
          <w:sz w:val="22"/>
          <w:szCs w:val="22"/>
          <w14:ligatures w14:val="none"/>
        </w:rPr>
        <w:t>Additional Discussion</w:t>
      </w:r>
    </w:p>
    <w:p w14:paraId="45FD848D" w14:textId="77777777" w:rsidR="003B2ADB" w:rsidRPr="003B2ADB" w:rsidRDefault="003B2ADB" w:rsidP="00BE330B">
      <w:pPr>
        <w:numPr>
          <w:ilvl w:val="0"/>
          <w:numId w:val="20"/>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Emphasis was placed on balancing safety improvements with preservation of campus greenery.</w:t>
      </w:r>
    </w:p>
    <w:p w14:paraId="29D2EF5D" w14:textId="77777777" w:rsidR="003B2ADB" w:rsidRPr="003B2ADB" w:rsidRDefault="003B2ADB" w:rsidP="00BE330B">
      <w:pPr>
        <w:numPr>
          <w:ilvl w:val="0"/>
          <w:numId w:val="20"/>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Short-term mitigation could include trimming hedges and clearing sidewalk encroachment while longer-term planning occurs.</w:t>
      </w:r>
    </w:p>
    <w:p w14:paraId="1C3589F8" w14:textId="77777777" w:rsidR="003B2ADB" w:rsidRPr="003B2ADB" w:rsidRDefault="003B2ADB" w:rsidP="00BE330B">
      <w:pPr>
        <w:numPr>
          <w:ilvl w:val="0"/>
          <w:numId w:val="20"/>
        </w:num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Future building design should continue emphasizing visibility (e.g., strategic glazing).</w:t>
      </w:r>
    </w:p>
    <w:p w14:paraId="334D707E" w14:textId="77777777" w:rsidR="00BE330B" w:rsidRPr="003C1E36" w:rsidRDefault="00BE330B" w:rsidP="00BE330B">
      <w:pPr>
        <w:spacing w:after="0" w:line="240" w:lineRule="auto"/>
        <w:outlineLvl w:val="2"/>
        <w:rPr>
          <w:rFonts w:ascii="Segoe UI" w:eastAsia="Times New Roman" w:hAnsi="Segoe UI" w:cs="Segoe UI"/>
          <w:b/>
          <w:bCs/>
          <w:kern w:val="0"/>
          <w:sz w:val="22"/>
          <w:szCs w:val="22"/>
          <w14:ligatures w14:val="none"/>
        </w:rPr>
      </w:pPr>
    </w:p>
    <w:p w14:paraId="4CFAB800" w14:textId="32C10E46" w:rsidR="003B2ADB" w:rsidRPr="003B2ADB" w:rsidRDefault="003B2ADB" w:rsidP="00BE330B">
      <w:pPr>
        <w:spacing w:after="0" w:line="240" w:lineRule="auto"/>
        <w:outlineLvl w:val="2"/>
        <w:rPr>
          <w:rFonts w:ascii="Segoe UI" w:eastAsia="Times New Roman" w:hAnsi="Segoe UI" w:cs="Segoe UI"/>
          <w:b/>
          <w:bCs/>
          <w:kern w:val="0"/>
          <w:sz w:val="22"/>
          <w:szCs w:val="22"/>
          <w14:ligatures w14:val="none"/>
        </w:rPr>
      </w:pPr>
      <w:r w:rsidRPr="003B2ADB">
        <w:rPr>
          <w:rFonts w:ascii="Segoe UI" w:eastAsia="Times New Roman" w:hAnsi="Segoe UI" w:cs="Segoe UI"/>
          <w:b/>
          <w:bCs/>
          <w:kern w:val="0"/>
          <w:sz w:val="22"/>
          <w:szCs w:val="22"/>
          <w14:ligatures w14:val="none"/>
        </w:rPr>
        <w:t>Closing Note</w:t>
      </w:r>
    </w:p>
    <w:p w14:paraId="5B269166" w14:textId="1DAD88A4" w:rsidR="00B30726" w:rsidRPr="00AD3E7E" w:rsidRDefault="003B2ADB" w:rsidP="00BE330B">
      <w:pPr>
        <w:spacing w:after="0" w:line="240" w:lineRule="auto"/>
        <w:rPr>
          <w:rFonts w:ascii="Segoe UI" w:eastAsia="Times New Roman" w:hAnsi="Segoe UI" w:cs="Segoe UI"/>
          <w:kern w:val="0"/>
          <w:sz w:val="22"/>
          <w:szCs w:val="22"/>
          <w14:ligatures w14:val="none"/>
        </w:rPr>
      </w:pPr>
      <w:r w:rsidRPr="003B2ADB">
        <w:rPr>
          <w:rFonts w:ascii="Segoe UI" w:eastAsia="Times New Roman" w:hAnsi="Segoe UI" w:cs="Segoe UI"/>
          <w:kern w:val="0"/>
          <w:sz w:val="22"/>
          <w:szCs w:val="22"/>
          <w14:ligatures w14:val="none"/>
        </w:rPr>
        <w:t xml:space="preserve">This item was presented as a </w:t>
      </w:r>
      <w:r w:rsidRPr="003B2ADB">
        <w:rPr>
          <w:rFonts w:ascii="Segoe UI" w:eastAsia="Times New Roman" w:hAnsi="Segoe UI" w:cs="Segoe UI"/>
          <w:b/>
          <w:bCs/>
          <w:kern w:val="0"/>
          <w:sz w:val="22"/>
          <w:szCs w:val="22"/>
          <w14:ligatures w14:val="none"/>
        </w:rPr>
        <w:t>long-range planning consideration</w:t>
      </w:r>
      <w:r w:rsidRPr="003B2ADB">
        <w:rPr>
          <w:rFonts w:ascii="Segoe UI" w:eastAsia="Times New Roman" w:hAnsi="Segoe UI" w:cs="Segoe UI"/>
          <w:kern w:val="0"/>
          <w:sz w:val="22"/>
          <w:szCs w:val="22"/>
          <w14:ligatures w14:val="none"/>
        </w:rPr>
        <w:t>, not an urgent action item.</w:t>
      </w:r>
    </w:p>
    <w:p w14:paraId="026FB9DF" w14:textId="255FC54F" w:rsidR="00AD3E7E" w:rsidRPr="00AD3E7E" w:rsidRDefault="00AD3E7E" w:rsidP="00BE330B">
      <w:pPr>
        <w:spacing w:after="0" w:line="240" w:lineRule="auto"/>
        <w:rPr>
          <w:rFonts w:ascii="Segoe UI" w:hAnsi="Segoe UI" w:cs="Segoe UI"/>
          <w:sz w:val="22"/>
          <w:szCs w:val="22"/>
        </w:rPr>
      </w:pPr>
    </w:p>
    <w:p w14:paraId="133A598F" w14:textId="7E38BC6F" w:rsidR="00AD3E7E" w:rsidRPr="00AD3E7E" w:rsidRDefault="00AD3E7E" w:rsidP="00AD3E7E">
      <w:pPr>
        <w:spacing w:after="0" w:line="240" w:lineRule="auto"/>
        <w:rPr>
          <w:rFonts w:ascii="Segoe UI" w:hAnsi="Segoe UI" w:cs="Segoe UI"/>
          <w:b/>
          <w:bCs/>
          <w:sz w:val="22"/>
          <w:szCs w:val="22"/>
        </w:rPr>
      </w:pPr>
      <w:r w:rsidRPr="003C1E36">
        <w:rPr>
          <w:rFonts w:ascii="Segoe UI" w:hAnsi="Segoe UI" w:cs="Segoe UI"/>
          <w:b/>
          <w:bCs/>
          <w:sz w:val="22"/>
          <w:szCs w:val="22"/>
        </w:rPr>
        <w:t>2</w:t>
      </w:r>
      <w:r w:rsidRPr="00AD3E7E">
        <w:rPr>
          <w:rFonts w:ascii="Segoe UI" w:hAnsi="Segoe UI" w:cs="Segoe UI"/>
          <w:b/>
          <w:bCs/>
          <w:sz w:val="22"/>
          <w:szCs w:val="22"/>
        </w:rPr>
        <w:t>. Campus Safety, Law Enforcement Presence, and Portable Village Update</w:t>
      </w:r>
    </w:p>
    <w:p w14:paraId="408A899C" w14:textId="77777777" w:rsidR="00AD3E7E" w:rsidRPr="00AD3E7E" w:rsidRDefault="00AD3E7E" w:rsidP="00AD3E7E">
      <w:pPr>
        <w:spacing w:after="0" w:line="240" w:lineRule="auto"/>
        <w:rPr>
          <w:rFonts w:ascii="Segoe UI" w:hAnsi="Segoe UI" w:cs="Segoe UI"/>
          <w:b/>
          <w:bCs/>
          <w:sz w:val="22"/>
          <w:szCs w:val="22"/>
        </w:rPr>
      </w:pPr>
      <w:r w:rsidRPr="00AD3E7E">
        <w:rPr>
          <w:rFonts w:ascii="Segoe UI" w:hAnsi="Segoe UI" w:cs="Segoe UI"/>
          <w:b/>
          <w:bCs/>
          <w:sz w:val="22"/>
          <w:szCs w:val="22"/>
        </w:rPr>
        <w:t>Faculty Concerns Raised</w:t>
      </w:r>
    </w:p>
    <w:p w14:paraId="2C9A125A" w14:textId="77777777" w:rsidR="00BE330B" w:rsidRPr="003C1E36" w:rsidRDefault="00BE330B" w:rsidP="00AD3E7E">
      <w:pPr>
        <w:spacing w:after="0" w:line="240" w:lineRule="auto"/>
        <w:rPr>
          <w:rFonts w:ascii="Segoe UI" w:hAnsi="Segoe UI" w:cs="Segoe UI"/>
          <w:sz w:val="22"/>
          <w:szCs w:val="22"/>
        </w:rPr>
      </w:pPr>
    </w:p>
    <w:p w14:paraId="1DCDFB2B" w14:textId="3CE15C2E" w:rsidR="00AD3E7E" w:rsidRPr="00AD3E7E" w:rsidRDefault="00AD3E7E" w:rsidP="00AD3E7E">
      <w:pPr>
        <w:spacing w:after="0" w:line="240" w:lineRule="auto"/>
        <w:rPr>
          <w:rFonts w:ascii="Segoe UI" w:hAnsi="Segoe UI" w:cs="Segoe UI"/>
          <w:sz w:val="22"/>
          <w:szCs w:val="22"/>
        </w:rPr>
      </w:pPr>
      <w:r w:rsidRPr="00AD3E7E">
        <w:rPr>
          <w:rFonts w:ascii="Segoe UI" w:hAnsi="Segoe UI" w:cs="Segoe UI"/>
          <w:sz w:val="22"/>
          <w:szCs w:val="22"/>
        </w:rPr>
        <w:t>Faculty raised concerns related to:</w:t>
      </w:r>
    </w:p>
    <w:p w14:paraId="02295DC4" w14:textId="77777777" w:rsidR="00AD3E7E" w:rsidRPr="00AD3E7E" w:rsidRDefault="00AD3E7E" w:rsidP="00AD3E7E">
      <w:pPr>
        <w:numPr>
          <w:ilvl w:val="0"/>
          <w:numId w:val="6"/>
        </w:numPr>
        <w:spacing w:after="0" w:line="240" w:lineRule="auto"/>
        <w:rPr>
          <w:rFonts w:ascii="Segoe UI" w:hAnsi="Segoe UI" w:cs="Segoe UI"/>
          <w:sz w:val="22"/>
          <w:szCs w:val="22"/>
        </w:rPr>
      </w:pPr>
      <w:r w:rsidRPr="00AD3E7E">
        <w:rPr>
          <w:rFonts w:ascii="Segoe UI" w:hAnsi="Segoe UI" w:cs="Segoe UI"/>
          <w:sz w:val="22"/>
          <w:szCs w:val="22"/>
        </w:rPr>
        <w:t>Arrests occurring on campus and the nature of those arrests</w:t>
      </w:r>
    </w:p>
    <w:p w14:paraId="07FEE413" w14:textId="77777777" w:rsidR="00AD3E7E" w:rsidRPr="00AD3E7E" w:rsidRDefault="00AD3E7E" w:rsidP="00AD3E7E">
      <w:pPr>
        <w:numPr>
          <w:ilvl w:val="0"/>
          <w:numId w:val="6"/>
        </w:numPr>
        <w:spacing w:after="0" w:line="240" w:lineRule="auto"/>
        <w:rPr>
          <w:rFonts w:ascii="Segoe UI" w:hAnsi="Segoe UI" w:cs="Segoe UI"/>
          <w:sz w:val="22"/>
          <w:szCs w:val="22"/>
        </w:rPr>
      </w:pPr>
      <w:r w:rsidRPr="00AD3E7E">
        <w:rPr>
          <w:rFonts w:ascii="Segoe UI" w:hAnsi="Segoe UI" w:cs="Segoe UI"/>
          <w:sz w:val="22"/>
          <w:szCs w:val="22"/>
        </w:rPr>
        <w:t>Potential presence of outside law enforcement agencies, including ICE</w:t>
      </w:r>
    </w:p>
    <w:p w14:paraId="58806566" w14:textId="77777777" w:rsidR="00AD3E7E" w:rsidRPr="00AD3E7E" w:rsidRDefault="00AD3E7E" w:rsidP="00AD3E7E">
      <w:pPr>
        <w:numPr>
          <w:ilvl w:val="0"/>
          <w:numId w:val="6"/>
        </w:numPr>
        <w:spacing w:after="0" w:line="240" w:lineRule="auto"/>
        <w:rPr>
          <w:rFonts w:ascii="Segoe UI" w:hAnsi="Segoe UI" w:cs="Segoe UI"/>
          <w:sz w:val="22"/>
          <w:szCs w:val="22"/>
        </w:rPr>
      </w:pPr>
      <w:r w:rsidRPr="00AD3E7E">
        <w:rPr>
          <w:rFonts w:ascii="Segoe UI" w:hAnsi="Segoe UI" w:cs="Segoe UI"/>
          <w:sz w:val="22"/>
          <w:szCs w:val="22"/>
        </w:rPr>
        <w:t>Perceptions of safety related to law enforcement visibility and staffing levels</w:t>
      </w:r>
    </w:p>
    <w:p w14:paraId="50BEE93D" w14:textId="77777777" w:rsidR="00AD3E7E" w:rsidRPr="00AD3E7E" w:rsidRDefault="00AD3E7E" w:rsidP="00AD3E7E">
      <w:pPr>
        <w:numPr>
          <w:ilvl w:val="0"/>
          <w:numId w:val="6"/>
        </w:numPr>
        <w:spacing w:after="0" w:line="240" w:lineRule="auto"/>
        <w:rPr>
          <w:rFonts w:ascii="Segoe UI" w:hAnsi="Segoe UI" w:cs="Segoe UI"/>
          <w:sz w:val="22"/>
          <w:szCs w:val="22"/>
        </w:rPr>
      </w:pPr>
      <w:r w:rsidRPr="00AD3E7E">
        <w:rPr>
          <w:rFonts w:ascii="Segoe UI" w:hAnsi="Segoe UI" w:cs="Segoe UI"/>
          <w:sz w:val="22"/>
          <w:szCs w:val="22"/>
        </w:rPr>
        <w:t>Conditions and safety concerns related to the Portable Village (Units 600, 601, and 614)</w:t>
      </w:r>
    </w:p>
    <w:p w14:paraId="4706A8FE" w14:textId="77777777" w:rsidR="00AD3E7E" w:rsidRPr="00AD3E7E" w:rsidRDefault="00AD3E7E" w:rsidP="00AD3E7E">
      <w:pPr>
        <w:spacing w:after="0" w:line="240" w:lineRule="auto"/>
        <w:rPr>
          <w:rFonts w:ascii="Segoe UI" w:hAnsi="Segoe UI" w:cs="Segoe UI"/>
          <w:sz w:val="22"/>
          <w:szCs w:val="22"/>
        </w:rPr>
      </w:pPr>
      <w:r w:rsidRPr="00AD3E7E">
        <w:rPr>
          <w:rFonts w:ascii="Segoe UI" w:hAnsi="Segoe UI" w:cs="Segoe UI"/>
          <w:sz w:val="22"/>
          <w:szCs w:val="22"/>
        </w:rPr>
        <w:t>Concerns included both specific incidents (including a recent incident near the Nature Trail) and broader anxiety regarding the adequacy of campus safety staffing.</w:t>
      </w:r>
    </w:p>
    <w:p w14:paraId="658DFE53" w14:textId="66213759" w:rsidR="00AD3E7E" w:rsidRDefault="00AD3E7E" w:rsidP="00AD3E7E">
      <w:pPr>
        <w:spacing w:after="0" w:line="240" w:lineRule="auto"/>
        <w:rPr>
          <w:rFonts w:ascii="Segoe UI" w:hAnsi="Segoe UI" w:cs="Segoe UI"/>
          <w:sz w:val="22"/>
          <w:szCs w:val="22"/>
        </w:rPr>
      </w:pPr>
    </w:p>
    <w:p w14:paraId="716064FF" w14:textId="77777777" w:rsidR="006231D2" w:rsidRDefault="006231D2" w:rsidP="00AD3E7E">
      <w:pPr>
        <w:spacing w:after="0" w:line="240" w:lineRule="auto"/>
        <w:rPr>
          <w:rFonts w:ascii="Segoe UI" w:hAnsi="Segoe UI" w:cs="Segoe UI"/>
          <w:sz w:val="22"/>
          <w:szCs w:val="22"/>
        </w:rPr>
      </w:pPr>
    </w:p>
    <w:p w14:paraId="5F880049" w14:textId="77777777" w:rsidR="006231D2" w:rsidRDefault="006231D2" w:rsidP="00AD3E7E">
      <w:pPr>
        <w:spacing w:after="0" w:line="240" w:lineRule="auto"/>
        <w:rPr>
          <w:rFonts w:ascii="Segoe UI" w:hAnsi="Segoe UI" w:cs="Segoe UI"/>
          <w:sz w:val="22"/>
          <w:szCs w:val="22"/>
        </w:rPr>
      </w:pPr>
    </w:p>
    <w:p w14:paraId="6554D3A7" w14:textId="77777777" w:rsidR="006231D2" w:rsidRDefault="006231D2" w:rsidP="00AD3E7E">
      <w:pPr>
        <w:spacing w:after="0" w:line="240" w:lineRule="auto"/>
        <w:rPr>
          <w:rFonts w:ascii="Segoe UI" w:hAnsi="Segoe UI" w:cs="Segoe UI"/>
          <w:sz w:val="22"/>
          <w:szCs w:val="22"/>
        </w:rPr>
      </w:pPr>
    </w:p>
    <w:p w14:paraId="345DCE12" w14:textId="77777777" w:rsidR="006231D2" w:rsidRDefault="006231D2" w:rsidP="00AD3E7E">
      <w:pPr>
        <w:spacing w:after="0" w:line="240" w:lineRule="auto"/>
        <w:rPr>
          <w:rFonts w:ascii="Segoe UI" w:hAnsi="Segoe UI" w:cs="Segoe UI"/>
          <w:sz w:val="22"/>
          <w:szCs w:val="22"/>
        </w:rPr>
      </w:pPr>
    </w:p>
    <w:p w14:paraId="4E43578D" w14:textId="77777777" w:rsidR="006231D2" w:rsidRDefault="006231D2" w:rsidP="00AD3E7E">
      <w:pPr>
        <w:spacing w:after="0" w:line="240" w:lineRule="auto"/>
        <w:rPr>
          <w:rFonts w:ascii="Segoe UI" w:hAnsi="Segoe UI" w:cs="Segoe UI"/>
          <w:sz w:val="22"/>
          <w:szCs w:val="22"/>
        </w:rPr>
      </w:pPr>
    </w:p>
    <w:p w14:paraId="172DB9AF" w14:textId="77777777" w:rsidR="006231D2" w:rsidRDefault="006231D2" w:rsidP="00AD3E7E">
      <w:pPr>
        <w:spacing w:after="0" w:line="240" w:lineRule="auto"/>
        <w:rPr>
          <w:rFonts w:ascii="Segoe UI" w:hAnsi="Segoe UI" w:cs="Segoe UI"/>
          <w:sz w:val="22"/>
          <w:szCs w:val="22"/>
        </w:rPr>
      </w:pPr>
    </w:p>
    <w:p w14:paraId="3A3E0582" w14:textId="77777777" w:rsidR="006231D2" w:rsidRPr="00AD3E7E" w:rsidRDefault="006231D2" w:rsidP="00AD3E7E">
      <w:pPr>
        <w:spacing w:after="0" w:line="240" w:lineRule="auto"/>
        <w:rPr>
          <w:rFonts w:ascii="Segoe UI" w:hAnsi="Segoe UI" w:cs="Segoe UI"/>
          <w:sz w:val="22"/>
          <w:szCs w:val="22"/>
        </w:rPr>
      </w:pPr>
    </w:p>
    <w:p w14:paraId="13629F21" w14:textId="77777777" w:rsidR="00AD3E7E" w:rsidRPr="00AD3E7E" w:rsidRDefault="00AD3E7E" w:rsidP="00AD3E7E">
      <w:pPr>
        <w:spacing w:after="0" w:line="240" w:lineRule="auto"/>
        <w:rPr>
          <w:rFonts w:ascii="Segoe UI" w:hAnsi="Segoe UI" w:cs="Segoe UI"/>
          <w:b/>
          <w:bCs/>
          <w:sz w:val="22"/>
          <w:szCs w:val="22"/>
        </w:rPr>
      </w:pPr>
      <w:r w:rsidRPr="00AD3E7E">
        <w:rPr>
          <w:rFonts w:ascii="Segoe UI" w:hAnsi="Segoe UI" w:cs="Segoe UI"/>
          <w:b/>
          <w:bCs/>
          <w:sz w:val="22"/>
          <w:szCs w:val="22"/>
        </w:rPr>
        <w:lastRenderedPageBreak/>
        <w:t>Campus Police Staffing Overview</w:t>
      </w:r>
    </w:p>
    <w:p w14:paraId="497F7AD2" w14:textId="77777777" w:rsidR="00AD3E7E" w:rsidRPr="00AD3E7E" w:rsidRDefault="00AD3E7E" w:rsidP="00AD3E7E">
      <w:pPr>
        <w:spacing w:after="0" w:line="240" w:lineRule="auto"/>
        <w:rPr>
          <w:rFonts w:ascii="Segoe UI" w:hAnsi="Segoe UI" w:cs="Segoe UI"/>
          <w:sz w:val="22"/>
          <w:szCs w:val="22"/>
        </w:rPr>
      </w:pPr>
      <w:r w:rsidRPr="00AD3E7E">
        <w:rPr>
          <w:rFonts w:ascii="Segoe UI" w:hAnsi="Segoe UI" w:cs="Segoe UI"/>
          <w:i/>
          <w:iCs/>
          <w:sz w:val="22"/>
          <w:szCs w:val="22"/>
        </w:rPr>
        <w:t>(Provided by Sergeant Mike Olson)</w:t>
      </w:r>
    </w:p>
    <w:p w14:paraId="3A97AF38" w14:textId="77777777" w:rsidR="00AD3E7E" w:rsidRPr="00AD3E7E" w:rsidRDefault="00AD3E7E" w:rsidP="00AD3E7E">
      <w:pPr>
        <w:numPr>
          <w:ilvl w:val="0"/>
          <w:numId w:val="7"/>
        </w:numPr>
        <w:spacing w:after="0" w:line="240" w:lineRule="auto"/>
        <w:rPr>
          <w:rFonts w:ascii="Segoe UI" w:hAnsi="Segoe UI" w:cs="Segoe UI"/>
          <w:sz w:val="22"/>
          <w:szCs w:val="22"/>
        </w:rPr>
      </w:pPr>
      <w:r w:rsidRPr="00AD3E7E">
        <w:rPr>
          <w:rFonts w:ascii="Segoe UI" w:hAnsi="Segoe UI" w:cs="Segoe UI"/>
          <w:b/>
          <w:bCs/>
          <w:sz w:val="22"/>
          <w:szCs w:val="22"/>
        </w:rPr>
        <w:t>District Authorization:</w:t>
      </w:r>
    </w:p>
    <w:p w14:paraId="6829C485" w14:textId="77777777" w:rsidR="00AD3E7E" w:rsidRPr="00AD3E7E" w:rsidRDefault="00AD3E7E" w:rsidP="00AD3E7E">
      <w:pPr>
        <w:numPr>
          <w:ilvl w:val="1"/>
          <w:numId w:val="7"/>
        </w:numPr>
        <w:spacing w:after="0" w:line="240" w:lineRule="auto"/>
        <w:rPr>
          <w:rFonts w:ascii="Segoe UI" w:hAnsi="Segoe UI" w:cs="Segoe UI"/>
          <w:sz w:val="22"/>
          <w:szCs w:val="22"/>
        </w:rPr>
      </w:pPr>
      <w:r w:rsidRPr="00AD3E7E">
        <w:rPr>
          <w:rFonts w:ascii="Segoe UI" w:hAnsi="Segoe UI" w:cs="Segoe UI"/>
          <w:sz w:val="22"/>
          <w:szCs w:val="22"/>
        </w:rPr>
        <w:t>20 sworn officer positions authorized</w:t>
      </w:r>
    </w:p>
    <w:p w14:paraId="2564FF9B" w14:textId="77777777" w:rsidR="00AD3E7E" w:rsidRPr="00AD3E7E" w:rsidRDefault="00AD3E7E" w:rsidP="00AD3E7E">
      <w:pPr>
        <w:numPr>
          <w:ilvl w:val="1"/>
          <w:numId w:val="7"/>
        </w:numPr>
        <w:spacing w:after="0" w:line="240" w:lineRule="auto"/>
        <w:rPr>
          <w:rFonts w:ascii="Segoe UI" w:hAnsi="Segoe UI" w:cs="Segoe UI"/>
          <w:sz w:val="22"/>
          <w:szCs w:val="22"/>
        </w:rPr>
      </w:pPr>
      <w:r w:rsidRPr="00AD3E7E">
        <w:rPr>
          <w:rFonts w:ascii="Segoe UI" w:hAnsi="Segoe UI" w:cs="Segoe UI"/>
          <w:sz w:val="22"/>
          <w:szCs w:val="22"/>
        </w:rPr>
        <w:t>12 positions currently filled</w:t>
      </w:r>
    </w:p>
    <w:p w14:paraId="2EAE9641" w14:textId="77777777" w:rsidR="00AD3E7E" w:rsidRPr="00AD3E7E" w:rsidRDefault="00AD3E7E" w:rsidP="00AD3E7E">
      <w:pPr>
        <w:numPr>
          <w:ilvl w:val="0"/>
          <w:numId w:val="7"/>
        </w:numPr>
        <w:spacing w:after="0" w:line="240" w:lineRule="auto"/>
        <w:rPr>
          <w:rFonts w:ascii="Segoe UI" w:hAnsi="Segoe UI" w:cs="Segoe UI"/>
          <w:sz w:val="22"/>
          <w:szCs w:val="22"/>
        </w:rPr>
      </w:pPr>
      <w:r w:rsidRPr="00AD3E7E">
        <w:rPr>
          <w:rFonts w:ascii="Segoe UI" w:hAnsi="Segoe UI" w:cs="Segoe UI"/>
          <w:b/>
          <w:bCs/>
          <w:sz w:val="22"/>
          <w:szCs w:val="22"/>
        </w:rPr>
        <w:t>ARC Allocation:</w:t>
      </w:r>
    </w:p>
    <w:p w14:paraId="7AC7173F" w14:textId="77777777" w:rsidR="00AD3E7E" w:rsidRPr="00AD3E7E" w:rsidRDefault="00AD3E7E" w:rsidP="00AD3E7E">
      <w:pPr>
        <w:numPr>
          <w:ilvl w:val="1"/>
          <w:numId w:val="7"/>
        </w:numPr>
        <w:spacing w:after="0" w:line="240" w:lineRule="auto"/>
        <w:rPr>
          <w:rFonts w:ascii="Segoe UI" w:hAnsi="Segoe UI" w:cs="Segoe UI"/>
          <w:sz w:val="22"/>
          <w:szCs w:val="22"/>
        </w:rPr>
      </w:pPr>
      <w:r w:rsidRPr="00AD3E7E">
        <w:rPr>
          <w:rFonts w:ascii="Segoe UI" w:hAnsi="Segoe UI" w:cs="Segoe UI"/>
          <w:sz w:val="22"/>
          <w:szCs w:val="22"/>
        </w:rPr>
        <w:t>3 sworn officers assigned to ARC</w:t>
      </w:r>
    </w:p>
    <w:p w14:paraId="42D3D1B5" w14:textId="77777777" w:rsidR="00AD3E7E" w:rsidRPr="00AD3E7E" w:rsidRDefault="00AD3E7E" w:rsidP="00AD3E7E">
      <w:pPr>
        <w:numPr>
          <w:ilvl w:val="1"/>
          <w:numId w:val="7"/>
        </w:numPr>
        <w:spacing w:after="0" w:line="240" w:lineRule="auto"/>
        <w:rPr>
          <w:rFonts w:ascii="Segoe UI" w:hAnsi="Segoe UI" w:cs="Segoe UI"/>
          <w:sz w:val="22"/>
          <w:szCs w:val="22"/>
        </w:rPr>
      </w:pPr>
      <w:r w:rsidRPr="00AD3E7E">
        <w:rPr>
          <w:rFonts w:ascii="Segoe UI" w:hAnsi="Segoe UI" w:cs="Segoe UI"/>
          <w:sz w:val="22"/>
          <w:szCs w:val="22"/>
        </w:rPr>
        <w:t>Each campus also has 1 Captain and 1 Sergeant</w:t>
      </w:r>
    </w:p>
    <w:p w14:paraId="5320F67A" w14:textId="77777777" w:rsidR="00AD3E7E" w:rsidRPr="00AD3E7E" w:rsidRDefault="00AD3E7E" w:rsidP="00AD3E7E">
      <w:pPr>
        <w:numPr>
          <w:ilvl w:val="0"/>
          <w:numId w:val="7"/>
        </w:numPr>
        <w:spacing w:after="0" w:line="240" w:lineRule="auto"/>
        <w:rPr>
          <w:rFonts w:ascii="Segoe UI" w:hAnsi="Segoe UI" w:cs="Segoe UI"/>
          <w:sz w:val="22"/>
          <w:szCs w:val="22"/>
        </w:rPr>
      </w:pPr>
      <w:r w:rsidRPr="00AD3E7E">
        <w:rPr>
          <w:rFonts w:ascii="Segoe UI" w:hAnsi="Segoe UI" w:cs="Segoe UI"/>
          <w:b/>
          <w:bCs/>
          <w:sz w:val="22"/>
          <w:szCs w:val="22"/>
        </w:rPr>
        <w:t>Sworn Officer Coverage:</w:t>
      </w:r>
    </w:p>
    <w:p w14:paraId="329C8B7A" w14:textId="77777777" w:rsidR="00AD3E7E" w:rsidRPr="00AD3E7E" w:rsidRDefault="00AD3E7E" w:rsidP="00AD3E7E">
      <w:pPr>
        <w:numPr>
          <w:ilvl w:val="1"/>
          <w:numId w:val="7"/>
        </w:numPr>
        <w:spacing w:after="0" w:line="240" w:lineRule="auto"/>
        <w:rPr>
          <w:rFonts w:ascii="Segoe UI" w:hAnsi="Segoe UI" w:cs="Segoe UI"/>
          <w:sz w:val="22"/>
          <w:szCs w:val="22"/>
        </w:rPr>
      </w:pPr>
      <w:r w:rsidRPr="00AD3E7E">
        <w:rPr>
          <w:rFonts w:ascii="Segoe UI" w:hAnsi="Segoe UI" w:cs="Segoe UI"/>
          <w:sz w:val="22"/>
          <w:szCs w:val="22"/>
        </w:rPr>
        <w:t>Monday–Thursday: 7:00 a.m. – 10:00 p.m.</w:t>
      </w:r>
    </w:p>
    <w:p w14:paraId="3A9F830A" w14:textId="77777777" w:rsidR="00AD3E7E" w:rsidRPr="00AD3E7E" w:rsidRDefault="00AD3E7E" w:rsidP="00AD3E7E">
      <w:pPr>
        <w:numPr>
          <w:ilvl w:val="1"/>
          <w:numId w:val="7"/>
        </w:numPr>
        <w:spacing w:after="0" w:line="240" w:lineRule="auto"/>
        <w:rPr>
          <w:rFonts w:ascii="Segoe UI" w:hAnsi="Segoe UI" w:cs="Segoe UI"/>
          <w:sz w:val="22"/>
          <w:szCs w:val="22"/>
        </w:rPr>
      </w:pPr>
      <w:r w:rsidRPr="00AD3E7E">
        <w:rPr>
          <w:rFonts w:ascii="Segoe UI" w:hAnsi="Segoe UI" w:cs="Segoe UI"/>
          <w:sz w:val="22"/>
          <w:szCs w:val="22"/>
        </w:rPr>
        <w:t>Friday: until 7:00 p.m.</w:t>
      </w:r>
    </w:p>
    <w:p w14:paraId="1472E78F" w14:textId="77777777" w:rsidR="00AD3E7E" w:rsidRPr="00AD3E7E" w:rsidRDefault="00AD3E7E" w:rsidP="00AD3E7E">
      <w:pPr>
        <w:numPr>
          <w:ilvl w:val="0"/>
          <w:numId w:val="7"/>
        </w:numPr>
        <w:spacing w:after="0" w:line="240" w:lineRule="auto"/>
        <w:rPr>
          <w:rFonts w:ascii="Segoe UI" w:hAnsi="Segoe UI" w:cs="Segoe UI"/>
          <w:sz w:val="22"/>
          <w:szCs w:val="22"/>
        </w:rPr>
      </w:pPr>
      <w:r w:rsidRPr="00AD3E7E">
        <w:rPr>
          <w:rFonts w:ascii="Segoe UI" w:hAnsi="Segoe UI" w:cs="Segoe UI"/>
          <w:b/>
          <w:bCs/>
          <w:sz w:val="22"/>
          <w:szCs w:val="22"/>
        </w:rPr>
        <w:t>Community Service Officers (CSOs):</w:t>
      </w:r>
    </w:p>
    <w:p w14:paraId="172A1305" w14:textId="77777777" w:rsidR="00AD3E7E" w:rsidRPr="00AD3E7E" w:rsidRDefault="00AD3E7E" w:rsidP="00AD3E7E">
      <w:pPr>
        <w:numPr>
          <w:ilvl w:val="1"/>
          <w:numId w:val="7"/>
        </w:numPr>
        <w:spacing w:after="0" w:line="240" w:lineRule="auto"/>
        <w:rPr>
          <w:rFonts w:ascii="Segoe UI" w:hAnsi="Segoe UI" w:cs="Segoe UI"/>
          <w:sz w:val="22"/>
          <w:szCs w:val="22"/>
        </w:rPr>
      </w:pPr>
      <w:r w:rsidRPr="00AD3E7E">
        <w:rPr>
          <w:rFonts w:ascii="Segoe UI" w:hAnsi="Segoe UI" w:cs="Segoe UI"/>
          <w:sz w:val="22"/>
          <w:szCs w:val="22"/>
        </w:rPr>
        <w:t>3 assigned to ARC</w:t>
      </w:r>
    </w:p>
    <w:p w14:paraId="442877E4" w14:textId="77777777" w:rsidR="00AD3E7E" w:rsidRPr="00AD3E7E" w:rsidRDefault="00AD3E7E" w:rsidP="00AD3E7E">
      <w:pPr>
        <w:numPr>
          <w:ilvl w:val="1"/>
          <w:numId w:val="7"/>
        </w:numPr>
        <w:spacing w:after="0" w:line="240" w:lineRule="auto"/>
        <w:rPr>
          <w:rFonts w:ascii="Segoe UI" w:hAnsi="Segoe UI" w:cs="Segoe UI"/>
          <w:sz w:val="22"/>
          <w:szCs w:val="22"/>
        </w:rPr>
      </w:pPr>
      <w:r w:rsidRPr="00AD3E7E">
        <w:rPr>
          <w:rFonts w:ascii="Segoe UI" w:hAnsi="Segoe UI" w:cs="Segoe UI"/>
          <w:sz w:val="22"/>
          <w:szCs w:val="22"/>
        </w:rPr>
        <w:t>On the day of discussion:</w:t>
      </w:r>
    </w:p>
    <w:p w14:paraId="5F8C2DD5" w14:textId="77777777" w:rsidR="00AD3E7E" w:rsidRPr="00AD3E7E" w:rsidRDefault="00AD3E7E" w:rsidP="00AD3E7E">
      <w:pPr>
        <w:numPr>
          <w:ilvl w:val="2"/>
          <w:numId w:val="7"/>
        </w:numPr>
        <w:spacing w:after="0" w:line="240" w:lineRule="auto"/>
        <w:rPr>
          <w:rFonts w:ascii="Segoe UI" w:hAnsi="Segoe UI" w:cs="Segoe UI"/>
          <w:sz w:val="22"/>
          <w:szCs w:val="22"/>
        </w:rPr>
      </w:pPr>
      <w:r w:rsidRPr="00AD3E7E">
        <w:rPr>
          <w:rFonts w:ascii="Segoe UI" w:hAnsi="Segoe UI" w:cs="Segoe UI"/>
          <w:sz w:val="22"/>
          <w:szCs w:val="22"/>
        </w:rPr>
        <w:t>1 assigned to Natomas Center</w:t>
      </w:r>
    </w:p>
    <w:p w14:paraId="1FC73393" w14:textId="77777777" w:rsidR="00AD3E7E" w:rsidRPr="00AD3E7E" w:rsidRDefault="00AD3E7E" w:rsidP="00AD3E7E">
      <w:pPr>
        <w:numPr>
          <w:ilvl w:val="2"/>
          <w:numId w:val="7"/>
        </w:numPr>
        <w:spacing w:after="0" w:line="240" w:lineRule="auto"/>
        <w:rPr>
          <w:rFonts w:ascii="Segoe UI" w:hAnsi="Segoe UI" w:cs="Segoe UI"/>
          <w:sz w:val="22"/>
          <w:szCs w:val="22"/>
        </w:rPr>
      </w:pPr>
      <w:r w:rsidRPr="00AD3E7E">
        <w:rPr>
          <w:rFonts w:ascii="Segoe UI" w:hAnsi="Segoe UI" w:cs="Segoe UI"/>
          <w:sz w:val="22"/>
          <w:szCs w:val="22"/>
        </w:rPr>
        <w:t>2 assigned to ARC, with 1 temporarily off-site</w:t>
      </w:r>
    </w:p>
    <w:p w14:paraId="38125729" w14:textId="77777777" w:rsidR="00AD3E7E" w:rsidRPr="00AD3E7E" w:rsidRDefault="00AD3E7E" w:rsidP="00AD3E7E">
      <w:pPr>
        <w:numPr>
          <w:ilvl w:val="0"/>
          <w:numId w:val="7"/>
        </w:numPr>
        <w:spacing w:after="0" w:line="240" w:lineRule="auto"/>
        <w:rPr>
          <w:rFonts w:ascii="Segoe UI" w:hAnsi="Segoe UI" w:cs="Segoe UI"/>
          <w:sz w:val="22"/>
          <w:szCs w:val="22"/>
        </w:rPr>
      </w:pPr>
      <w:r w:rsidRPr="00AD3E7E">
        <w:rPr>
          <w:rFonts w:ascii="Segoe UI" w:hAnsi="Segoe UI" w:cs="Segoe UI"/>
          <w:b/>
          <w:bCs/>
          <w:sz w:val="22"/>
          <w:szCs w:val="22"/>
        </w:rPr>
        <w:t>Campus Patrol Officers (Security):</w:t>
      </w:r>
    </w:p>
    <w:p w14:paraId="32A681AF" w14:textId="77777777" w:rsidR="00AD3E7E" w:rsidRPr="00AD3E7E" w:rsidRDefault="00AD3E7E" w:rsidP="00AD3E7E">
      <w:pPr>
        <w:numPr>
          <w:ilvl w:val="1"/>
          <w:numId w:val="7"/>
        </w:numPr>
        <w:spacing w:after="0" w:line="240" w:lineRule="auto"/>
        <w:rPr>
          <w:rFonts w:ascii="Segoe UI" w:hAnsi="Segoe UI" w:cs="Segoe UI"/>
          <w:sz w:val="22"/>
          <w:szCs w:val="22"/>
        </w:rPr>
      </w:pPr>
      <w:r w:rsidRPr="00AD3E7E">
        <w:rPr>
          <w:rFonts w:ascii="Segoe UI" w:hAnsi="Segoe UI" w:cs="Segoe UI"/>
          <w:sz w:val="22"/>
          <w:szCs w:val="22"/>
        </w:rPr>
        <w:t>Provide 24/7 coverage</w:t>
      </w:r>
    </w:p>
    <w:p w14:paraId="38C9DC7C" w14:textId="77777777" w:rsidR="00AD3E7E" w:rsidRPr="00AD3E7E" w:rsidRDefault="00AD3E7E" w:rsidP="00AD3E7E">
      <w:pPr>
        <w:numPr>
          <w:ilvl w:val="1"/>
          <w:numId w:val="7"/>
        </w:numPr>
        <w:spacing w:after="0" w:line="240" w:lineRule="auto"/>
        <w:rPr>
          <w:rFonts w:ascii="Segoe UI" w:hAnsi="Segoe UI" w:cs="Segoe UI"/>
          <w:sz w:val="22"/>
          <w:szCs w:val="22"/>
        </w:rPr>
      </w:pPr>
      <w:r w:rsidRPr="00AD3E7E">
        <w:rPr>
          <w:rFonts w:ascii="Segoe UI" w:hAnsi="Segoe UI" w:cs="Segoe UI"/>
          <w:sz w:val="22"/>
          <w:szCs w:val="22"/>
        </w:rPr>
        <w:t>Approximately 25 individuals in the pool with variable schedules</w:t>
      </w:r>
    </w:p>
    <w:p w14:paraId="331C4695" w14:textId="77777777" w:rsidR="00AD3E7E" w:rsidRPr="00AD3E7E" w:rsidRDefault="00AD3E7E" w:rsidP="00AD3E7E">
      <w:pPr>
        <w:numPr>
          <w:ilvl w:val="1"/>
          <w:numId w:val="7"/>
        </w:numPr>
        <w:spacing w:after="0" w:line="240" w:lineRule="auto"/>
        <w:rPr>
          <w:rFonts w:ascii="Segoe UI" w:hAnsi="Segoe UI" w:cs="Segoe UI"/>
          <w:sz w:val="22"/>
          <w:szCs w:val="22"/>
        </w:rPr>
      </w:pPr>
      <w:r w:rsidRPr="00AD3E7E">
        <w:rPr>
          <w:rFonts w:ascii="Segoe UI" w:hAnsi="Segoe UI" w:cs="Segoe UI"/>
          <w:sz w:val="22"/>
          <w:szCs w:val="22"/>
        </w:rPr>
        <w:t>On the day of discussion, 1 Campus Patrol Officer was on duty</w:t>
      </w:r>
    </w:p>
    <w:p w14:paraId="5ECC8B2F" w14:textId="77777777" w:rsidR="00AD3E7E" w:rsidRPr="00AD3E7E" w:rsidRDefault="00AD3E7E" w:rsidP="00AD3E7E">
      <w:pPr>
        <w:spacing w:after="0" w:line="240" w:lineRule="auto"/>
        <w:rPr>
          <w:rFonts w:ascii="Segoe UI" w:hAnsi="Segoe UI" w:cs="Segoe UI"/>
          <w:sz w:val="22"/>
          <w:szCs w:val="22"/>
        </w:rPr>
      </w:pPr>
      <w:r w:rsidRPr="00AD3E7E">
        <w:rPr>
          <w:rFonts w:ascii="Segoe UI" w:hAnsi="Segoe UI" w:cs="Segoe UI"/>
          <w:sz w:val="22"/>
          <w:szCs w:val="22"/>
        </w:rPr>
        <w:t>Sergeant Olson noted staffing levels vary daily based on events, class schedules, and time of year and offered to provide a written explanation of district staffing benchmarks.</w:t>
      </w:r>
    </w:p>
    <w:p w14:paraId="680467BC" w14:textId="23552E65" w:rsidR="00AD3E7E" w:rsidRPr="00AD3E7E" w:rsidRDefault="00AD3E7E" w:rsidP="00AD3E7E">
      <w:pPr>
        <w:spacing w:after="0" w:line="240" w:lineRule="auto"/>
        <w:rPr>
          <w:rFonts w:ascii="Segoe UI" w:hAnsi="Segoe UI" w:cs="Segoe UI"/>
          <w:sz w:val="22"/>
          <w:szCs w:val="22"/>
        </w:rPr>
      </w:pPr>
    </w:p>
    <w:p w14:paraId="0C0C7316" w14:textId="77777777" w:rsidR="00AD3E7E" w:rsidRPr="00AD3E7E" w:rsidRDefault="00AD3E7E" w:rsidP="00AD3E7E">
      <w:pPr>
        <w:spacing w:after="0" w:line="240" w:lineRule="auto"/>
        <w:rPr>
          <w:rFonts w:ascii="Segoe UI" w:hAnsi="Segoe UI" w:cs="Segoe UI"/>
          <w:b/>
          <w:bCs/>
          <w:sz w:val="22"/>
          <w:szCs w:val="22"/>
        </w:rPr>
      </w:pPr>
      <w:r w:rsidRPr="00AD3E7E">
        <w:rPr>
          <w:rFonts w:ascii="Segoe UI" w:hAnsi="Segoe UI" w:cs="Segoe UI"/>
          <w:b/>
          <w:bCs/>
          <w:sz w:val="22"/>
          <w:szCs w:val="22"/>
        </w:rPr>
        <w:t>Discussion on Staffing Adequacy</w:t>
      </w:r>
    </w:p>
    <w:p w14:paraId="54A7DA06" w14:textId="6586787F" w:rsidR="00AD3E7E" w:rsidRPr="00AD3E7E" w:rsidRDefault="00A6712A" w:rsidP="00AD3E7E">
      <w:pPr>
        <w:numPr>
          <w:ilvl w:val="0"/>
          <w:numId w:val="8"/>
        </w:numPr>
        <w:spacing w:after="0" w:line="240" w:lineRule="auto"/>
        <w:rPr>
          <w:rFonts w:ascii="Segoe UI" w:hAnsi="Segoe UI" w:cs="Segoe UI"/>
          <w:sz w:val="22"/>
          <w:szCs w:val="22"/>
        </w:rPr>
      </w:pPr>
      <w:r>
        <w:rPr>
          <w:rFonts w:ascii="Segoe UI" w:hAnsi="Segoe UI" w:cs="Segoe UI"/>
          <w:sz w:val="22"/>
          <w:szCs w:val="22"/>
        </w:rPr>
        <w:t>Q</w:t>
      </w:r>
      <w:r w:rsidR="00AD3E7E" w:rsidRPr="00AD3E7E">
        <w:rPr>
          <w:rFonts w:ascii="Segoe UI" w:hAnsi="Segoe UI" w:cs="Segoe UI"/>
          <w:sz w:val="22"/>
          <w:szCs w:val="22"/>
        </w:rPr>
        <w:t>uestioned whether current staffing levels are adequate for a campus the size of ARC.</w:t>
      </w:r>
    </w:p>
    <w:p w14:paraId="4663F983" w14:textId="77777777" w:rsidR="00AD3E7E" w:rsidRPr="00AD3E7E" w:rsidRDefault="00AD3E7E" w:rsidP="00AD3E7E">
      <w:pPr>
        <w:numPr>
          <w:ilvl w:val="0"/>
          <w:numId w:val="8"/>
        </w:numPr>
        <w:spacing w:after="0" w:line="240" w:lineRule="auto"/>
        <w:rPr>
          <w:rFonts w:ascii="Segoe UI" w:hAnsi="Segoe UI" w:cs="Segoe UI"/>
          <w:sz w:val="22"/>
          <w:szCs w:val="22"/>
        </w:rPr>
      </w:pPr>
      <w:r w:rsidRPr="00AD3E7E">
        <w:rPr>
          <w:rFonts w:ascii="Segoe UI" w:hAnsi="Segoe UI" w:cs="Segoe UI"/>
          <w:sz w:val="22"/>
          <w:szCs w:val="22"/>
        </w:rPr>
        <w:t>Staffing authorization decisions were identified as district-level determinations.</w:t>
      </w:r>
    </w:p>
    <w:p w14:paraId="0467EE8F" w14:textId="77777777" w:rsidR="00AD3E7E" w:rsidRPr="00AD3E7E" w:rsidRDefault="00AD3E7E" w:rsidP="00AD3E7E">
      <w:pPr>
        <w:numPr>
          <w:ilvl w:val="0"/>
          <w:numId w:val="8"/>
        </w:numPr>
        <w:spacing w:after="0" w:line="240" w:lineRule="auto"/>
        <w:rPr>
          <w:rFonts w:ascii="Segoe UI" w:hAnsi="Segoe UI" w:cs="Segoe UI"/>
          <w:sz w:val="22"/>
          <w:szCs w:val="22"/>
        </w:rPr>
      </w:pPr>
      <w:r w:rsidRPr="00AD3E7E">
        <w:rPr>
          <w:rFonts w:ascii="Segoe UI" w:hAnsi="Segoe UI" w:cs="Segoe UI"/>
          <w:sz w:val="22"/>
          <w:szCs w:val="22"/>
        </w:rPr>
        <w:t>No national or target staffing ratio was identified during the meeting.</w:t>
      </w:r>
    </w:p>
    <w:p w14:paraId="2237A0DE" w14:textId="15E1A319" w:rsidR="00AD3E7E" w:rsidRPr="00AD3E7E" w:rsidRDefault="00AD3E7E" w:rsidP="00AD3E7E">
      <w:pPr>
        <w:spacing w:after="0" w:line="240" w:lineRule="auto"/>
        <w:rPr>
          <w:rFonts w:ascii="Segoe UI" w:hAnsi="Segoe UI" w:cs="Segoe UI"/>
          <w:sz w:val="22"/>
          <w:szCs w:val="22"/>
        </w:rPr>
      </w:pPr>
    </w:p>
    <w:p w14:paraId="4B2331F9" w14:textId="77777777" w:rsidR="00AD3E7E" w:rsidRPr="00AD3E7E" w:rsidRDefault="00AD3E7E" w:rsidP="00AD3E7E">
      <w:pPr>
        <w:spacing w:after="0" w:line="240" w:lineRule="auto"/>
        <w:rPr>
          <w:rFonts w:ascii="Segoe UI" w:hAnsi="Segoe UI" w:cs="Segoe UI"/>
          <w:b/>
          <w:bCs/>
          <w:sz w:val="22"/>
          <w:szCs w:val="22"/>
        </w:rPr>
      </w:pPr>
      <w:r w:rsidRPr="00AD3E7E">
        <w:rPr>
          <w:rFonts w:ascii="Segoe UI" w:hAnsi="Segoe UI" w:cs="Segoe UI"/>
          <w:b/>
          <w:bCs/>
          <w:sz w:val="22"/>
          <w:szCs w:val="22"/>
        </w:rPr>
        <w:t>ICE and External Law Enforcement</w:t>
      </w:r>
    </w:p>
    <w:p w14:paraId="204108AF" w14:textId="77777777" w:rsidR="00AD3E7E" w:rsidRPr="00AD3E7E" w:rsidRDefault="00AD3E7E" w:rsidP="00AD3E7E">
      <w:pPr>
        <w:numPr>
          <w:ilvl w:val="0"/>
          <w:numId w:val="9"/>
        </w:numPr>
        <w:spacing w:after="0" w:line="240" w:lineRule="auto"/>
        <w:rPr>
          <w:rFonts w:ascii="Segoe UI" w:hAnsi="Segoe UI" w:cs="Segoe UI"/>
          <w:sz w:val="22"/>
          <w:szCs w:val="22"/>
        </w:rPr>
      </w:pPr>
      <w:r w:rsidRPr="00AD3E7E">
        <w:rPr>
          <w:rFonts w:ascii="Segoe UI" w:hAnsi="Segoe UI" w:cs="Segoe UI"/>
          <w:sz w:val="22"/>
          <w:szCs w:val="22"/>
        </w:rPr>
        <w:t>Faculty concerns regarding ICE presence on campus were acknowledged.</w:t>
      </w:r>
    </w:p>
    <w:p w14:paraId="79F6D246" w14:textId="77777777" w:rsidR="00AD3E7E" w:rsidRPr="00AD3E7E" w:rsidRDefault="00AD3E7E" w:rsidP="00AD3E7E">
      <w:pPr>
        <w:numPr>
          <w:ilvl w:val="0"/>
          <w:numId w:val="9"/>
        </w:numPr>
        <w:spacing w:after="0" w:line="240" w:lineRule="auto"/>
        <w:rPr>
          <w:rFonts w:ascii="Segoe UI" w:hAnsi="Segoe UI" w:cs="Segoe UI"/>
          <w:sz w:val="22"/>
          <w:szCs w:val="22"/>
        </w:rPr>
      </w:pPr>
      <w:r w:rsidRPr="00AD3E7E">
        <w:rPr>
          <w:rFonts w:ascii="Segoe UI" w:hAnsi="Segoe UI" w:cs="Segoe UI"/>
          <w:sz w:val="22"/>
          <w:szCs w:val="22"/>
        </w:rPr>
        <w:t>It was noted that the President and KU administration are aware and working on signage and guidance.</w:t>
      </w:r>
    </w:p>
    <w:p w14:paraId="0CEDCA2F" w14:textId="77777777" w:rsidR="00AD3E7E" w:rsidRPr="00AD3E7E" w:rsidRDefault="00AD3E7E" w:rsidP="00AD3E7E">
      <w:pPr>
        <w:numPr>
          <w:ilvl w:val="0"/>
          <w:numId w:val="9"/>
        </w:numPr>
        <w:spacing w:after="0" w:line="240" w:lineRule="auto"/>
        <w:rPr>
          <w:rFonts w:ascii="Segoe UI" w:hAnsi="Segoe UI" w:cs="Segoe UI"/>
          <w:sz w:val="22"/>
          <w:szCs w:val="22"/>
        </w:rPr>
      </w:pPr>
      <w:r w:rsidRPr="00AD3E7E">
        <w:rPr>
          <w:rFonts w:ascii="Segoe UI" w:hAnsi="Segoe UI" w:cs="Segoe UI"/>
          <w:sz w:val="22"/>
          <w:szCs w:val="22"/>
        </w:rPr>
        <w:t>Participants acknowledged that signage alone does not fully address faculty perceptions of safety.</w:t>
      </w:r>
    </w:p>
    <w:p w14:paraId="19721F34" w14:textId="0C3AB7B9" w:rsidR="00AD3E7E" w:rsidRPr="00AD3E7E" w:rsidRDefault="00AD3E7E" w:rsidP="00AD3E7E">
      <w:pPr>
        <w:spacing w:after="0" w:line="240" w:lineRule="auto"/>
        <w:rPr>
          <w:rFonts w:ascii="Segoe UI" w:hAnsi="Segoe UI" w:cs="Segoe UI"/>
          <w:sz w:val="22"/>
          <w:szCs w:val="22"/>
        </w:rPr>
      </w:pPr>
    </w:p>
    <w:p w14:paraId="4A23D539" w14:textId="77777777" w:rsidR="00AD3E7E" w:rsidRPr="00AD3E7E" w:rsidRDefault="00AD3E7E" w:rsidP="00AD3E7E">
      <w:pPr>
        <w:spacing w:after="0" w:line="240" w:lineRule="auto"/>
        <w:rPr>
          <w:rFonts w:ascii="Segoe UI" w:hAnsi="Segoe UI" w:cs="Segoe UI"/>
          <w:b/>
          <w:bCs/>
          <w:sz w:val="22"/>
          <w:szCs w:val="22"/>
        </w:rPr>
      </w:pPr>
      <w:r w:rsidRPr="00AD3E7E">
        <w:rPr>
          <w:rFonts w:ascii="Segoe UI" w:hAnsi="Segoe UI" w:cs="Segoe UI"/>
          <w:b/>
          <w:bCs/>
          <w:sz w:val="22"/>
          <w:szCs w:val="22"/>
        </w:rPr>
        <w:t>Portable Village (Units 600, 601, 614) – Facilities Update</w:t>
      </w:r>
    </w:p>
    <w:p w14:paraId="5BB7C28C" w14:textId="77777777" w:rsidR="00AD3E7E" w:rsidRPr="00AD3E7E" w:rsidRDefault="00AD3E7E" w:rsidP="00AD3E7E">
      <w:pPr>
        <w:spacing w:after="0" w:line="240" w:lineRule="auto"/>
        <w:rPr>
          <w:rFonts w:ascii="Segoe UI" w:hAnsi="Segoe UI" w:cs="Segoe UI"/>
          <w:sz w:val="22"/>
          <w:szCs w:val="22"/>
        </w:rPr>
      </w:pPr>
      <w:r w:rsidRPr="00AD3E7E">
        <w:rPr>
          <w:rFonts w:ascii="Segoe UI" w:hAnsi="Segoe UI" w:cs="Segoe UI"/>
          <w:i/>
          <w:iCs/>
          <w:sz w:val="22"/>
          <w:szCs w:val="22"/>
        </w:rPr>
        <w:t>(Provided by Margaret Lednicky)</w:t>
      </w:r>
    </w:p>
    <w:p w14:paraId="33AF62B5" w14:textId="77777777" w:rsidR="00AD3E7E" w:rsidRPr="00AD3E7E" w:rsidRDefault="00AD3E7E" w:rsidP="00AD3E7E">
      <w:pPr>
        <w:numPr>
          <w:ilvl w:val="0"/>
          <w:numId w:val="10"/>
        </w:numPr>
        <w:spacing w:after="0" w:line="240" w:lineRule="auto"/>
        <w:rPr>
          <w:rFonts w:ascii="Segoe UI" w:hAnsi="Segoe UI" w:cs="Segoe UI"/>
          <w:sz w:val="22"/>
          <w:szCs w:val="22"/>
        </w:rPr>
      </w:pPr>
      <w:r w:rsidRPr="00AD3E7E">
        <w:rPr>
          <w:rFonts w:ascii="Segoe UI" w:hAnsi="Segoe UI" w:cs="Segoe UI"/>
          <w:sz w:val="22"/>
          <w:szCs w:val="22"/>
        </w:rPr>
        <w:t>Units 600, 601, and 614 are among the oldest portables on campus.</w:t>
      </w:r>
    </w:p>
    <w:p w14:paraId="6A6A782B" w14:textId="77777777" w:rsidR="00AD3E7E" w:rsidRPr="00AD3E7E" w:rsidRDefault="00AD3E7E" w:rsidP="00AD3E7E">
      <w:pPr>
        <w:numPr>
          <w:ilvl w:val="0"/>
          <w:numId w:val="10"/>
        </w:numPr>
        <w:spacing w:after="0" w:line="240" w:lineRule="auto"/>
        <w:rPr>
          <w:rFonts w:ascii="Segoe UI" w:hAnsi="Segoe UI" w:cs="Segoe UI"/>
          <w:sz w:val="22"/>
          <w:szCs w:val="22"/>
        </w:rPr>
      </w:pPr>
      <w:r w:rsidRPr="00AD3E7E">
        <w:rPr>
          <w:rFonts w:ascii="Segoe UI" w:hAnsi="Segoe UI" w:cs="Segoe UI"/>
          <w:sz w:val="22"/>
          <w:szCs w:val="22"/>
        </w:rPr>
        <w:t>These units are the highest priority in the Portable Village Refresh Project.</w:t>
      </w:r>
    </w:p>
    <w:p w14:paraId="1190EF3A" w14:textId="77777777" w:rsidR="00AD3E7E" w:rsidRPr="00AD3E7E" w:rsidRDefault="00AD3E7E" w:rsidP="00AD3E7E">
      <w:pPr>
        <w:numPr>
          <w:ilvl w:val="0"/>
          <w:numId w:val="10"/>
        </w:numPr>
        <w:spacing w:after="0" w:line="240" w:lineRule="auto"/>
        <w:rPr>
          <w:rFonts w:ascii="Segoe UI" w:hAnsi="Segoe UI" w:cs="Segoe UI"/>
          <w:sz w:val="22"/>
          <w:szCs w:val="22"/>
        </w:rPr>
      </w:pPr>
      <w:r w:rsidRPr="00AD3E7E">
        <w:rPr>
          <w:rFonts w:ascii="Segoe UI" w:hAnsi="Segoe UI" w:cs="Segoe UI"/>
          <w:b/>
          <w:bCs/>
          <w:sz w:val="22"/>
          <w:szCs w:val="22"/>
        </w:rPr>
        <w:t>Next semester:</w:t>
      </w:r>
    </w:p>
    <w:p w14:paraId="0036433D" w14:textId="77777777" w:rsidR="00AD3E7E" w:rsidRPr="00AD3E7E" w:rsidRDefault="00AD3E7E" w:rsidP="00AD3E7E">
      <w:pPr>
        <w:numPr>
          <w:ilvl w:val="1"/>
          <w:numId w:val="10"/>
        </w:numPr>
        <w:spacing w:after="0" w:line="240" w:lineRule="auto"/>
        <w:rPr>
          <w:rFonts w:ascii="Segoe UI" w:hAnsi="Segoe UI" w:cs="Segoe UI"/>
          <w:sz w:val="22"/>
          <w:szCs w:val="22"/>
        </w:rPr>
      </w:pPr>
      <w:r w:rsidRPr="00AD3E7E">
        <w:rPr>
          <w:rFonts w:ascii="Segoe UI" w:hAnsi="Segoe UI" w:cs="Segoe UI"/>
          <w:sz w:val="22"/>
          <w:szCs w:val="22"/>
        </w:rPr>
        <w:t>Units will be taken offline</w:t>
      </w:r>
    </w:p>
    <w:p w14:paraId="3CBE335B" w14:textId="77777777" w:rsidR="00AD3E7E" w:rsidRPr="00AD3E7E" w:rsidRDefault="00AD3E7E" w:rsidP="00AD3E7E">
      <w:pPr>
        <w:numPr>
          <w:ilvl w:val="1"/>
          <w:numId w:val="10"/>
        </w:numPr>
        <w:spacing w:after="0" w:line="240" w:lineRule="auto"/>
        <w:rPr>
          <w:rFonts w:ascii="Segoe UI" w:hAnsi="Segoe UI" w:cs="Segoe UI"/>
          <w:sz w:val="22"/>
          <w:szCs w:val="22"/>
        </w:rPr>
      </w:pPr>
      <w:r w:rsidRPr="00AD3E7E">
        <w:rPr>
          <w:rFonts w:ascii="Segoe UI" w:hAnsi="Segoe UI" w:cs="Segoe UI"/>
          <w:sz w:val="22"/>
          <w:szCs w:val="22"/>
        </w:rPr>
        <w:t>Classes relocated to allow early Facilities Management access</w:t>
      </w:r>
    </w:p>
    <w:p w14:paraId="67C50CBD" w14:textId="77777777" w:rsidR="00AD3E7E" w:rsidRPr="00AD3E7E" w:rsidRDefault="00AD3E7E" w:rsidP="00AD3E7E">
      <w:pPr>
        <w:numPr>
          <w:ilvl w:val="0"/>
          <w:numId w:val="10"/>
        </w:numPr>
        <w:spacing w:after="0" w:line="240" w:lineRule="auto"/>
        <w:rPr>
          <w:rFonts w:ascii="Segoe UI" w:hAnsi="Segoe UI" w:cs="Segoe UI"/>
          <w:sz w:val="22"/>
          <w:szCs w:val="22"/>
        </w:rPr>
      </w:pPr>
      <w:r w:rsidRPr="00AD3E7E">
        <w:rPr>
          <w:rFonts w:ascii="Segoe UI" w:hAnsi="Segoe UI" w:cs="Segoe UI"/>
          <w:b/>
          <w:bCs/>
          <w:sz w:val="22"/>
          <w:szCs w:val="22"/>
        </w:rPr>
        <w:t>Planned work includes:</w:t>
      </w:r>
      <w:r w:rsidRPr="00AD3E7E">
        <w:rPr>
          <w:rFonts w:ascii="Segoe UI" w:hAnsi="Segoe UI" w:cs="Segoe UI"/>
          <w:sz w:val="22"/>
          <w:szCs w:val="22"/>
        </w:rPr>
        <w:t xml:space="preserve"> flooring, drywall repairs, ramp reconstruction, and general interior upgrades.</w:t>
      </w:r>
    </w:p>
    <w:p w14:paraId="0D869F5B" w14:textId="77777777" w:rsidR="00AD3E7E" w:rsidRPr="00AD3E7E" w:rsidRDefault="00AD3E7E" w:rsidP="00AD3E7E">
      <w:pPr>
        <w:numPr>
          <w:ilvl w:val="0"/>
          <w:numId w:val="10"/>
        </w:numPr>
        <w:spacing w:after="0" w:line="240" w:lineRule="auto"/>
        <w:rPr>
          <w:rFonts w:ascii="Segoe UI" w:hAnsi="Segoe UI" w:cs="Segoe UI"/>
          <w:sz w:val="22"/>
          <w:szCs w:val="22"/>
        </w:rPr>
      </w:pPr>
      <w:r w:rsidRPr="00AD3E7E">
        <w:rPr>
          <w:rFonts w:ascii="Segoe UI" w:hAnsi="Segoe UI" w:cs="Segoe UI"/>
          <w:sz w:val="22"/>
          <w:szCs w:val="22"/>
        </w:rPr>
        <w:t>Faculty were relocated from some units due to recurring water intrusion.</w:t>
      </w:r>
    </w:p>
    <w:p w14:paraId="009C20BB" w14:textId="77777777" w:rsidR="00AD3E7E" w:rsidRPr="00AD3E7E" w:rsidRDefault="00AD3E7E" w:rsidP="00AD3E7E">
      <w:pPr>
        <w:numPr>
          <w:ilvl w:val="0"/>
          <w:numId w:val="10"/>
        </w:numPr>
        <w:spacing w:after="0" w:line="240" w:lineRule="auto"/>
        <w:rPr>
          <w:rFonts w:ascii="Segoe UI" w:hAnsi="Segoe UI" w:cs="Segoe UI"/>
          <w:sz w:val="22"/>
          <w:szCs w:val="22"/>
        </w:rPr>
      </w:pPr>
      <w:r w:rsidRPr="00AD3E7E">
        <w:rPr>
          <w:rFonts w:ascii="Segoe UI" w:hAnsi="Segoe UI" w:cs="Segoe UI"/>
          <w:sz w:val="22"/>
          <w:szCs w:val="22"/>
        </w:rPr>
        <w:lastRenderedPageBreak/>
        <w:t>Facilities Management has been asked to provide air quality and additional condition reports.</w:t>
      </w:r>
    </w:p>
    <w:p w14:paraId="00A06208" w14:textId="77777777" w:rsidR="00AD3E7E" w:rsidRPr="00AD3E7E" w:rsidRDefault="00AD3E7E" w:rsidP="00AD3E7E">
      <w:pPr>
        <w:numPr>
          <w:ilvl w:val="0"/>
          <w:numId w:val="10"/>
        </w:numPr>
        <w:spacing w:after="0" w:line="240" w:lineRule="auto"/>
        <w:rPr>
          <w:rFonts w:ascii="Segoe UI" w:hAnsi="Segoe UI" w:cs="Segoe UI"/>
          <w:sz w:val="22"/>
          <w:szCs w:val="22"/>
        </w:rPr>
      </w:pPr>
      <w:r w:rsidRPr="00AD3E7E">
        <w:rPr>
          <w:rFonts w:ascii="Segoe UI" w:hAnsi="Segoe UI" w:cs="Segoe UI"/>
          <w:sz w:val="22"/>
          <w:szCs w:val="22"/>
        </w:rPr>
        <w:t>Full assessments will be completed prior to re-occupancy.</w:t>
      </w:r>
    </w:p>
    <w:p w14:paraId="23DD73F2" w14:textId="43A6EC2E" w:rsidR="00AD3E7E" w:rsidRPr="00AD3E7E" w:rsidRDefault="00AD3E7E" w:rsidP="00AD3E7E">
      <w:pPr>
        <w:spacing w:after="0" w:line="240" w:lineRule="auto"/>
        <w:rPr>
          <w:rFonts w:ascii="Segoe UI" w:hAnsi="Segoe UI" w:cs="Segoe UI"/>
          <w:sz w:val="22"/>
          <w:szCs w:val="22"/>
        </w:rPr>
      </w:pPr>
    </w:p>
    <w:p w14:paraId="5F0BD26C" w14:textId="0B79FCB4" w:rsidR="00262633" w:rsidRPr="00262633" w:rsidRDefault="00AD3E7E" w:rsidP="00262633">
      <w:pPr>
        <w:spacing w:after="0" w:line="240" w:lineRule="auto"/>
        <w:rPr>
          <w:rFonts w:ascii="Segoe UI" w:eastAsia="Times New Roman" w:hAnsi="Segoe UI" w:cs="Segoe UI"/>
          <w:b/>
          <w:bCs/>
          <w:kern w:val="0"/>
          <w:sz w:val="22"/>
          <w:szCs w:val="22"/>
          <w14:ligatures w14:val="none"/>
        </w:rPr>
      </w:pPr>
      <w:r w:rsidRPr="003C1E36">
        <w:rPr>
          <w:rFonts w:ascii="Segoe UI" w:hAnsi="Segoe UI" w:cs="Segoe UI"/>
          <w:b/>
          <w:bCs/>
          <w:sz w:val="22"/>
          <w:szCs w:val="22"/>
        </w:rPr>
        <w:t>3</w:t>
      </w:r>
      <w:r w:rsidRPr="00AD3E7E">
        <w:rPr>
          <w:rFonts w:ascii="Segoe UI" w:hAnsi="Segoe UI" w:cs="Segoe UI"/>
          <w:b/>
          <w:bCs/>
          <w:sz w:val="22"/>
          <w:szCs w:val="22"/>
        </w:rPr>
        <w:t xml:space="preserve">. </w:t>
      </w:r>
      <w:r w:rsidR="00262633" w:rsidRPr="00262633">
        <w:rPr>
          <w:rFonts w:ascii="Segoe UI" w:eastAsia="Times New Roman" w:hAnsi="Segoe UI" w:cs="Segoe UI"/>
          <w:b/>
          <w:bCs/>
          <w:kern w:val="0"/>
          <w:sz w:val="22"/>
          <w:szCs w:val="22"/>
          <w14:ligatures w14:val="none"/>
        </w:rPr>
        <w:t>Facilities and Safety Concerns – Fine Arts / ARTS Area</w:t>
      </w:r>
    </w:p>
    <w:p w14:paraId="63947517" w14:textId="77777777" w:rsidR="00262633" w:rsidRPr="00262633" w:rsidRDefault="00262633" w:rsidP="00262633">
      <w:pPr>
        <w:spacing w:after="0" w:line="240" w:lineRule="auto"/>
        <w:rPr>
          <w:rFonts w:ascii="Segoe UI" w:eastAsia="Times New Roman" w:hAnsi="Segoe UI" w:cs="Segoe UI"/>
          <w:kern w:val="0"/>
          <w:sz w:val="22"/>
          <w:szCs w:val="22"/>
          <w14:ligatures w14:val="none"/>
        </w:rPr>
      </w:pPr>
      <w:r w:rsidRPr="00262633">
        <w:rPr>
          <w:rFonts w:ascii="Segoe UI" w:eastAsia="Times New Roman" w:hAnsi="Segoe UI" w:cs="Segoe UI"/>
          <w:i/>
          <w:iCs/>
          <w:kern w:val="0"/>
          <w:sz w:val="22"/>
          <w:szCs w:val="22"/>
          <w14:ligatures w14:val="none"/>
        </w:rPr>
        <w:t>(Comments Raised by Maria Arambula)</w:t>
      </w:r>
    </w:p>
    <w:p w14:paraId="515CD6DC" w14:textId="77777777" w:rsidR="00262633" w:rsidRPr="00262633" w:rsidRDefault="00262633" w:rsidP="00262633">
      <w:pPr>
        <w:spacing w:after="0" w:line="240" w:lineRule="auto"/>
        <w:outlineLvl w:val="2"/>
        <w:rPr>
          <w:rFonts w:ascii="Segoe UI" w:eastAsia="Times New Roman" w:hAnsi="Segoe UI" w:cs="Segoe UI"/>
          <w:b/>
          <w:bCs/>
          <w:kern w:val="0"/>
          <w:sz w:val="22"/>
          <w:szCs w:val="22"/>
          <w14:ligatures w14:val="none"/>
        </w:rPr>
      </w:pPr>
      <w:r w:rsidRPr="00262633">
        <w:rPr>
          <w:rFonts w:ascii="Segoe UI" w:eastAsia="Times New Roman" w:hAnsi="Segoe UI" w:cs="Segoe UI"/>
          <w:b/>
          <w:bCs/>
          <w:kern w:val="0"/>
          <w:sz w:val="22"/>
          <w:szCs w:val="22"/>
          <w14:ligatures w14:val="none"/>
        </w:rPr>
        <w:t>Discussion Summary</w:t>
      </w:r>
    </w:p>
    <w:p w14:paraId="71AB9826" w14:textId="77777777" w:rsidR="00262633" w:rsidRPr="00262633" w:rsidRDefault="00262633" w:rsidP="00262633">
      <w:pPr>
        <w:spacing w:after="0" w:line="240" w:lineRule="auto"/>
        <w:rPr>
          <w:rFonts w:ascii="Segoe UI" w:eastAsia="Times New Roman" w:hAnsi="Segoe UI" w:cs="Segoe UI"/>
          <w:kern w:val="0"/>
          <w:sz w:val="22"/>
          <w:szCs w:val="22"/>
          <w14:ligatures w14:val="none"/>
        </w:rPr>
      </w:pPr>
      <w:r w:rsidRPr="00262633">
        <w:rPr>
          <w:rFonts w:ascii="Segoe UI" w:eastAsia="Times New Roman" w:hAnsi="Segoe UI" w:cs="Segoe UI"/>
          <w:kern w:val="0"/>
          <w:sz w:val="22"/>
          <w:szCs w:val="22"/>
          <w14:ligatures w14:val="none"/>
        </w:rPr>
        <w:t>Maria Arambula raised several facilities and safety concerns in the Fine Arts area related to landscaping, lighting, and walking surface conditions.</w:t>
      </w:r>
    </w:p>
    <w:p w14:paraId="5EF8EF07" w14:textId="77777777" w:rsidR="00262633" w:rsidRPr="00262633" w:rsidRDefault="00262633" w:rsidP="00262633">
      <w:pPr>
        <w:spacing w:after="0" w:line="240" w:lineRule="auto"/>
        <w:outlineLvl w:val="2"/>
        <w:rPr>
          <w:rFonts w:ascii="Segoe UI" w:eastAsia="Times New Roman" w:hAnsi="Segoe UI" w:cs="Segoe UI"/>
          <w:b/>
          <w:bCs/>
          <w:kern w:val="0"/>
          <w:sz w:val="22"/>
          <w:szCs w:val="22"/>
          <w14:ligatures w14:val="none"/>
        </w:rPr>
      </w:pPr>
      <w:r w:rsidRPr="00262633">
        <w:rPr>
          <w:rFonts w:ascii="Segoe UI" w:eastAsia="Times New Roman" w:hAnsi="Segoe UI" w:cs="Segoe UI"/>
          <w:b/>
          <w:bCs/>
          <w:kern w:val="0"/>
          <w:sz w:val="22"/>
          <w:szCs w:val="22"/>
          <w14:ligatures w14:val="none"/>
        </w:rPr>
        <w:t>Key Points</w:t>
      </w:r>
    </w:p>
    <w:p w14:paraId="0EF6B7E3" w14:textId="77777777" w:rsidR="00262633" w:rsidRPr="00262633" w:rsidRDefault="00262633" w:rsidP="00262633">
      <w:pPr>
        <w:numPr>
          <w:ilvl w:val="0"/>
          <w:numId w:val="23"/>
        </w:numPr>
        <w:spacing w:after="0" w:line="240" w:lineRule="auto"/>
        <w:rPr>
          <w:rFonts w:ascii="Segoe UI" w:eastAsia="Times New Roman" w:hAnsi="Segoe UI" w:cs="Segoe UI"/>
          <w:kern w:val="0"/>
          <w:sz w:val="22"/>
          <w:szCs w:val="22"/>
          <w14:ligatures w14:val="none"/>
        </w:rPr>
      </w:pPr>
      <w:r w:rsidRPr="00262633">
        <w:rPr>
          <w:rFonts w:ascii="Segoe UI" w:eastAsia="Times New Roman" w:hAnsi="Segoe UI" w:cs="Segoe UI"/>
          <w:b/>
          <w:bCs/>
          <w:kern w:val="0"/>
          <w:sz w:val="22"/>
          <w:szCs w:val="22"/>
          <w14:ligatures w14:val="none"/>
        </w:rPr>
        <w:t>ARTS 501:</w:t>
      </w:r>
    </w:p>
    <w:p w14:paraId="29F938DD" w14:textId="77777777" w:rsidR="00262633" w:rsidRPr="00262633" w:rsidRDefault="00262633" w:rsidP="00262633">
      <w:pPr>
        <w:numPr>
          <w:ilvl w:val="1"/>
          <w:numId w:val="23"/>
        </w:numPr>
        <w:spacing w:after="0" w:line="240" w:lineRule="auto"/>
        <w:rPr>
          <w:rFonts w:ascii="Segoe UI" w:eastAsia="Times New Roman" w:hAnsi="Segoe UI" w:cs="Segoe UI"/>
          <w:kern w:val="0"/>
          <w:sz w:val="22"/>
          <w:szCs w:val="22"/>
          <w14:ligatures w14:val="none"/>
        </w:rPr>
      </w:pPr>
      <w:r w:rsidRPr="00262633">
        <w:rPr>
          <w:rFonts w:ascii="Segoe UI" w:eastAsia="Times New Roman" w:hAnsi="Segoe UI" w:cs="Segoe UI"/>
          <w:kern w:val="0"/>
          <w:sz w:val="22"/>
          <w:szCs w:val="22"/>
          <w14:ligatures w14:val="none"/>
        </w:rPr>
        <w:t>High bushes were noted as a concern due to visibility and safety.</w:t>
      </w:r>
    </w:p>
    <w:p w14:paraId="59072F01" w14:textId="77777777" w:rsidR="00262633" w:rsidRPr="00262633" w:rsidRDefault="00262633" w:rsidP="00262633">
      <w:pPr>
        <w:numPr>
          <w:ilvl w:val="0"/>
          <w:numId w:val="23"/>
        </w:numPr>
        <w:spacing w:after="0" w:line="240" w:lineRule="auto"/>
        <w:rPr>
          <w:rFonts w:ascii="Segoe UI" w:eastAsia="Times New Roman" w:hAnsi="Segoe UI" w:cs="Segoe UI"/>
          <w:kern w:val="0"/>
          <w:sz w:val="22"/>
          <w:szCs w:val="22"/>
          <w14:ligatures w14:val="none"/>
        </w:rPr>
      </w:pPr>
      <w:r w:rsidRPr="00262633">
        <w:rPr>
          <w:rFonts w:ascii="Segoe UI" w:eastAsia="Times New Roman" w:hAnsi="Segoe UI" w:cs="Segoe UI"/>
          <w:b/>
          <w:bCs/>
          <w:kern w:val="0"/>
          <w:sz w:val="22"/>
          <w:szCs w:val="22"/>
          <w14:ligatures w14:val="none"/>
        </w:rPr>
        <w:t>Buildings 505–504:</w:t>
      </w:r>
    </w:p>
    <w:p w14:paraId="03A32676" w14:textId="77777777" w:rsidR="00262633" w:rsidRPr="00262633" w:rsidRDefault="00262633" w:rsidP="00262633">
      <w:pPr>
        <w:numPr>
          <w:ilvl w:val="1"/>
          <w:numId w:val="23"/>
        </w:numPr>
        <w:spacing w:after="0" w:line="240" w:lineRule="auto"/>
        <w:rPr>
          <w:rFonts w:ascii="Segoe UI" w:eastAsia="Times New Roman" w:hAnsi="Segoe UI" w:cs="Segoe UI"/>
          <w:kern w:val="0"/>
          <w:sz w:val="22"/>
          <w:szCs w:val="22"/>
          <w14:ligatures w14:val="none"/>
        </w:rPr>
      </w:pPr>
      <w:r w:rsidRPr="00262633">
        <w:rPr>
          <w:rFonts w:ascii="Segoe UI" w:eastAsia="Times New Roman" w:hAnsi="Segoe UI" w:cs="Segoe UI"/>
          <w:kern w:val="0"/>
          <w:sz w:val="22"/>
          <w:szCs w:val="22"/>
          <w14:ligatures w14:val="none"/>
        </w:rPr>
        <w:t>Exterior lighting was reported as inadequate or non-functional.</w:t>
      </w:r>
    </w:p>
    <w:p w14:paraId="25074254" w14:textId="77777777" w:rsidR="00262633" w:rsidRPr="00262633" w:rsidRDefault="00262633" w:rsidP="00262633">
      <w:pPr>
        <w:numPr>
          <w:ilvl w:val="1"/>
          <w:numId w:val="23"/>
        </w:numPr>
        <w:spacing w:after="0" w:line="240" w:lineRule="auto"/>
        <w:rPr>
          <w:rFonts w:ascii="Segoe UI" w:eastAsia="Times New Roman" w:hAnsi="Segoe UI" w:cs="Segoe UI"/>
          <w:kern w:val="0"/>
          <w:sz w:val="22"/>
          <w:szCs w:val="22"/>
          <w14:ligatures w14:val="none"/>
        </w:rPr>
      </w:pPr>
      <w:r w:rsidRPr="00262633">
        <w:rPr>
          <w:rFonts w:ascii="Segoe UI" w:eastAsia="Times New Roman" w:hAnsi="Segoe UI" w:cs="Segoe UI"/>
          <w:kern w:val="0"/>
          <w:sz w:val="22"/>
          <w:szCs w:val="22"/>
          <w14:ligatures w14:val="none"/>
        </w:rPr>
        <w:t>A work order is needed to address lighting conditions.</w:t>
      </w:r>
    </w:p>
    <w:p w14:paraId="2288529B" w14:textId="77777777" w:rsidR="00262633" w:rsidRPr="00262633" w:rsidRDefault="00262633" w:rsidP="00262633">
      <w:pPr>
        <w:numPr>
          <w:ilvl w:val="1"/>
          <w:numId w:val="23"/>
        </w:numPr>
        <w:spacing w:after="0" w:line="240" w:lineRule="auto"/>
        <w:rPr>
          <w:rFonts w:ascii="Segoe UI" w:eastAsia="Times New Roman" w:hAnsi="Segoe UI" w:cs="Segoe UI"/>
          <w:kern w:val="0"/>
          <w:sz w:val="22"/>
          <w:szCs w:val="22"/>
          <w14:ligatures w14:val="none"/>
        </w:rPr>
      </w:pPr>
      <w:r w:rsidRPr="00262633">
        <w:rPr>
          <w:rFonts w:ascii="Segoe UI" w:eastAsia="Times New Roman" w:hAnsi="Segoe UI" w:cs="Segoe UI"/>
          <w:kern w:val="0"/>
          <w:sz w:val="22"/>
          <w:szCs w:val="22"/>
          <w14:ligatures w14:val="none"/>
        </w:rPr>
        <w:t xml:space="preserve">Erika Wescoatt will reach out to </w:t>
      </w:r>
      <w:r w:rsidRPr="00262633">
        <w:rPr>
          <w:rFonts w:ascii="Segoe UI" w:eastAsia="Times New Roman" w:hAnsi="Segoe UI" w:cs="Segoe UI"/>
          <w:b/>
          <w:bCs/>
          <w:kern w:val="0"/>
          <w:sz w:val="22"/>
          <w:szCs w:val="22"/>
          <w14:ligatures w14:val="none"/>
        </w:rPr>
        <w:t>Matt</w:t>
      </w:r>
      <w:r w:rsidRPr="00262633">
        <w:rPr>
          <w:rFonts w:ascii="Segoe UI" w:eastAsia="Times New Roman" w:hAnsi="Segoe UI" w:cs="Segoe UI"/>
          <w:kern w:val="0"/>
          <w:sz w:val="22"/>
          <w:szCs w:val="22"/>
          <w14:ligatures w14:val="none"/>
        </w:rPr>
        <w:t xml:space="preserve"> regarding the lighting issue.</w:t>
      </w:r>
    </w:p>
    <w:p w14:paraId="62D5BFBA" w14:textId="77777777" w:rsidR="00262633" w:rsidRPr="00262633" w:rsidRDefault="00262633" w:rsidP="00262633">
      <w:pPr>
        <w:numPr>
          <w:ilvl w:val="0"/>
          <w:numId w:val="23"/>
        </w:numPr>
        <w:spacing w:after="0" w:line="240" w:lineRule="auto"/>
        <w:rPr>
          <w:rFonts w:ascii="Segoe UI" w:eastAsia="Times New Roman" w:hAnsi="Segoe UI" w:cs="Segoe UI"/>
          <w:kern w:val="0"/>
          <w:sz w:val="22"/>
          <w:szCs w:val="22"/>
          <w14:ligatures w14:val="none"/>
        </w:rPr>
      </w:pPr>
      <w:r w:rsidRPr="00262633">
        <w:rPr>
          <w:rFonts w:ascii="Segoe UI" w:eastAsia="Times New Roman" w:hAnsi="Segoe UI" w:cs="Segoe UI"/>
          <w:b/>
          <w:bCs/>
          <w:kern w:val="0"/>
          <w:sz w:val="22"/>
          <w:szCs w:val="22"/>
          <w14:ligatures w14:val="none"/>
        </w:rPr>
        <w:t>Concrete hazards (Fine Arts area):</w:t>
      </w:r>
    </w:p>
    <w:p w14:paraId="3D291DFC" w14:textId="77777777" w:rsidR="00262633" w:rsidRPr="00262633" w:rsidRDefault="00262633" w:rsidP="00262633">
      <w:pPr>
        <w:numPr>
          <w:ilvl w:val="1"/>
          <w:numId w:val="23"/>
        </w:numPr>
        <w:spacing w:after="0" w:line="240" w:lineRule="auto"/>
        <w:rPr>
          <w:rFonts w:ascii="Segoe UI" w:eastAsia="Times New Roman" w:hAnsi="Segoe UI" w:cs="Segoe UI"/>
          <w:kern w:val="0"/>
          <w:sz w:val="22"/>
          <w:szCs w:val="22"/>
          <w14:ligatures w14:val="none"/>
        </w:rPr>
      </w:pPr>
      <w:r w:rsidRPr="00262633">
        <w:rPr>
          <w:rFonts w:ascii="Segoe UI" w:eastAsia="Times New Roman" w:hAnsi="Segoe UI" w:cs="Segoe UI"/>
          <w:kern w:val="0"/>
          <w:sz w:val="22"/>
          <w:szCs w:val="22"/>
          <w14:ligatures w14:val="none"/>
        </w:rPr>
        <w:t>Raised or uneven concrete was identified as a potential trip and safety hazard.</w:t>
      </w:r>
    </w:p>
    <w:p w14:paraId="6D701719" w14:textId="77777777" w:rsidR="00262633" w:rsidRPr="00262633" w:rsidRDefault="00262633" w:rsidP="00262633">
      <w:pPr>
        <w:numPr>
          <w:ilvl w:val="1"/>
          <w:numId w:val="23"/>
        </w:numPr>
        <w:spacing w:after="0" w:line="240" w:lineRule="auto"/>
        <w:rPr>
          <w:rFonts w:ascii="Segoe UI" w:eastAsia="Times New Roman" w:hAnsi="Segoe UI" w:cs="Segoe UI"/>
          <w:kern w:val="0"/>
          <w:sz w:val="22"/>
          <w:szCs w:val="22"/>
          <w14:ligatures w14:val="none"/>
        </w:rPr>
      </w:pPr>
      <w:r w:rsidRPr="00262633">
        <w:rPr>
          <w:rFonts w:ascii="Segoe UI" w:eastAsia="Times New Roman" w:hAnsi="Segoe UI" w:cs="Segoe UI"/>
          <w:kern w:val="0"/>
          <w:sz w:val="22"/>
          <w:szCs w:val="22"/>
          <w14:ligatures w14:val="none"/>
        </w:rPr>
        <w:t>A work order is required to address the condition.</w:t>
      </w:r>
    </w:p>
    <w:p w14:paraId="00331006" w14:textId="77777777" w:rsidR="00262633" w:rsidRPr="00262633" w:rsidRDefault="00262633" w:rsidP="00262633">
      <w:pPr>
        <w:spacing w:after="0" w:line="240" w:lineRule="auto"/>
        <w:outlineLvl w:val="2"/>
        <w:rPr>
          <w:rFonts w:ascii="Segoe UI" w:eastAsia="Times New Roman" w:hAnsi="Segoe UI" w:cs="Segoe UI"/>
          <w:b/>
          <w:bCs/>
          <w:kern w:val="0"/>
          <w:sz w:val="22"/>
          <w:szCs w:val="22"/>
          <w14:ligatures w14:val="none"/>
        </w:rPr>
      </w:pPr>
      <w:r w:rsidRPr="00262633">
        <w:rPr>
          <w:rFonts w:ascii="Segoe UI" w:eastAsia="Times New Roman" w:hAnsi="Segoe UI" w:cs="Segoe UI"/>
          <w:b/>
          <w:bCs/>
          <w:kern w:val="0"/>
          <w:sz w:val="22"/>
          <w:szCs w:val="22"/>
          <w14:ligatures w14:val="none"/>
        </w:rPr>
        <w:t>Action Items</w:t>
      </w:r>
    </w:p>
    <w:p w14:paraId="41FA660F" w14:textId="77777777" w:rsidR="00262633" w:rsidRPr="00262633" w:rsidRDefault="00262633" w:rsidP="00262633">
      <w:pPr>
        <w:numPr>
          <w:ilvl w:val="0"/>
          <w:numId w:val="24"/>
        </w:numPr>
        <w:spacing w:after="0" w:line="240" w:lineRule="auto"/>
        <w:rPr>
          <w:rFonts w:ascii="Segoe UI" w:eastAsia="Times New Roman" w:hAnsi="Segoe UI" w:cs="Segoe UI"/>
          <w:kern w:val="0"/>
          <w:sz w:val="22"/>
          <w:szCs w:val="22"/>
          <w14:ligatures w14:val="none"/>
        </w:rPr>
      </w:pPr>
      <w:r w:rsidRPr="00262633">
        <w:rPr>
          <w:rFonts w:ascii="Segoe UI" w:eastAsia="Times New Roman" w:hAnsi="Segoe UI" w:cs="Segoe UI"/>
          <w:b/>
          <w:bCs/>
          <w:kern w:val="0"/>
          <w:sz w:val="22"/>
          <w:szCs w:val="22"/>
          <w14:ligatures w14:val="none"/>
        </w:rPr>
        <w:t>Maria Arambula</w:t>
      </w:r>
      <w:r w:rsidRPr="00262633">
        <w:rPr>
          <w:rFonts w:ascii="Segoe UI" w:eastAsia="Times New Roman" w:hAnsi="Segoe UI" w:cs="Segoe UI"/>
          <w:kern w:val="0"/>
          <w:sz w:val="22"/>
          <w:szCs w:val="22"/>
          <w14:ligatures w14:val="none"/>
        </w:rPr>
        <w:t xml:space="preserve"> will submit work orders for:</w:t>
      </w:r>
    </w:p>
    <w:p w14:paraId="3E2A29EA" w14:textId="77777777" w:rsidR="00262633" w:rsidRPr="00262633" w:rsidRDefault="00262633" w:rsidP="00262633">
      <w:pPr>
        <w:numPr>
          <w:ilvl w:val="1"/>
          <w:numId w:val="24"/>
        </w:numPr>
        <w:spacing w:after="0" w:line="240" w:lineRule="auto"/>
        <w:rPr>
          <w:rFonts w:ascii="Segoe UI" w:eastAsia="Times New Roman" w:hAnsi="Segoe UI" w:cs="Segoe UI"/>
          <w:kern w:val="0"/>
          <w:sz w:val="22"/>
          <w:szCs w:val="22"/>
          <w14:ligatures w14:val="none"/>
        </w:rPr>
      </w:pPr>
      <w:r w:rsidRPr="00262633">
        <w:rPr>
          <w:rFonts w:ascii="Segoe UI" w:eastAsia="Times New Roman" w:hAnsi="Segoe UI" w:cs="Segoe UI"/>
          <w:kern w:val="0"/>
          <w:sz w:val="22"/>
          <w:szCs w:val="22"/>
          <w14:ligatures w14:val="none"/>
        </w:rPr>
        <w:t>Landscaping concerns in ARTS 501</w:t>
      </w:r>
    </w:p>
    <w:p w14:paraId="7296BD69" w14:textId="77777777" w:rsidR="00262633" w:rsidRPr="00262633" w:rsidRDefault="00262633" w:rsidP="00262633">
      <w:pPr>
        <w:numPr>
          <w:ilvl w:val="1"/>
          <w:numId w:val="24"/>
        </w:numPr>
        <w:spacing w:after="0" w:line="240" w:lineRule="auto"/>
        <w:rPr>
          <w:rFonts w:ascii="Segoe UI" w:eastAsia="Times New Roman" w:hAnsi="Segoe UI" w:cs="Segoe UI"/>
          <w:kern w:val="0"/>
          <w:sz w:val="22"/>
          <w:szCs w:val="22"/>
          <w14:ligatures w14:val="none"/>
        </w:rPr>
      </w:pPr>
      <w:r w:rsidRPr="00262633">
        <w:rPr>
          <w:rFonts w:ascii="Segoe UI" w:eastAsia="Times New Roman" w:hAnsi="Segoe UI" w:cs="Segoe UI"/>
          <w:kern w:val="0"/>
          <w:sz w:val="22"/>
          <w:szCs w:val="22"/>
          <w14:ligatures w14:val="none"/>
        </w:rPr>
        <w:t>Raised concrete hazards in the Fine Arts area</w:t>
      </w:r>
    </w:p>
    <w:p w14:paraId="02B75FDD" w14:textId="77777777" w:rsidR="00262633" w:rsidRPr="00262633" w:rsidRDefault="00262633" w:rsidP="00AD3E7E">
      <w:pPr>
        <w:spacing w:after="0" w:line="240" w:lineRule="auto"/>
        <w:rPr>
          <w:rFonts w:ascii="Segoe UI" w:hAnsi="Segoe UI" w:cs="Segoe UI"/>
          <w:sz w:val="22"/>
          <w:szCs w:val="22"/>
        </w:rPr>
      </w:pPr>
    </w:p>
    <w:p w14:paraId="0AD6AF1C" w14:textId="76A41869" w:rsidR="005768FF" w:rsidRPr="006231D2" w:rsidRDefault="00262633" w:rsidP="00AD3E7E">
      <w:pPr>
        <w:spacing w:after="0" w:line="240" w:lineRule="auto"/>
        <w:rPr>
          <w:rFonts w:ascii="Segoe UI" w:hAnsi="Segoe UI" w:cs="Segoe UI"/>
          <w:b/>
          <w:bCs/>
          <w:sz w:val="22"/>
          <w:szCs w:val="22"/>
        </w:rPr>
      </w:pPr>
      <w:r>
        <w:rPr>
          <w:rFonts w:ascii="Segoe UI" w:hAnsi="Segoe UI" w:cs="Segoe UI"/>
          <w:b/>
          <w:bCs/>
          <w:sz w:val="22"/>
          <w:szCs w:val="22"/>
        </w:rPr>
        <w:t>4.</w:t>
      </w:r>
      <w:r w:rsidR="00AD3E7E" w:rsidRPr="00AD3E7E">
        <w:rPr>
          <w:rFonts w:ascii="Segoe UI" w:hAnsi="Segoe UI" w:cs="Segoe UI"/>
          <w:b/>
          <w:bCs/>
          <w:sz w:val="22"/>
          <w:szCs w:val="22"/>
        </w:rPr>
        <w:t>Landscaping, Visibility, and Building Access – BSO Area</w:t>
      </w:r>
    </w:p>
    <w:p w14:paraId="39B52F1E" w14:textId="49BDA102" w:rsidR="00AD3E7E" w:rsidRPr="00AD3E7E" w:rsidRDefault="00AD3E7E" w:rsidP="00AD3E7E">
      <w:pPr>
        <w:spacing w:after="0" w:line="240" w:lineRule="auto"/>
        <w:rPr>
          <w:rFonts w:ascii="Segoe UI" w:hAnsi="Segoe UI" w:cs="Segoe UI"/>
          <w:sz w:val="22"/>
          <w:szCs w:val="22"/>
        </w:rPr>
      </w:pPr>
      <w:r w:rsidRPr="00AD3E7E">
        <w:rPr>
          <w:rFonts w:ascii="Segoe UI" w:hAnsi="Segoe UI" w:cs="Segoe UI"/>
          <w:i/>
          <w:iCs/>
          <w:sz w:val="22"/>
          <w:szCs w:val="22"/>
        </w:rPr>
        <w:t>(Comments Raised by Adrienne Andrews)</w:t>
      </w:r>
    </w:p>
    <w:p w14:paraId="76DD51C6" w14:textId="77777777" w:rsidR="00AD3E7E" w:rsidRPr="00AD3E7E" w:rsidRDefault="00AD3E7E" w:rsidP="00AD3E7E">
      <w:pPr>
        <w:spacing w:after="0" w:line="240" w:lineRule="auto"/>
        <w:rPr>
          <w:rFonts w:ascii="Segoe UI" w:hAnsi="Segoe UI" w:cs="Segoe UI"/>
          <w:b/>
          <w:bCs/>
          <w:sz w:val="22"/>
          <w:szCs w:val="22"/>
        </w:rPr>
      </w:pPr>
      <w:r w:rsidRPr="00AD3E7E">
        <w:rPr>
          <w:rFonts w:ascii="Segoe UI" w:hAnsi="Segoe UI" w:cs="Segoe UI"/>
          <w:b/>
          <w:bCs/>
          <w:sz w:val="22"/>
          <w:szCs w:val="22"/>
        </w:rPr>
        <w:t>Discussion Summary</w:t>
      </w:r>
    </w:p>
    <w:p w14:paraId="2397171C" w14:textId="77777777" w:rsidR="00AD3E7E" w:rsidRPr="00AD3E7E" w:rsidRDefault="00AD3E7E" w:rsidP="00AD3E7E">
      <w:pPr>
        <w:spacing w:after="0" w:line="240" w:lineRule="auto"/>
        <w:rPr>
          <w:rFonts w:ascii="Segoe UI" w:hAnsi="Segoe UI" w:cs="Segoe UI"/>
          <w:sz w:val="22"/>
          <w:szCs w:val="22"/>
        </w:rPr>
      </w:pPr>
      <w:r w:rsidRPr="00AD3E7E">
        <w:rPr>
          <w:rFonts w:ascii="Segoe UI" w:hAnsi="Segoe UI" w:cs="Segoe UI"/>
          <w:sz w:val="22"/>
          <w:szCs w:val="22"/>
        </w:rPr>
        <w:t>Concerns were raised regarding landscaping height, visibility, and access control around the Administration Building and the Business Services Office (BSO).</w:t>
      </w:r>
    </w:p>
    <w:p w14:paraId="765E6283" w14:textId="77777777" w:rsidR="00AD3E7E" w:rsidRPr="00AD3E7E" w:rsidRDefault="00AD3E7E" w:rsidP="00AD3E7E">
      <w:pPr>
        <w:spacing w:after="0" w:line="240" w:lineRule="auto"/>
        <w:rPr>
          <w:rFonts w:ascii="Segoe UI" w:hAnsi="Segoe UI" w:cs="Segoe UI"/>
          <w:b/>
          <w:bCs/>
          <w:sz w:val="22"/>
          <w:szCs w:val="22"/>
        </w:rPr>
      </w:pPr>
      <w:r w:rsidRPr="00AD3E7E">
        <w:rPr>
          <w:rFonts w:ascii="Segoe UI" w:hAnsi="Segoe UI" w:cs="Segoe UI"/>
          <w:b/>
          <w:bCs/>
          <w:sz w:val="22"/>
          <w:szCs w:val="22"/>
        </w:rPr>
        <w:t>Key Points</w:t>
      </w:r>
    </w:p>
    <w:p w14:paraId="1DF63786" w14:textId="77777777" w:rsidR="00AD3E7E" w:rsidRPr="00AD3E7E" w:rsidRDefault="00AD3E7E" w:rsidP="00AD3E7E">
      <w:pPr>
        <w:numPr>
          <w:ilvl w:val="0"/>
          <w:numId w:val="11"/>
        </w:numPr>
        <w:spacing w:after="0" w:line="240" w:lineRule="auto"/>
        <w:rPr>
          <w:rFonts w:ascii="Segoe UI" w:hAnsi="Segoe UI" w:cs="Segoe UI"/>
          <w:sz w:val="22"/>
          <w:szCs w:val="22"/>
        </w:rPr>
      </w:pPr>
      <w:r w:rsidRPr="00AD3E7E">
        <w:rPr>
          <w:rFonts w:ascii="Segoe UI" w:hAnsi="Segoe UI" w:cs="Segoe UI"/>
          <w:sz w:val="22"/>
          <w:szCs w:val="22"/>
        </w:rPr>
        <w:t>Hedges near the Administration Building were noted to be unusually high and may block camera sightlines.</w:t>
      </w:r>
    </w:p>
    <w:p w14:paraId="09BCD3F1" w14:textId="77777777" w:rsidR="00AD3E7E" w:rsidRPr="00AD3E7E" w:rsidRDefault="00AD3E7E" w:rsidP="00AD3E7E">
      <w:pPr>
        <w:numPr>
          <w:ilvl w:val="0"/>
          <w:numId w:val="11"/>
        </w:numPr>
        <w:spacing w:after="0" w:line="240" w:lineRule="auto"/>
        <w:rPr>
          <w:rFonts w:ascii="Segoe UI" w:hAnsi="Segoe UI" w:cs="Segoe UI"/>
          <w:sz w:val="22"/>
          <w:szCs w:val="22"/>
        </w:rPr>
      </w:pPr>
      <w:r w:rsidRPr="00AD3E7E">
        <w:rPr>
          <w:rFonts w:ascii="Segoe UI" w:hAnsi="Segoe UI" w:cs="Segoe UI"/>
          <w:sz w:val="22"/>
          <w:szCs w:val="22"/>
        </w:rPr>
        <w:t>Dense bushes at the back side of BSO / Howard Hall were identified as a concern; individuals experiencing homelessness have been observed in the area.</w:t>
      </w:r>
    </w:p>
    <w:p w14:paraId="2C1B8A3C" w14:textId="77777777" w:rsidR="00AD3E7E" w:rsidRPr="00AD3E7E" w:rsidRDefault="00AD3E7E" w:rsidP="00AD3E7E">
      <w:pPr>
        <w:numPr>
          <w:ilvl w:val="0"/>
          <w:numId w:val="11"/>
        </w:numPr>
        <w:spacing w:after="0" w:line="240" w:lineRule="auto"/>
        <w:rPr>
          <w:rFonts w:ascii="Segoe UI" w:hAnsi="Segoe UI" w:cs="Segoe UI"/>
          <w:sz w:val="22"/>
          <w:szCs w:val="22"/>
        </w:rPr>
      </w:pPr>
      <w:r w:rsidRPr="00AD3E7E">
        <w:rPr>
          <w:rFonts w:ascii="Segoe UI" w:hAnsi="Segoe UI" w:cs="Segoe UI"/>
          <w:sz w:val="22"/>
          <w:szCs w:val="22"/>
        </w:rPr>
        <w:t>Clearing or reducing vegetation was suggested to improve visibility and safety.</w:t>
      </w:r>
    </w:p>
    <w:p w14:paraId="3792F6CA" w14:textId="77777777" w:rsidR="00AD3E7E" w:rsidRPr="00AD3E7E" w:rsidRDefault="00AD3E7E" w:rsidP="00AD3E7E">
      <w:pPr>
        <w:numPr>
          <w:ilvl w:val="0"/>
          <w:numId w:val="11"/>
        </w:numPr>
        <w:spacing w:after="0" w:line="240" w:lineRule="auto"/>
        <w:rPr>
          <w:rFonts w:ascii="Segoe UI" w:hAnsi="Segoe UI" w:cs="Segoe UI"/>
          <w:sz w:val="22"/>
          <w:szCs w:val="22"/>
        </w:rPr>
      </w:pPr>
      <w:r w:rsidRPr="00AD3E7E">
        <w:rPr>
          <w:rFonts w:ascii="Segoe UI" w:hAnsi="Segoe UI" w:cs="Segoe UI"/>
          <w:sz w:val="22"/>
          <w:szCs w:val="22"/>
        </w:rPr>
        <w:t>Limiting access to the renovated BSO was discussed.</w:t>
      </w:r>
    </w:p>
    <w:p w14:paraId="1C1278CE" w14:textId="77777777" w:rsidR="00AD3E7E" w:rsidRPr="00AD3E7E" w:rsidRDefault="00AD3E7E" w:rsidP="00AD3E7E">
      <w:pPr>
        <w:numPr>
          <w:ilvl w:val="1"/>
          <w:numId w:val="11"/>
        </w:numPr>
        <w:spacing w:after="0" w:line="240" w:lineRule="auto"/>
        <w:rPr>
          <w:rFonts w:ascii="Segoe UI" w:hAnsi="Segoe UI" w:cs="Segoe UI"/>
          <w:sz w:val="22"/>
          <w:szCs w:val="22"/>
        </w:rPr>
      </w:pPr>
      <w:r w:rsidRPr="00AD3E7E">
        <w:rPr>
          <w:rFonts w:ascii="Segoe UI" w:hAnsi="Segoe UI" w:cs="Segoe UI"/>
          <w:sz w:val="22"/>
          <w:szCs w:val="22"/>
        </w:rPr>
        <w:t>Erika Wescoatt noted that access controls would be addressed through programming.</w:t>
      </w:r>
    </w:p>
    <w:p w14:paraId="0BB12D03" w14:textId="77777777" w:rsidR="00AD3E7E" w:rsidRPr="00AD3E7E" w:rsidRDefault="00AD3E7E" w:rsidP="00AD3E7E">
      <w:pPr>
        <w:numPr>
          <w:ilvl w:val="1"/>
          <w:numId w:val="11"/>
        </w:numPr>
        <w:spacing w:after="0" w:line="240" w:lineRule="auto"/>
        <w:rPr>
          <w:rFonts w:ascii="Segoe UI" w:hAnsi="Segoe UI" w:cs="Segoe UI"/>
          <w:sz w:val="22"/>
          <w:szCs w:val="22"/>
        </w:rPr>
      </w:pPr>
      <w:r w:rsidRPr="00AD3E7E">
        <w:rPr>
          <w:rFonts w:ascii="Segoe UI" w:hAnsi="Segoe UI" w:cs="Segoe UI"/>
          <w:sz w:val="22"/>
          <w:szCs w:val="22"/>
        </w:rPr>
        <w:t>Considerations include access for BSO staff, custodial staff, and operations personnel.</w:t>
      </w:r>
    </w:p>
    <w:p w14:paraId="27188C15" w14:textId="77777777" w:rsidR="00AD3E7E" w:rsidRPr="00AD3E7E" w:rsidRDefault="00AD3E7E" w:rsidP="00AD3E7E">
      <w:pPr>
        <w:spacing w:after="0" w:line="240" w:lineRule="auto"/>
        <w:rPr>
          <w:rFonts w:ascii="Segoe UI" w:hAnsi="Segoe UI" w:cs="Segoe UI"/>
          <w:b/>
          <w:bCs/>
          <w:sz w:val="22"/>
          <w:szCs w:val="22"/>
        </w:rPr>
      </w:pPr>
      <w:r w:rsidRPr="00AD3E7E">
        <w:rPr>
          <w:rFonts w:ascii="Segoe UI" w:hAnsi="Segoe UI" w:cs="Segoe UI"/>
          <w:b/>
          <w:bCs/>
          <w:sz w:val="22"/>
          <w:szCs w:val="22"/>
        </w:rPr>
        <w:t>Panic Button Update</w:t>
      </w:r>
    </w:p>
    <w:p w14:paraId="73C2B9BF" w14:textId="77777777" w:rsidR="00AD3E7E" w:rsidRPr="00AD3E7E" w:rsidRDefault="00AD3E7E" w:rsidP="00AD3E7E">
      <w:pPr>
        <w:numPr>
          <w:ilvl w:val="0"/>
          <w:numId w:val="12"/>
        </w:numPr>
        <w:spacing w:after="0" w:line="240" w:lineRule="auto"/>
        <w:rPr>
          <w:rFonts w:ascii="Segoe UI" w:hAnsi="Segoe UI" w:cs="Segoe UI"/>
          <w:sz w:val="22"/>
          <w:szCs w:val="22"/>
        </w:rPr>
      </w:pPr>
      <w:r w:rsidRPr="00AD3E7E">
        <w:rPr>
          <w:rFonts w:ascii="Segoe UI" w:hAnsi="Segoe UI" w:cs="Segoe UI"/>
          <w:sz w:val="22"/>
          <w:szCs w:val="22"/>
        </w:rPr>
        <w:t>New panic buttons are available for BSO.</w:t>
      </w:r>
    </w:p>
    <w:p w14:paraId="105CD677" w14:textId="77777777" w:rsidR="00AD3E7E" w:rsidRPr="00AD3E7E" w:rsidRDefault="00AD3E7E" w:rsidP="00AD3E7E">
      <w:pPr>
        <w:numPr>
          <w:ilvl w:val="0"/>
          <w:numId w:val="12"/>
        </w:numPr>
        <w:spacing w:after="0" w:line="240" w:lineRule="auto"/>
        <w:rPr>
          <w:rFonts w:ascii="Segoe UI" w:hAnsi="Segoe UI" w:cs="Segoe UI"/>
          <w:sz w:val="22"/>
          <w:szCs w:val="22"/>
        </w:rPr>
      </w:pPr>
      <w:r w:rsidRPr="00AD3E7E">
        <w:rPr>
          <w:rFonts w:ascii="Segoe UI" w:hAnsi="Segoe UI" w:cs="Segoe UI"/>
          <w:b/>
          <w:bCs/>
          <w:sz w:val="22"/>
          <w:szCs w:val="22"/>
        </w:rPr>
        <w:t>Action Item:</w:t>
      </w:r>
      <w:r w:rsidRPr="00AD3E7E">
        <w:rPr>
          <w:rFonts w:ascii="Segoe UI" w:hAnsi="Segoe UI" w:cs="Segoe UI"/>
          <w:sz w:val="22"/>
          <w:szCs w:val="22"/>
        </w:rPr>
        <w:t xml:space="preserve"> Adrienne Andrews will submit a work order to initiate installation.</w:t>
      </w:r>
    </w:p>
    <w:p w14:paraId="549C534B" w14:textId="75BF6E7C" w:rsidR="00AD3E7E" w:rsidRDefault="00AD3E7E" w:rsidP="00AD3E7E">
      <w:pPr>
        <w:spacing w:after="0" w:line="240" w:lineRule="auto"/>
        <w:rPr>
          <w:rFonts w:ascii="Segoe UI" w:hAnsi="Segoe UI" w:cs="Segoe UI"/>
          <w:sz w:val="22"/>
          <w:szCs w:val="22"/>
        </w:rPr>
      </w:pPr>
    </w:p>
    <w:p w14:paraId="0136D2B5" w14:textId="77777777" w:rsidR="006231D2" w:rsidRDefault="006231D2" w:rsidP="00AD3E7E">
      <w:pPr>
        <w:spacing w:after="0" w:line="240" w:lineRule="auto"/>
        <w:rPr>
          <w:rFonts w:ascii="Segoe UI" w:hAnsi="Segoe UI" w:cs="Segoe UI"/>
          <w:sz w:val="22"/>
          <w:szCs w:val="22"/>
        </w:rPr>
      </w:pPr>
    </w:p>
    <w:p w14:paraId="6A216D2F" w14:textId="77777777" w:rsidR="006231D2" w:rsidRPr="00AD3E7E" w:rsidRDefault="006231D2" w:rsidP="00AD3E7E">
      <w:pPr>
        <w:spacing w:after="0" w:line="240" w:lineRule="auto"/>
        <w:rPr>
          <w:rFonts w:ascii="Segoe UI" w:hAnsi="Segoe UI" w:cs="Segoe UI"/>
          <w:sz w:val="22"/>
          <w:szCs w:val="22"/>
        </w:rPr>
      </w:pPr>
    </w:p>
    <w:p w14:paraId="03A7B9E3" w14:textId="6C310C18" w:rsidR="005768FF" w:rsidRPr="006231D2" w:rsidRDefault="00F7138A" w:rsidP="00AD3E7E">
      <w:pPr>
        <w:spacing w:after="0" w:line="240" w:lineRule="auto"/>
        <w:rPr>
          <w:rFonts w:ascii="Segoe UI" w:hAnsi="Segoe UI" w:cs="Segoe UI"/>
          <w:b/>
          <w:bCs/>
          <w:sz w:val="22"/>
          <w:szCs w:val="22"/>
        </w:rPr>
      </w:pPr>
      <w:r>
        <w:rPr>
          <w:rFonts w:ascii="Segoe UI" w:hAnsi="Segoe UI" w:cs="Segoe UI"/>
          <w:b/>
          <w:bCs/>
          <w:sz w:val="22"/>
          <w:szCs w:val="22"/>
        </w:rPr>
        <w:lastRenderedPageBreak/>
        <w:t>5</w:t>
      </w:r>
      <w:r w:rsidR="00AD3E7E" w:rsidRPr="00AD3E7E">
        <w:rPr>
          <w:rFonts w:ascii="Segoe UI" w:hAnsi="Segoe UI" w:cs="Segoe UI"/>
          <w:b/>
          <w:bCs/>
          <w:sz w:val="22"/>
          <w:szCs w:val="22"/>
        </w:rPr>
        <w:t>. Emergency Notification &amp; Panic Button Discussion</w:t>
      </w:r>
    </w:p>
    <w:p w14:paraId="4CFC2F9E" w14:textId="69086F6E" w:rsidR="00AD3E7E" w:rsidRPr="00AD3E7E" w:rsidRDefault="00AD3E7E" w:rsidP="00AD3E7E">
      <w:pPr>
        <w:spacing w:after="0" w:line="240" w:lineRule="auto"/>
        <w:rPr>
          <w:rFonts w:ascii="Segoe UI" w:hAnsi="Segoe UI" w:cs="Segoe UI"/>
          <w:sz w:val="22"/>
          <w:szCs w:val="22"/>
        </w:rPr>
      </w:pPr>
      <w:r w:rsidRPr="00AD3E7E">
        <w:rPr>
          <w:rFonts w:ascii="Segoe UI" w:hAnsi="Segoe UI" w:cs="Segoe UI"/>
          <w:i/>
          <w:iCs/>
          <w:sz w:val="22"/>
          <w:szCs w:val="22"/>
        </w:rPr>
        <w:t>(Comments Raised by Art Jenkins)</w:t>
      </w:r>
    </w:p>
    <w:p w14:paraId="01BBA734" w14:textId="77777777" w:rsidR="00AD3E7E" w:rsidRPr="00AD3E7E" w:rsidRDefault="00AD3E7E" w:rsidP="00AD3E7E">
      <w:pPr>
        <w:spacing w:after="0" w:line="240" w:lineRule="auto"/>
        <w:rPr>
          <w:rFonts w:ascii="Segoe UI" w:hAnsi="Segoe UI" w:cs="Segoe UI"/>
          <w:b/>
          <w:bCs/>
          <w:sz w:val="22"/>
          <w:szCs w:val="22"/>
        </w:rPr>
      </w:pPr>
      <w:r w:rsidRPr="00AD3E7E">
        <w:rPr>
          <w:rFonts w:ascii="Segoe UI" w:hAnsi="Segoe UI" w:cs="Segoe UI"/>
          <w:b/>
          <w:bCs/>
          <w:sz w:val="22"/>
          <w:szCs w:val="22"/>
        </w:rPr>
        <w:t>Discussion Summary</w:t>
      </w:r>
    </w:p>
    <w:p w14:paraId="170A3176" w14:textId="77777777" w:rsidR="00AD3E7E" w:rsidRPr="00AD3E7E" w:rsidRDefault="00AD3E7E" w:rsidP="00AD3E7E">
      <w:pPr>
        <w:spacing w:after="0" w:line="240" w:lineRule="auto"/>
        <w:rPr>
          <w:rFonts w:ascii="Segoe UI" w:hAnsi="Segoe UI" w:cs="Segoe UI"/>
          <w:sz w:val="22"/>
          <w:szCs w:val="22"/>
        </w:rPr>
      </w:pPr>
      <w:r w:rsidRPr="00AD3E7E">
        <w:rPr>
          <w:rFonts w:ascii="Segoe UI" w:hAnsi="Segoe UI" w:cs="Segoe UI"/>
          <w:sz w:val="22"/>
          <w:szCs w:val="22"/>
        </w:rPr>
        <w:t>Concerns were raised regarding the availability and functionality of emergency notification tools in office and counseling spaces.</w:t>
      </w:r>
    </w:p>
    <w:p w14:paraId="7D183EDA" w14:textId="77777777" w:rsidR="00AD3E7E" w:rsidRPr="00AD3E7E" w:rsidRDefault="00AD3E7E" w:rsidP="00AD3E7E">
      <w:pPr>
        <w:spacing w:after="0" w:line="240" w:lineRule="auto"/>
        <w:rPr>
          <w:rFonts w:ascii="Segoe UI" w:hAnsi="Segoe UI" w:cs="Segoe UI"/>
          <w:b/>
          <w:bCs/>
          <w:sz w:val="22"/>
          <w:szCs w:val="22"/>
        </w:rPr>
      </w:pPr>
      <w:r w:rsidRPr="00AD3E7E">
        <w:rPr>
          <w:rFonts w:ascii="Segoe UI" w:hAnsi="Segoe UI" w:cs="Segoe UI"/>
          <w:b/>
          <w:bCs/>
          <w:sz w:val="22"/>
          <w:szCs w:val="22"/>
        </w:rPr>
        <w:t>Key Points</w:t>
      </w:r>
    </w:p>
    <w:p w14:paraId="263030E0" w14:textId="77777777" w:rsidR="00AD3E7E" w:rsidRPr="00AD3E7E" w:rsidRDefault="00AD3E7E" w:rsidP="00AD3E7E">
      <w:pPr>
        <w:numPr>
          <w:ilvl w:val="0"/>
          <w:numId w:val="13"/>
        </w:numPr>
        <w:spacing w:after="0" w:line="240" w:lineRule="auto"/>
        <w:rPr>
          <w:rFonts w:ascii="Segoe UI" w:hAnsi="Segoe UI" w:cs="Segoe UI"/>
          <w:sz w:val="22"/>
          <w:szCs w:val="22"/>
        </w:rPr>
      </w:pPr>
      <w:r w:rsidRPr="00AD3E7E">
        <w:rPr>
          <w:rFonts w:ascii="Segoe UI" w:hAnsi="Segoe UI" w:cs="Segoe UI"/>
          <w:sz w:val="22"/>
          <w:szCs w:val="22"/>
        </w:rPr>
        <w:t>No emergency or panic button is currently available in individual offices.</w:t>
      </w:r>
    </w:p>
    <w:p w14:paraId="21CFC8A2" w14:textId="77777777" w:rsidR="00AD3E7E" w:rsidRPr="00AD3E7E" w:rsidRDefault="00AD3E7E" w:rsidP="00AD3E7E">
      <w:pPr>
        <w:numPr>
          <w:ilvl w:val="0"/>
          <w:numId w:val="13"/>
        </w:numPr>
        <w:spacing w:after="0" w:line="240" w:lineRule="auto"/>
        <w:rPr>
          <w:rFonts w:ascii="Segoe UI" w:hAnsi="Segoe UI" w:cs="Segoe UI"/>
          <w:sz w:val="22"/>
          <w:szCs w:val="22"/>
        </w:rPr>
      </w:pPr>
      <w:r w:rsidRPr="00AD3E7E">
        <w:rPr>
          <w:rFonts w:ascii="Segoe UI" w:hAnsi="Segoe UI" w:cs="Segoe UI"/>
          <w:sz w:val="22"/>
          <w:szCs w:val="22"/>
        </w:rPr>
        <w:t>Panic button installation would require wiring, electricians, and associated costs.</w:t>
      </w:r>
    </w:p>
    <w:p w14:paraId="3B50BEBA" w14:textId="77777777" w:rsidR="00AD3E7E" w:rsidRPr="00AD3E7E" w:rsidRDefault="00AD3E7E" w:rsidP="00AD3E7E">
      <w:pPr>
        <w:numPr>
          <w:ilvl w:val="0"/>
          <w:numId w:val="13"/>
        </w:numPr>
        <w:spacing w:after="0" w:line="240" w:lineRule="auto"/>
        <w:rPr>
          <w:rFonts w:ascii="Segoe UI" w:hAnsi="Segoe UI" w:cs="Segoe UI"/>
          <w:sz w:val="22"/>
          <w:szCs w:val="22"/>
        </w:rPr>
      </w:pPr>
      <w:r w:rsidRPr="00AD3E7E">
        <w:rPr>
          <w:rFonts w:ascii="Segoe UI" w:hAnsi="Segoe UI" w:cs="Segoe UI"/>
          <w:sz w:val="22"/>
          <w:szCs w:val="22"/>
        </w:rPr>
        <w:t>Placement considerations were discussed; installation in every work area may not be feasible.</w:t>
      </w:r>
    </w:p>
    <w:p w14:paraId="23B1B12D" w14:textId="77777777" w:rsidR="00AD3E7E" w:rsidRPr="00AD3E7E" w:rsidRDefault="00AD3E7E" w:rsidP="00AD3E7E">
      <w:pPr>
        <w:numPr>
          <w:ilvl w:val="0"/>
          <w:numId w:val="13"/>
        </w:numPr>
        <w:spacing w:after="0" w:line="240" w:lineRule="auto"/>
        <w:rPr>
          <w:rFonts w:ascii="Segoe UI" w:hAnsi="Segoe UI" w:cs="Segoe UI"/>
          <w:sz w:val="22"/>
          <w:szCs w:val="22"/>
        </w:rPr>
      </w:pPr>
      <w:r w:rsidRPr="00AD3E7E">
        <w:rPr>
          <w:rFonts w:ascii="Segoe UI" w:hAnsi="Segoe UI" w:cs="Segoe UI"/>
          <w:sz w:val="22"/>
          <w:szCs w:val="22"/>
        </w:rPr>
        <w:t xml:space="preserve">The former “Ernie” button is no longer in use; staff are directed to </w:t>
      </w:r>
      <w:r w:rsidRPr="00AD3E7E">
        <w:rPr>
          <w:rFonts w:ascii="Segoe UI" w:hAnsi="Segoe UI" w:cs="Segoe UI"/>
          <w:b/>
          <w:bCs/>
          <w:sz w:val="22"/>
          <w:szCs w:val="22"/>
        </w:rPr>
        <w:t>Safe Los Rios</w:t>
      </w:r>
      <w:r w:rsidRPr="00AD3E7E">
        <w:rPr>
          <w:rFonts w:ascii="Segoe UI" w:hAnsi="Segoe UI" w:cs="Segoe UI"/>
          <w:sz w:val="22"/>
          <w:szCs w:val="22"/>
        </w:rPr>
        <w:t>.</w:t>
      </w:r>
    </w:p>
    <w:p w14:paraId="72E6C963" w14:textId="77777777" w:rsidR="00AD3E7E" w:rsidRPr="00AD3E7E" w:rsidRDefault="00AD3E7E" w:rsidP="00AD3E7E">
      <w:pPr>
        <w:numPr>
          <w:ilvl w:val="0"/>
          <w:numId w:val="13"/>
        </w:numPr>
        <w:spacing w:after="0" w:line="240" w:lineRule="auto"/>
        <w:rPr>
          <w:rFonts w:ascii="Segoe UI" w:hAnsi="Segoe UI" w:cs="Segoe UI"/>
          <w:sz w:val="22"/>
          <w:szCs w:val="22"/>
        </w:rPr>
      </w:pPr>
      <w:r w:rsidRPr="00AD3E7E">
        <w:rPr>
          <w:rFonts w:ascii="Segoe UI" w:hAnsi="Segoe UI" w:cs="Segoe UI"/>
          <w:sz w:val="22"/>
          <w:szCs w:val="22"/>
        </w:rPr>
        <w:t>In emergencies, staff may be attempting to access phones under high-stress conditions.</w:t>
      </w:r>
    </w:p>
    <w:p w14:paraId="1AC8C418" w14:textId="77777777" w:rsidR="00AD3E7E" w:rsidRPr="00AD3E7E" w:rsidRDefault="00AD3E7E" w:rsidP="00AD3E7E">
      <w:pPr>
        <w:numPr>
          <w:ilvl w:val="0"/>
          <w:numId w:val="13"/>
        </w:numPr>
        <w:spacing w:after="0" w:line="240" w:lineRule="auto"/>
        <w:rPr>
          <w:rFonts w:ascii="Segoe UI" w:hAnsi="Segoe UI" w:cs="Segoe UI"/>
          <w:sz w:val="22"/>
          <w:szCs w:val="22"/>
        </w:rPr>
      </w:pPr>
      <w:r w:rsidRPr="00AD3E7E">
        <w:rPr>
          <w:rFonts w:ascii="Segoe UI" w:hAnsi="Segoe UI" w:cs="Segoe UI"/>
          <w:sz w:val="22"/>
          <w:szCs w:val="22"/>
        </w:rPr>
        <w:t>No data is currently available specific to categorical counseling spaces.</w:t>
      </w:r>
    </w:p>
    <w:p w14:paraId="23177A34" w14:textId="77777777" w:rsidR="00AD3E7E" w:rsidRPr="00AD3E7E" w:rsidRDefault="00AD3E7E" w:rsidP="00AD3E7E">
      <w:pPr>
        <w:numPr>
          <w:ilvl w:val="0"/>
          <w:numId w:val="13"/>
        </w:numPr>
        <w:spacing w:after="0" w:line="240" w:lineRule="auto"/>
        <w:rPr>
          <w:rFonts w:ascii="Segoe UI" w:hAnsi="Segoe UI" w:cs="Segoe UI"/>
          <w:sz w:val="22"/>
          <w:szCs w:val="22"/>
        </w:rPr>
      </w:pPr>
      <w:r w:rsidRPr="00AD3E7E">
        <w:rPr>
          <w:rFonts w:ascii="Segoe UI" w:hAnsi="Segoe UI" w:cs="Segoe UI"/>
          <w:b/>
          <w:bCs/>
          <w:sz w:val="22"/>
          <w:szCs w:val="22"/>
        </w:rPr>
        <w:t>Action Item:</w:t>
      </w:r>
      <w:r w:rsidRPr="00AD3E7E">
        <w:rPr>
          <w:rFonts w:ascii="Segoe UI" w:hAnsi="Segoe UI" w:cs="Segoe UI"/>
          <w:sz w:val="22"/>
          <w:szCs w:val="22"/>
        </w:rPr>
        <w:t xml:space="preserve"> Koue Vang will invite Nisha and Minh to a future meeting to discuss technology and system options.</w:t>
      </w:r>
    </w:p>
    <w:p w14:paraId="56B7DA2E" w14:textId="4BFE79B7" w:rsidR="00AD3E7E" w:rsidRPr="00AD3E7E" w:rsidRDefault="00AD3E7E" w:rsidP="00AD3E7E">
      <w:pPr>
        <w:spacing w:after="0" w:line="240" w:lineRule="auto"/>
        <w:rPr>
          <w:rFonts w:ascii="Segoe UI" w:hAnsi="Segoe UI" w:cs="Segoe UI"/>
          <w:sz w:val="12"/>
          <w:szCs w:val="12"/>
        </w:rPr>
      </w:pPr>
    </w:p>
    <w:p w14:paraId="24C0BDE7" w14:textId="33C8E36B" w:rsidR="005768FF" w:rsidRPr="006231D2" w:rsidRDefault="00F7138A" w:rsidP="00AD3E7E">
      <w:pPr>
        <w:spacing w:after="0" w:line="240" w:lineRule="auto"/>
        <w:rPr>
          <w:rFonts w:ascii="Segoe UI" w:hAnsi="Segoe UI" w:cs="Segoe UI"/>
          <w:b/>
          <w:bCs/>
          <w:sz w:val="22"/>
          <w:szCs w:val="22"/>
        </w:rPr>
      </w:pPr>
      <w:r>
        <w:rPr>
          <w:rFonts w:ascii="Segoe UI" w:hAnsi="Segoe UI" w:cs="Segoe UI"/>
          <w:b/>
          <w:bCs/>
          <w:sz w:val="22"/>
          <w:szCs w:val="22"/>
        </w:rPr>
        <w:t>6</w:t>
      </w:r>
      <w:r w:rsidR="00AD3E7E" w:rsidRPr="00AD3E7E">
        <w:rPr>
          <w:rFonts w:ascii="Segoe UI" w:hAnsi="Segoe UI" w:cs="Segoe UI"/>
          <w:b/>
          <w:bCs/>
          <w:sz w:val="22"/>
          <w:szCs w:val="22"/>
        </w:rPr>
        <w:t>. Outside Law Enforcement Presence – Los Rios Center (LRC)</w:t>
      </w:r>
    </w:p>
    <w:p w14:paraId="5B26BC5B" w14:textId="5492F4A8" w:rsidR="00AD3E7E" w:rsidRPr="00AD3E7E" w:rsidRDefault="00AD3E7E" w:rsidP="00AD3E7E">
      <w:pPr>
        <w:spacing w:after="0" w:line="240" w:lineRule="auto"/>
        <w:rPr>
          <w:rFonts w:ascii="Segoe UI" w:hAnsi="Segoe UI" w:cs="Segoe UI"/>
          <w:sz w:val="22"/>
          <w:szCs w:val="22"/>
        </w:rPr>
      </w:pPr>
      <w:r w:rsidRPr="00AD3E7E">
        <w:rPr>
          <w:rFonts w:ascii="Segoe UI" w:hAnsi="Segoe UI" w:cs="Segoe UI"/>
          <w:i/>
          <w:iCs/>
          <w:sz w:val="22"/>
          <w:szCs w:val="22"/>
        </w:rPr>
        <w:t>(Comments Raised by Mikenna Modesto)</w:t>
      </w:r>
    </w:p>
    <w:p w14:paraId="7814C7FF" w14:textId="77777777" w:rsidR="00AD3E7E" w:rsidRPr="00AD3E7E" w:rsidRDefault="00AD3E7E" w:rsidP="00AD3E7E">
      <w:pPr>
        <w:spacing w:after="0" w:line="240" w:lineRule="auto"/>
        <w:rPr>
          <w:rFonts w:ascii="Segoe UI" w:hAnsi="Segoe UI" w:cs="Segoe UI"/>
          <w:b/>
          <w:bCs/>
          <w:sz w:val="22"/>
          <w:szCs w:val="22"/>
        </w:rPr>
      </w:pPr>
      <w:r w:rsidRPr="00AD3E7E">
        <w:rPr>
          <w:rFonts w:ascii="Segoe UI" w:hAnsi="Segoe UI" w:cs="Segoe UI"/>
          <w:b/>
          <w:bCs/>
          <w:sz w:val="22"/>
          <w:szCs w:val="22"/>
        </w:rPr>
        <w:t>Discussion Summary</w:t>
      </w:r>
    </w:p>
    <w:p w14:paraId="504972C7" w14:textId="77777777" w:rsidR="00AD3E7E" w:rsidRPr="00AD3E7E" w:rsidRDefault="00AD3E7E" w:rsidP="00AD3E7E">
      <w:pPr>
        <w:spacing w:after="0" w:line="240" w:lineRule="auto"/>
        <w:rPr>
          <w:rFonts w:ascii="Segoe UI" w:hAnsi="Segoe UI" w:cs="Segoe UI"/>
          <w:sz w:val="22"/>
          <w:szCs w:val="22"/>
        </w:rPr>
      </w:pPr>
      <w:r w:rsidRPr="00AD3E7E">
        <w:rPr>
          <w:rFonts w:ascii="Segoe UI" w:hAnsi="Segoe UI" w:cs="Segoe UI"/>
          <w:sz w:val="22"/>
          <w:szCs w:val="22"/>
        </w:rPr>
        <w:t>Concerns were raised regarding a recent incident involving outside law enforcement presence at the Los Rios Center (LRC).</w:t>
      </w:r>
    </w:p>
    <w:p w14:paraId="2CC520EC" w14:textId="77777777" w:rsidR="00AD3E7E" w:rsidRPr="00AD3E7E" w:rsidRDefault="00AD3E7E" w:rsidP="00AD3E7E">
      <w:pPr>
        <w:spacing w:after="0" w:line="240" w:lineRule="auto"/>
        <w:rPr>
          <w:rFonts w:ascii="Segoe UI" w:hAnsi="Segoe UI" w:cs="Segoe UI"/>
          <w:b/>
          <w:bCs/>
          <w:sz w:val="22"/>
          <w:szCs w:val="22"/>
        </w:rPr>
      </w:pPr>
      <w:r w:rsidRPr="00AD3E7E">
        <w:rPr>
          <w:rFonts w:ascii="Segoe UI" w:hAnsi="Segoe UI" w:cs="Segoe UI"/>
          <w:b/>
          <w:bCs/>
          <w:sz w:val="22"/>
          <w:szCs w:val="22"/>
        </w:rPr>
        <w:t>Key Points</w:t>
      </w:r>
    </w:p>
    <w:p w14:paraId="218CD567" w14:textId="77777777" w:rsidR="00AD3E7E" w:rsidRPr="00AD3E7E" w:rsidRDefault="00AD3E7E" w:rsidP="00AD3E7E">
      <w:pPr>
        <w:numPr>
          <w:ilvl w:val="0"/>
          <w:numId w:val="14"/>
        </w:numPr>
        <w:spacing w:after="0" w:line="240" w:lineRule="auto"/>
        <w:rPr>
          <w:rFonts w:ascii="Segoe UI" w:hAnsi="Segoe UI" w:cs="Segoe UI"/>
          <w:sz w:val="22"/>
          <w:szCs w:val="22"/>
        </w:rPr>
      </w:pPr>
      <w:r w:rsidRPr="00AD3E7E">
        <w:rPr>
          <w:rFonts w:ascii="Segoe UI" w:hAnsi="Segoe UI" w:cs="Segoe UI"/>
          <w:sz w:val="22"/>
          <w:szCs w:val="22"/>
        </w:rPr>
        <w:t>An outside law enforcement agency made contact with a student at LRC.</w:t>
      </w:r>
    </w:p>
    <w:p w14:paraId="32E397D3" w14:textId="77777777" w:rsidR="00AD3E7E" w:rsidRPr="00AD3E7E" w:rsidRDefault="00AD3E7E" w:rsidP="00AD3E7E">
      <w:pPr>
        <w:numPr>
          <w:ilvl w:val="0"/>
          <w:numId w:val="14"/>
        </w:numPr>
        <w:spacing w:after="0" w:line="240" w:lineRule="auto"/>
        <w:rPr>
          <w:rFonts w:ascii="Segoe UI" w:hAnsi="Segoe UI" w:cs="Segoe UI"/>
          <w:sz w:val="22"/>
          <w:szCs w:val="22"/>
        </w:rPr>
      </w:pPr>
      <w:r w:rsidRPr="00AD3E7E">
        <w:rPr>
          <w:rFonts w:ascii="Segoe UI" w:hAnsi="Segoe UI" w:cs="Segoe UI"/>
          <w:sz w:val="22"/>
          <w:szCs w:val="22"/>
        </w:rPr>
        <w:t>Officer(s) did not initially identify themselves as being from an external agency.</w:t>
      </w:r>
    </w:p>
    <w:p w14:paraId="60445776" w14:textId="77777777" w:rsidR="00AD3E7E" w:rsidRPr="00AD3E7E" w:rsidRDefault="00AD3E7E" w:rsidP="00AD3E7E">
      <w:pPr>
        <w:numPr>
          <w:ilvl w:val="0"/>
          <w:numId w:val="14"/>
        </w:numPr>
        <w:spacing w:after="0" w:line="240" w:lineRule="auto"/>
        <w:rPr>
          <w:rFonts w:ascii="Segoe UI" w:hAnsi="Segoe UI" w:cs="Segoe UI"/>
          <w:sz w:val="22"/>
          <w:szCs w:val="22"/>
        </w:rPr>
      </w:pPr>
      <w:r w:rsidRPr="00AD3E7E">
        <w:rPr>
          <w:rFonts w:ascii="Segoe UI" w:hAnsi="Segoe UI" w:cs="Segoe UI"/>
          <w:sz w:val="22"/>
          <w:szCs w:val="22"/>
        </w:rPr>
        <w:t>Los Rios Police Department (LRPD) was contacted following the incident.</w:t>
      </w:r>
    </w:p>
    <w:p w14:paraId="38DC3397" w14:textId="77777777" w:rsidR="00AD3E7E" w:rsidRPr="00AD3E7E" w:rsidRDefault="00AD3E7E" w:rsidP="00AD3E7E">
      <w:pPr>
        <w:numPr>
          <w:ilvl w:val="0"/>
          <w:numId w:val="14"/>
        </w:numPr>
        <w:spacing w:after="0" w:line="240" w:lineRule="auto"/>
        <w:rPr>
          <w:rFonts w:ascii="Segoe UI" w:hAnsi="Segoe UI" w:cs="Segoe UI"/>
          <w:sz w:val="22"/>
          <w:szCs w:val="22"/>
        </w:rPr>
      </w:pPr>
      <w:r w:rsidRPr="00AD3E7E">
        <w:rPr>
          <w:rFonts w:ascii="Segoe UI" w:hAnsi="Segoe UI" w:cs="Segoe UI"/>
          <w:sz w:val="22"/>
          <w:szCs w:val="22"/>
        </w:rPr>
        <w:t>There are currently no established protocols requiring outside agencies to notify LRPD prior to engaging on campus.</w:t>
      </w:r>
    </w:p>
    <w:p w14:paraId="72B40D02" w14:textId="77777777" w:rsidR="00AD3E7E" w:rsidRPr="00AD3E7E" w:rsidRDefault="00AD3E7E" w:rsidP="00AD3E7E">
      <w:pPr>
        <w:numPr>
          <w:ilvl w:val="0"/>
          <w:numId w:val="14"/>
        </w:numPr>
        <w:spacing w:after="0" w:line="240" w:lineRule="auto"/>
        <w:rPr>
          <w:rFonts w:ascii="Segoe UI" w:hAnsi="Segoe UI" w:cs="Segoe UI"/>
          <w:sz w:val="22"/>
          <w:szCs w:val="22"/>
        </w:rPr>
      </w:pPr>
      <w:r w:rsidRPr="00AD3E7E">
        <w:rPr>
          <w:rFonts w:ascii="Segoe UI" w:hAnsi="Segoe UI" w:cs="Segoe UI"/>
          <w:sz w:val="22"/>
          <w:szCs w:val="22"/>
        </w:rPr>
        <w:t>Uncoordinated entry may be perceived as an active shooter response, which departments cannot control.</w:t>
      </w:r>
    </w:p>
    <w:p w14:paraId="0063E7D0" w14:textId="77777777" w:rsidR="00AD3E7E" w:rsidRPr="00AD3E7E" w:rsidRDefault="00AD3E7E" w:rsidP="00AD3E7E">
      <w:pPr>
        <w:numPr>
          <w:ilvl w:val="0"/>
          <w:numId w:val="14"/>
        </w:numPr>
        <w:spacing w:after="0" w:line="240" w:lineRule="auto"/>
        <w:rPr>
          <w:rFonts w:ascii="Segoe UI" w:hAnsi="Segoe UI" w:cs="Segoe UI"/>
          <w:sz w:val="22"/>
          <w:szCs w:val="22"/>
        </w:rPr>
      </w:pPr>
      <w:r w:rsidRPr="00AD3E7E">
        <w:rPr>
          <w:rFonts w:ascii="Segoe UI" w:hAnsi="Segoe UI" w:cs="Segoe UI"/>
          <w:sz w:val="22"/>
          <w:szCs w:val="22"/>
        </w:rPr>
        <w:t>Identification was provided after LRPD prompted the request.</w:t>
      </w:r>
    </w:p>
    <w:p w14:paraId="7D701770" w14:textId="7A74EA20" w:rsidR="00162F16" w:rsidRPr="00162F16" w:rsidRDefault="00162F16" w:rsidP="00162F16">
      <w:pPr>
        <w:spacing w:after="0" w:line="240" w:lineRule="auto"/>
        <w:rPr>
          <w:rFonts w:ascii="Segoe UI" w:hAnsi="Segoe UI" w:cs="Segoe UI"/>
          <w:sz w:val="12"/>
          <w:szCs w:val="12"/>
        </w:rPr>
      </w:pPr>
    </w:p>
    <w:p w14:paraId="50402277" w14:textId="77777777" w:rsidR="00162F16" w:rsidRPr="00162F16" w:rsidRDefault="00162F16" w:rsidP="00162F16">
      <w:pPr>
        <w:spacing w:after="0" w:line="240" w:lineRule="auto"/>
        <w:rPr>
          <w:rFonts w:ascii="Segoe UI" w:hAnsi="Segoe UI" w:cs="Segoe UI"/>
          <w:b/>
          <w:bCs/>
          <w:sz w:val="22"/>
          <w:szCs w:val="22"/>
        </w:rPr>
      </w:pPr>
      <w:r w:rsidRPr="00162F16">
        <w:rPr>
          <w:rFonts w:ascii="Segoe UI" w:hAnsi="Segoe UI" w:cs="Segoe UI"/>
          <w:b/>
          <w:bCs/>
          <w:sz w:val="22"/>
          <w:szCs w:val="22"/>
        </w:rPr>
        <w:t>7. Follow-Up Actions</w:t>
      </w:r>
    </w:p>
    <w:p w14:paraId="477715F5" w14:textId="77777777" w:rsidR="00162F16" w:rsidRPr="00162F16" w:rsidRDefault="00162F16" w:rsidP="00162F16">
      <w:pPr>
        <w:numPr>
          <w:ilvl w:val="0"/>
          <w:numId w:val="26"/>
        </w:numPr>
        <w:spacing w:after="0" w:line="240" w:lineRule="auto"/>
        <w:rPr>
          <w:rFonts w:ascii="Segoe UI" w:hAnsi="Segoe UI" w:cs="Segoe UI"/>
          <w:sz w:val="22"/>
          <w:szCs w:val="22"/>
        </w:rPr>
      </w:pPr>
      <w:r w:rsidRPr="00162F16">
        <w:rPr>
          <w:rFonts w:ascii="Segoe UI" w:hAnsi="Segoe UI" w:cs="Segoe UI"/>
          <w:b/>
          <w:bCs/>
          <w:sz w:val="22"/>
          <w:szCs w:val="22"/>
        </w:rPr>
        <w:t>Sergeant Olson</w:t>
      </w:r>
      <w:r w:rsidRPr="00162F16">
        <w:rPr>
          <w:rFonts w:ascii="Segoe UI" w:hAnsi="Segoe UI" w:cs="Segoe UI"/>
          <w:sz w:val="22"/>
          <w:szCs w:val="22"/>
        </w:rPr>
        <w:t xml:space="preserve"> to provide a written summary outlining district staffing benchmarks for inclusion in the meeting record.</w:t>
      </w:r>
    </w:p>
    <w:p w14:paraId="3E9232F8" w14:textId="77777777" w:rsidR="00162F16" w:rsidRPr="00162F16" w:rsidRDefault="00162F16" w:rsidP="00162F16">
      <w:pPr>
        <w:numPr>
          <w:ilvl w:val="0"/>
          <w:numId w:val="26"/>
        </w:numPr>
        <w:spacing w:after="0" w:line="240" w:lineRule="auto"/>
        <w:rPr>
          <w:rFonts w:ascii="Segoe UI" w:hAnsi="Segoe UI" w:cs="Segoe UI"/>
          <w:sz w:val="22"/>
          <w:szCs w:val="22"/>
        </w:rPr>
      </w:pPr>
      <w:r w:rsidRPr="00162F16">
        <w:rPr>
          <w:rFonts w:ascii="Segoe UI" w:hAnsi="Segoe UI" w:cs="Segoe UI"/>
          <w:b/>
          <w:bCs/>
          <w:sz w:val="22"/>
          <w:szCs w:val="22"/>
        </w:rPr>
        <w:t>Facilities Management</w:t>
      </w:r>
      <w:r w:rsidRPr="00162F16">
        <w:rPr>
          <w:rFonts w:ascii="Segoe UI" w:hAnsi="Segoe UI" w:cs="Segoe UI"/>
          <w:sz w:val="22"/>
          <w:szCs w:val="22"/>
        </w:rPr>
        <w:t xml:space="preserve"> to provide air quality reports and condition assessments related to the Portable Village (Units 600, 601, and 614).</w:t>
      </w:r>
    </w:p>
    <w:p w14:paraId="09BA1B34" w14:textId="77777777" w:rsidR="00162F16" w:rsidRPr="00162F16" w:rsidRDefault="00162F16" w:rsidP="00162F16">
      <w:pPr>
        <w:numPr>
          <w:ilvl w:val="0"/>
          <w:numId w:val="26"/>
        </w:numPr>
        <w:spacing w:after="0" w:line="240" w:lineRule="auto"/>
        <w:rPr>
          <w:rFonts w:ascii="Segoe UI" w:hAnsi="Segoe UI" w:cs="Segoe UI"/>
          <w:sz w:val="22"/>
          <w:szCs w:val="22"/>
        </w:rPr>
      </w:pPr>
      <w:r w:rsidRPr="00162F16">
        <w:rPr>
          <w:rFonts w:ascii="Segoe UI" w:hAnsi="Segoe UI" w:cs="Segoe UI"/>
          <w:b/>
          <w:bCs/>
          <w:sz w:val="22"/>
          <w:szCs w:val="22"/>
        </w:rPr>
        <w:t>Adrienne Andrews</w:t>
      </w:r>
      <w:r w:rsidRPr="00162F16">
        <w:rPr>
          <w:rFonts w:ascii="Segoe UI" w:hAnsi="Segoe UI" w:cs="Segoe UI"/>
          <w:sz w:val="22"/>
          <w:szCs w:val="22"/>
        </w:rPr>
        <w:t xml:space="preserve"> to submit a work order for panic button installation in the Business Services Office (BSO).</w:t>
      </w:r>
    </w:p>
    <w:p w14:paraId="43B25BD4" w14:textId="77777777" w:rsidR="00162F16" w:rsidRPr="00162F16" w:rsidRDefault="00162F16" w:rsidP="00162F16">
      <w:pPr>
        <w:numPr>
          <w:ilvl w:val="0"/>
          <w:numId w:val="26"/>
        </w:numPr>
        <w:spacing w:after="0" w:line="240" w:lineRule="auto"/>
        <w:rPr>
          <w:rFonts w:ascii="Segoe UI" w:hAnsi="Segoe UI" w:cs="Segoe UI"/>
          <w:sz w:val="22"/>
          <w:szCs w:val="22"/>
        </w:rPr>
      </w:pPr>
      <w:r w:rsidRPr="00162F16">
        <w:rPr>
          <w:rFonts w:ascii="Segoe UI" w:hAnsi="Segoe UI" w:cs="Segoe UI"/>
          <w:b/>
          <w:bCs/>
          <w:sz w:val="22"/>
          <w:szCs w:val="22"/>
        </w:rPr>
        <w:t>Koue Vang</w:t>
      </w:r>
      <w:r w:rsidRPr="00162F16">
        <w:rPr>
          <w:rFonts w:ascii="Segoe UI" w:hAnsi="Segoe UI" w:cs="Segoe UI"/>
          <w:sz w:val="22"/>
          <w:szCs w:val="22"/>
        </w:rPr>
        <w:t xml:space="preserve"> to invite Nisha and Minh to a future meeting to discuss emergency notification and safety technology options.</w:t>
      </w:r>
    </w:p>
    <w:p w14:paraId="2C79A7DD" w14:textId="77777777" w:rsidR="00162F16" w:rsidRPr="00162F16" w:rsidRDefault="00162F16" w:rsidP="00162F16">
      <w:pPr>
        <w:numPr>
          <w:ilvl w:val="0"/>
          <w:numId w:val="26"/>
        </w:numPr>
        <w:spacing w:after="0" w:line="240" w:lineRule="auto"/>
        <w:rPr>
          <w:rFonts w:ascii="Segoe UI" w:hAnsi="Segoe UI" w:cs="Segoe UI"/>
          <w:sz w:val="22"/>
          <w:szCs w:val="22"/>
        </w:rPr>
      </w:pPr>
      <w:r w:rsidRPr="00162F16">
        <w:rPr>
          <w:rFonts w:ascii="Segoe UI" w:hAnsi="Segoe UI" w:cs="Segoe UI"/>
          <w:b/>
          <w:bCs/>
          <w:sz w:val="22"/>
          <w:szCs w:val="22"/>
        </w:rPr>
        <w:t>Maria Arambula</w:t>
      </w:r>
      <w:r w:rsidRPr="00162F16">
        <w:rPr>
          <w:rFonts w:ascii="Segoe UI" w:hAnsi="Segoe UI" w:cs="Segoe UI"/>
          <w:sz w:val="22"/>
          <w:szCs w:val="22"/>
        </w:rPr>
        <w:t xml:space="preserve"> to submit work orders related to:</w:t>
      </w:r>
    </w:p>
    <w:p w14:paraId="52298693" w14:textId="77777777" w:rsidR="00162F16" w:rsidRPr="00162F16" w:rsidRDefault="00162F16" w:rsidP="00162F16">
      <w:pPr>
        <w:numPr>
          <w:ilvl w:val="1"/>
          <w:numId w:val="26"/>
        </w:numPr>
        <w:spacing w:after="0" w:line="240" w:lineRule="auto"/>
        <w:rPr>
          <w:rFonts w:ascii="Segoe UI" w:hAnsi="Segoe UI" w:cs="Segoe UI"/>
          <w:sz w:val="22"/>
          <w:szCs w:val="22"/>
        </w:rPr>
      </w:pPr>
      <w:r w:rsidRPr="00162F16">
        <w:rPr>
          <w:rFonts w:ascii="Segoe UI" w:hAnsi="Segoe UI" w:cs="Segoe UI"/>
          <w:sz w:val="22"/>
          <w:szCs w:val="22"/>
        </w:rPr>
        <w:t>High bushes near ARTS 501</w:t>
      </w:r>
    </w:p>
    <w:p w14:paraId="1E1CA593" w14:textId="77777777" w:rsidR="00162F16" w:rsidRPr="00162F16" w:rsidRDefault="00162F16" w:rsidP="00162F16">
      <w:pPr>
        <w:numPr>
          <w:ilvl w:val="1"/>
          <w:numId w:val="26"/>
        </w:numPr>
        <w:spacing w:after="0" w:line="240" w:lineRule="auto"/>
        <w:rPr>
          <w:rFonts w:ascii="Segoe UI" w:hAnsi="Segoe UI" w:cs="Segoe UI"/>
          <w:sz w:val="22"/>
          <w:szCs w:val="22"/>
        </w:rPr>
      </w:pPr>
      <w:r w:rsidRPr="00162F16">
        <w:rPr>
          <w:rFonts w:ascii="Segoe UI" w:hAnsi="Segoe UI" w:cs="Segoe UI"/>
          <w:sz w:val="22"/>
          <w:szCs w:val="22"/>
        </w:rPr>
        <w:t>Raised or uneven concrete hazards in the Fine Arts area</w:t>
      </w:r>
    </w:p>
    <w:p w14:paraId="4C08A8A8" w14:textId="77777777" w:rsidR="00162F16" w:rsidRPr="00162F16" w:rsidRDefault="00162F16" w:rsidP="00162F16">
      <w:pPr>
        <w:numPr>
          <w:ilvl w:val="0"/>
          <w:numId w:val="26"/>
        </w:numPr>
        <w:spacing w:after="0" w:line="240" w:lineRule="auto"/>
        <w:rPr>
          <w:rFonts w:ascii="Segoe UI" w:hAnsi="Segoe UI" w:cs="Segoe UI"/>
          <w:sz w:val="22"/>
          <w:szCs w:val="22"/>
        </w:rPr>
      </w:pPr>
      <w:r w:rsidRPr="00162F16">
        <w:rPr>
          <w:rFonts w:ascii="Segoe UI" w:hAnsi="Segoe UI" w:cs="Segoe UI"/>
          <w:b/>
          <w:bCs/>
          <w:sz w:val="22"/>
          <w:szCs w:val="22"/>
        </w:rPr>
        <w:t>Erika Wescoatt</w:t>
      </w:r>
      <w:r w:rsidRPr="00162F16">
        <w:rPr>
          <w:rFonts w:ascii="Segoe UI" w:hAnsi="Segoe UI" w:cs="Segoe UI"/>
          <w:sz w:val="22"/>
          <w:szCs w:val="22"/>
        </w:rPr>
        <w:t xml:space="preserve"> to follow up with Matt regarding exterior lighting issues near Buildings 505–504.</w:t>
      </w:r>
    </w:p>
    <w:p w14:paraId="357008EB" w14:textId="7C23E765" w:rsidR="00AD5180" w:rsidRPr="006231D2" w:rsidRDefault="00162F16" w:rsidP="00F849B1">
      <w:pPr>
        <w:numPr>
          <w:ilvl w:val="0"/>
          <w:numId w:val="26"/>
        </w:numPr>
        <w:spacing w:after="0" w:line="240" w:lineRule="auto"/>
        <w:rPr>
          <w:rFonts w:ascii="Segoe UI" w:hAnsi="Segoe UI" w:cs="Segoe UI"/>
          <w:sz w:val="22"/>
          <w:szCs w:val="22"/>
        </w:rPr>
      </w:pPr>
      <w:r w:rsidRPr="00162F16">
        <w:rPr>
          <w:rFonts w:ascii="Segoe UI" w:hAnsi="Segoe UI" w:cs="Segoe UI"/>
          <w:b/>
          <w:bCs/>
          <w:sz w:val="22"/>
          <w:szCs w:val="22"/>
        </w:rPr>
        <w:t>Administration</w:t>
      </w:r>
      <w:r w:rsidRPr="00162F16">
        <w:rPr>
          <w:rFonts w:ascii="Segoe UI" w:hAnsi="Segoe UI" w:cs="Segoe UI"/>
          <w:sz w:val="22"/>
          <w:szCs w:val="22"/>
        </w:rPr>
        <w:t xml:space="preserve"> to continue addressing faculty concerns related to campus safety, law enforcement presence, and safety communication.</w:t>
      </w:r>
    </w:p>
    <w:sectPr w:rsidR="00AD5180" w:rsidRPr="006231D2" w:rsidSect="003C1E36">
      <w:footerReference w:type="default" r:id="rId7"/>
      <w:pgSz w:w="12240" w:h="15840"/>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BD8D0" w14:textId="77777777" w:rsidR="00EC3DA5" w:rsidRDefault="00EC3DA5" w:rsidP="00EC3DA5">
      <w:pPr>
        <w:spacing w:after="0" w:line="240" w:lineRule="auto"/>
      </w:pPr>
      <w:r>
        <w:separator/>
      </w:r>
    </w:p>
  </w:endnote>
  <w:endnote w:type="continuationSeparator" w:id="0">
    <w:p w14:paraId="293336D6" w14:textId="77777777" w:rsidR="00EC3DA5" w:rsidRDefault="00EC3DA5" w:rsidP="00EC3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6318156"/>
      <w:docPartObj>
        <w:docPartGallery w:val="Page Numbers (Bottom of Page)"/>
        <w:docPartUnique/>
      </w:docPartObj>
    </w:sdtPr>
    <w:sdtEndPr>
      <w:rPr>
        <w:noProof/>
      </w:rPr>
    </w:sdtEndPr>
    <w:sdtContent>
      <w:p w14:paraId="0A44419B" w14:textId="1181EC5E" w:rsidR="00EC3DA5" w:rsidRDefault="00EC3D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93FB83" w14:textId="77777777" w:rsidR="00EC3DA5" w:rsidRDefault="00EC3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C6FAC" w14:textId="77777777" w:rsidR="00EC3DA5" w:rsidRDefault="00EC3DA5" w:rsidP="00EC3DA5">
      <w:pPr>
        <w:spacing w:after="0" w:line="240" w:lineRule="auto"/>
      </w:pPr>
      <w:r>
        <w:separator/>
      </w:r>
    </w:p>
  </w:footnote>
  <w:footnote w:type="continuationSeparator" w:id="0">
    <w:p w14:paraId="36D1D413" w14:textId="77777777" w:rsidR="00EC3DA5" w:rsidRDefault="00EC3DA5" w:rsidP="00EC3D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3F85"/>
    <w:multiLevelType w:val="multilevel"/>
    <w:tmpl w:val="278A5B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174290"/>
    <w:multiLevelType w:val="multilevel"/>
    <w:tmpl w:val="B8A67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AE0177"/>
    <w:multiLevelType w:val="multilevel"/>
    <w:tmpl w:val="AEF216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937A68"/>
    <w:multiLevelType w:val="multilevel"/>
    <w:tmpl w:val="8B50F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C26997"/>
    <w:multiLevelType w:val="multilevel"/>
    <w:tmpl w:val="1D7EB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18194F"/>
    <w:multiLevelType w:val="multilevel"/>
    <w:tmpl w:val="26EA5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7F51E9"/>
    <w:multiLevelType w:val="multilevel"/>
    <w:tmpl w:val="4964F9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412328"/>
    <w:multiLevelType w:val="multilevel"/>
    <w:tmpl w:val="EE64F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7D3835"/>
    <w:multiLevelType w:val="multilevel"/>
    <w:tmpl w:val="15826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5F46D1"/>
    <w:multiLevelType w:val="multilevel"/>
    <w:tmpl w:val="F4B095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B10E98"/>
    <w:multiLevelType w:val="multilevel"/>
    <w:tmpl w:val="177A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482F56"/>
    <w:multiLevelType w:val="multilevel"/>
    <w:tmpl w:val="67BCF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414E9A"/>
    <w:multiLevelType w:val="multilevel"/>
    <w:tmpl w:val="42CA9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5A4D5C"/>
    <w:multiLevelType w:val="multilevel"/>
    <w:tmpl w:val="18DCF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E575E6"/>
    <w:multiLevelType w:val="multilevel"/>
    <w:tmpl w:val="A0660E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676B8C"/>
    <w:multiLevelType w:val="multilevel"/>
    <w:tmpl w:val="35A66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D733FF"/>
    <w:multiLevelType w:val="multilevel"/>
    <w:tmpl w:val="D582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2C693E"/>
    <w:multiLevelType w:val="multilevel"/>
    <w:tmpl w:val="85E89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B109C1"/>
    <w:multiLevelType w:val="multilevel"/>
    <w:tmpl w:val="D8A253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145D4B"/>
    <w:multiLevelType w:val="multilevel"/>
    <w:tmpl w:val="B26C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DB2752"/>
    <w:multiLevelType w:val="multilevel"/>
    <w:tmpl w:val="520C2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57382E"/>
    <w:multiLevelType w:val="multilevel"/>
    <w:tmpl w:val="0F34A9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8C1AA1"/>
    <w:multiLevelType w:val="multilevel"/>
    <w:tmpl w:val="A1CED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632A94"/>
    <w:multiLevelType w:val="multilevel"/>
    <w:tmpl w:val="32CC4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D4778A"/>
    <w:multiLevelType w:val="multilevel"/>
    <w:tmpl w:val="6E10D5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9E28EE"/>
    <w:multiLevelType w:val="multilevel"/>
    <w:tmpl w:val="B99C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325621"/>
    <w:multiLevelType w:val="multilevel"/>
    <w:tmpl w:val="E9E2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435010">
    <w:abstractNumId w:val="15"/>
  </w:num>
  <w:num w:numId="2" w16cid:durableId="198053465">
    <w:abstractNumId w:val="11"/>
  </w:num>
  <w:num w:numId="3" w16cid:durableId="1441294445">
    <w:abstractNumId w:val="2"/>
  </w:num>
  <w:num w:numId="4" w16cid:durableId="587351764">
    <w:abstractNumId w:val="21"/>
  </w:num>
  <w:num w:numId="5" w16cid:durableId="2059040498">
    <w:abstractNumId w:val="26"/>
  </w:num>
  <w:num w:numId="6" w16cid:durableId="1611161113">
    <w:abstractNumId w:val="22"/>
  </w:num>
  <w:num w:numId="7" w16cid:durableId="1325400955">
    <w:abstractNumId w:val="5"/>
  </w:num>
  <w:num w:numId="8" w16cid:durableId="566959034">
    <w:abstractNumId w:val="13"/>
  </w:num>
  <w:num w:numId="9" w16cid:durableId="1075587071">
    <w:abstractNumId w:val="23"/>
  </w:num>
  <w:num w:numId="10" w16cid:durableId="1942369735">
    <w:abstractNumId w:val="6"/>
  </w:num>
  <w:num w:numId="11" w16cid:durableId="1303118574">
    <w:abstractNumId w:val="20"/>
  </w:num>
  <w:num w:numId="12" w16cid:durableId="788865081">
    <w:abstractNumId w:val="4"/>
  </w:num>
  <w:num w:numId="13" w16cid:durableId="401761209">
    <w:abstractNumId w:val="19"/>
  </w:num>
  <w:num w:numId="14" w16cid:durableId="1817989373">
    <w:abstractNumId w:val="25"/>
  </w:num>
  <w:num w:numId="15" w16cid:durableId="352657107">
    <w:abstractNumId w:val="10"/>
  </w:num>
  <w:num w:numId="16" w16cid:durableId="1843815180">
    <w:abstractNumId w:val="8"/>
  </w:num>
  <w:num w:numId="17" w16cid:durableId="444618593">
    <w:abstractNumId w:val="9"/>
  </w:num>
  <w:num w:numId="18" w16cid:durableId="1746033044">
    <w:abstractNumId w:val="24"/>
  </w:num>
  <w:num w:numId="19" w16cid:durableId="832598423">
    <w:abstractNumId w:val="18"/>
  </w:num>
  <w:num w:numId="20" w16cid:durableId="991181125">
    <w:abstractNumId w:val="1"/>
  </w:num>
  <w:num w:numId="21" w16cid:durableId="1053694958">
    <w:abstractNumId w:val="12"/>
  </w:num>
  <w:num w:numId="22" w16cid:durableId="577061546">
    <w:abstractNumId w:val="7"/>
  </w:num>
  <w:num w:numId="23" w16cid:durableId="1864897875">
    <w:abstractNumId w:val="0"/>
  </w:num>
  <w:num w:numId="24" w16cid:durableId="1579244276">
    <w:abstractNumId w:val="17"/>
  </w:num>
  <w:num w:numId="25" w16cid:durableId="1262104792">
    <w:abstractNumId w:val="3"/>
  </w:num>
  <w:num w:numId="26" w16cid:durableId="1503469441">
    <w:abstractNumId w:val="14"/>
  </w:num>
  <w:num w:numId="27" w16cid:durableId="6412710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E7E"/>
    <w:rsid w:val="00126A72"/>
    <w:rsid w:val="00162F16"/>
    <w:rsid w:val="00262633"/>
    <w:rsid w:val="002B78C0"/>
    <w:rsid w:val="002D3D53"/>
    <w:rsid w:val="002E4830"/>
    <w:rsid w:val="003B2ADB"/>
    <w:rsid w:val="003C1E36"/>
    <w:rsid w:val="00477FD1"/>
    <w:rsid w:val="005768FF"/>
    <w:rsid w:val="005A26C3"/>
    <w:rsid w:val="006231D2"/>
    <w:rsid w:val="00796163"/>
    <w:rsid w:val="009C1CAC"/>
    <w:rsid w:val="00A6712A"/>
    <w:rsid w:val="00AB6398"/>
    <w:rsid w:val="00AD3E7E"/>
    <w:rsid w:val="00AD5180"/>
    <w:rsid w:val="00B30726"/>
    <w:rsid w:val="00BE330B"/>
    <w:rsid w:val="00CC162D"/>
    <w:rsid w:val="00CF1C31"/>
    <w:rsid w:val="00EC3DA5"/>
    <w:rsid w:val="00F71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D189D"/>
  <w15:chartTrackingRefBased/>
  <w15:docId w15:val="{3C3C88ED-81E4-4458-B023-BEFC739DF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3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3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3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3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3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3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3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3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3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3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3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3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3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3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3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3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3E7E"/>
    <w:rPr>
      <w:rFonts w:eastAsiaTheme="majorEastAsia" w:cstheme="majorBidi"/>
      <w:color w:val="272727" w:themeColor="text1" w:themeTint="D8"/>
    </w:rPr>
  </w:style>
  <w:style w:type="paragraph" w:styleId="Title">
    <w:name w:val="Title"/>
    <w:basedOn w:val="Normal"/>
    <w:next w:val="Normal"/>
    <w:link w:val="TitleChar"/>
    <w:uiPriority w:val="10"/>
    <w:qFormat/>
    <w:rsid w:val="00AD3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3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3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3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3E7E"/>
    <w:pPr>
      <w:spacing w:before="160"/>
      <w:jc w:val="center"/>
    </w:pPr>
    <w:rPr>
      <w:i/>
      <w:iCs/>
      <w:color w:val="404040" w:themeColor="text1" w:themeTint="BF"/>
    </w:rPr>
  </w:style>
  <w:style w:type="character" w:customStyle="1" w:styleId="QuoteChar">
    <w:name w:val="Quote Char"/>
    <w:basedOn w:val="DefaultParagraphFont"/>
    <w:link w:val="Quote"/>
    <w:uiPriority w:val="29"/>
    <w:rsid w:val="00AD3E7E"/>
    <w:rPr>
      <w:i/>
      <w:iCs/>
      <w:color w:val="404040" w:themeColor="text1" w:themeTint="BF"/>
    </w:rPr>
  </w:style>
  <w:style w:type="paragraph" w:styleId="ListParagraph">
    <w:name w:val="List Paragraph"/>
    <w:basedOn w:val="Normal"/>
    <w:uiPriority w:val="34"/>
    <w:qFormat/>
    <w:rsid w:val="00AD3E7E"/>
    <w:pPr>
      <w:ind w:left="720"/>
      <w:contextualSpacing/>
    </w:pPr>
  </w:style>
  <w:style w:type="character" w:styleId="IntenseEmphasis">
    <w:name w:val="Intense Emphasis"/>
    <w:basedOn w:val="DefaultParagraphFont"/>
    <w:uiPriority w:val="21"/>
    <w:qFormat/>
    <w:rsid w:val="00AD3E7E"/>
    <w:rPr>
      <w:i/>
      <w:iCs/>
      <w:color w:val="0F4761" w:themeColor="accent1" w:themeShade="BF"/>
    </w:rPr>
  </w:style>
  <w:style w:type="paragraph" w:styleId="IntenseQuote">
    <w:name w:val="Intense Quote"/>
    <w:basedOn w:val="Normal"/>
    <w:next w:val="Normal"/>
    <w:link w:val="IntenseQuoteChar"/>
    <w:uiPriority w:val="30"/>
    <w:qFormat/>
    <w:rsid w:val="00AD3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3E7E"/>
    <w:rPr>
      <w:i/>
      <w:iCs/>
      <w:color w:val="0F4761" w:themeColor="accent1" w:themeShade="BF"/>
    </w:rPr>
  </w:style>
  <w:style w:type="character" w:styleId="IntenseReference">
    <w:name w:val="Intense Reference"/>
    <w:basedOn w:val="DefaultParagraphFont"/>
    <w:uiPriority w:val="32"/>
    <w:qFormat/>
    <w:rsid w:val="00AD3E7E"/>
    <w:rPr>
      <w:b/>
      <w:bCs/>
      <w:smallCaps/>
      <w:color w:val="0F4761" w:themeColor="accent1" w:themeShade="BF"/>
      <w:spacing w:val="5"/>
    </w:rPr>
  </w:style>
  <w:style w:type="paragraph" w:styleId="Header">
    <w:name w:val="header"/>
    <w:basedOn w:val="Normal"/>
    <w:link w:val="HeaderChar"/>
    <w:uiPriority w:val="99"/>
    <w:unhideWhenUsed/>
    <w:rsid w:val="00EC3D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3DA5"/>
  </w:style>
  <w:style w:type="paragraph" w:styleId="Footer">
    <w:name w:val="footer"/>
    <w:basedOn w:val="Normal"/>
    <w:link w:val="FooterChar"/>
    <w:uiPriority w:val="99"/>
    <w:unhideWhenUsed/>
    <w:rsid w:val="00EC3D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3D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75357">
      <w:bodyDiv w:val="1"/>
      <w:marLeft w:val="0"/>
      <w:marRight w:val="0"/>
      <w:marTop w:val="0"/>
      <w:marBottom w:val="0"/>
      <w:divBdr>
        <w:top w:val="none" w:sz="0" w:space="0" w:color="auto"/>
        <w:left w:val="none" w:sz="0" w:space="0" w:color="auto"/>
        <w:bottom w:val="none" w:sz="0" w:space="0" w:color="auto"/>
        <w:right w:val="none" w:sz="0" w:space="0" w:color="auto"/>
      </w:divBdr>
    </w:div>
    <w:div w:id="525482456">
      <w:bodyDiv w:val="1"/>
      <w:marLeft w:val="0"/>
      <w:marRight w:val="0"/>
      <w:marTop w:val="0"/>
      <w:marBottom w:val="0"/>
      <w:divBdr>
        <w:top w:val="none" w:sz="0" w:space="0" w:color="auto"/>
        <w:left w:val="none" w:sz="0" w:space="0" w:color="auto"/>
        <w:bottom w:val="none" w:sz="0" w:space="0" w:color="auto"/>
        <w:right w:val="none" w:sz="0" w:space="0" w:color="auto"/>
      </w:divBdr>
    </w:div>
    <w:div w:id="661930675">
      <w:bodyDiv w:val="1"/>
      <w:marLeft w:val="0"/>
      <w:marRight w:val="0"/>
      <w:marTop w:val="0"/>
      <w:marBottom w:val="0"/>
      <w:divBdr>
        <w:top w:val="none" w:sz="0" w:space="0" w:color="auto"/>
        <w:left w:val="none" w:sz="0" w:space="0" w:color="auto"/>
        <w:bottom w:val="none" w:sz="0" w:space="0" w:color="auto"/>
        <w:right w:val="none" w:sz="0" w:space="0" w:color="auto"/>
      </w:divBdr>
    </w:div>
    <w:div w:id="805513028">
      <w:bodyDiv w:val="1"/>
      <w:marLeft w:val="0"/>
      <w:marRight w:val="0"/>
      <w:marTop w:val="0"/>
      <w:marBottom w:val="0"/>
      <w:divBdr>
        <w:top w:val="none" w:sz="0" w:space="0" w:color="auto"/>
        <w:left w:val="none" w:sz="0" w:space="0" w:color="auto"/>
        <w:bottom w:val="none" w:sz="0" w:space="0" w:color="auto"/>
        <w:right w:val="none" w:sz="0" w:space="0" w:color="auto"/>
      </w:divBdr>
    </w:div>
    <w:div w:id="850296087">
      <w:bodyDiv w:val="1"/>
      <w:marLeft w:val="0"/>
      <w:marRight w:val="0"/>
      <w:marTop w:val="0"/>
      <w:marBottom w:val="0"/>
      <w:divBdr>
        <w:top w:val="none" w:sz="0" w:space="0" w:color="auto"/>
        <w:left w:val="none" w:sz="0" w:space="0" w:color="auto"/>
        <w:bottom w:val="none" w:sz="0" w:space="0" w:color="auto"/>
        <w:right w:val="none" w:sz="0" w:space="0" w:color="auto"/>
      </w:divBdr>
    </w:div>
    <w:div w:id="1112355966">
      <w:bodyDiv w:val="1"/>
      <w:marLeft w:val="0"/>
      <w:marRight w:val="0"/>
      <w:marTop w:val="0"/>
      <w:marBottom w:val="0"/>
      <w:divBdr>
        <w:top w:val="none" w:sz="0" w:space="0" w:color="auto"/>
        <w:left w:val="none" w:sz="0" w:space="0" w:color="auto"/>
        <w:bottom w:val="none" w:sz="0" w:space="0" w:color="auto"/>
        <w:right w:val="none" w:sz="0" w:space="0" w:color="auto"/>
      </w:divBdr>
    </w:div>
    <w:div w:id="1520003772">
      <w:bodyDiv w:val="1"/>
      <w:marLeft w:val="0"/>
      <w:marRight w:val="0"/>
      <w:marTop w:val="0"/>
      <w:marBottom w:val="0"/>
      <w:divBdr>
        <w:top w:val="none" w:sz="0" w:space="0" w:color="auto"/>
        <w:left w:val="none" w:sz="0" w:space="0" w:color="auto"/>
        <w:bottom w:val="none" w:sz="0" w:space="0" w:color="auto"/>
        <w:right w:val="none" w:sz="0" w:space="0" w:color="auto"/>
      </w:divBdr>
    </w:div>
    <w:div w:id="2102099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1457</Words>
  <Characters>8311</Characters>
  <Application>Microsoft Office Word</Application>
  <DocSecurity>0</DocSecurity>
  <Lines>69</Lines>
  <Paragraphs>19</Paragraphs>
  <ScaleCrop>false</ScaleCrop>
  <Company/>
  <LinksUpToDate>false</LinksUpToDate>
  <CharactersWithSpaces>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Vang, Koue</dc:creator>
  <cp:keywords/>
  <dc:description/>
  <cp:lastModifiedBy>Vang, Koue</cp:lastModifiedBy>
  <cp:revision>22</cp:revision>
  <dcterms:created xsi:type="dcterms:W3CDTF">2025-12-16T02:11:00Z</dcterms:created>
  <dcterms:modified xsi:type="dcterms:W3CDTF">2025-12-16T02:42:00Z</dcterms:modified>
</cp:coreProperties>
</file>