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995" w:rsidRDefault="00A55594">
      <w:pPr>
        <w:contextualSpacing w:val="0"/>
        <w:jc w:val="center"/>
      </w:pPr>
      <w:r>
        <w:t>Notes 11/26</w:t>
      </w:r>
    </w:p>
    <w:p w:rsidR="00520995" w:rsidRDefault="00520995">
      <w:pPr>
        <w:contextualSpacing w:val="0"/>
        <w:jc w:val="center"/>
      </w:pPr>
    </w:p>
    <w:p w:rsidR="00520995" w:rsidRDefault="00A55594">
      <w:pPr>
        <w:numPr>
          <w:ilvl w:val="0"/>
          <w:numId w:val="1"/>
        </w:numPr>
      </w:pPr>
      <w:r>
        <w:t>Check-ins from this past week (15 Minutes)</w:t>
      </w:r>
    </w:p>
    <w:p w:rsidR="00520995" w:rsidRDefault="00A55594">
      <w:pPr>
        <w:numPr>
          <w:ilvl w:val="0"/>
          <w:numId w:val="1"/>
        </w:numPr>
      </w:pPr>
      <w:r>
        <w:t>Stakeholder Meeting Check-Ins (10 Minutes)</w:t>
      </w:r>
    </w:p>
    <w:p w:rsidR="00520995" w:rsidRDefault="00A55594">
      <w:pPr>
        <w:numPr>
          <w:ilvl w:val="1"/>
          <w:numId w:val="1"/>
        </w:numPr>
      </w:pPr>
      <w:r>
        <w:t>Confirming dates and rescheduling</w:t>
      </w:r>
    </w:p>
    <w:p w:rsidR="00520995" w:rsidRDefault="00A55594">
      <w:pPr>
        <w:numPr>
          <w:ilvl w:val="0"/>
          <w:numId w:val="1"/>
        </w:numPr>
      </w:pPr>
      <w:r>
        <w:t>Lit Reviews (10 minutes)</w:t>
      </w:r>
    </w:p>
    <w:p w:rsidR="00520995" w:rsidRDefault="00A55594">
      <w:pPr>
        <w:numPr>
          <w:ilvl w:val="1"/>
          <w:numId w:val="1"/>
        </w:numPr>
      </w:pPr>
      <w:r>
        <w:t>Confirming volunteers for lit reviews</w:t>
      </w:r>
    </w:p>
    <w:p w:rsidR="00520995" w:rsidRDefault="00A55594">
      <w:pPr>
        <w:numPr>
          <w:ilvl w:val="1"/>
          <w:numId w:val="1"/>
        </w:numPr>
      </w:pPr>
      <w:r>
        <w:t>Reviewing sample document of lit review from Joshua</w:t>
      </w:r>
    </w:p>
    <w:p w:rsidR="00520995" w:rsidRDefault="00734ED0">
      <w:pPr>
        <w:numPr>
          <w:ilvl w:val="0"/>
          <w:numId w:val="1"/>
        </w:numPr>
      </w:pPr>
      <w:r>
        <w:t xml:space="preserve">How Can </w:t>
      </w:r>
      <w:r w:rsidR="00A55594">
        <w:t>Community Agreements</w:t>
      </w:r>
      <w:r>
        <w:t xml:space="preserve"> be Useful?</w:t>
      </w:r>
      <w:r w:rsidR="00A55594">
        <w:t xml:space="preserve"> (30 minutes)</w:t>
      </w:r>
    </w:p>
    <w:p w:rsidR="00520995" w:rsidRDefault="00A55594">
      <w:pPr>
        <w:numPr>
          <w:ilvl w:val="1"/>
          <w:numId w:val="1"/>
        </w:numPr>
      </w:pPr>
      <w:r>
        <w:t>Guidelines vs Foundations vs Community Agreements</w:t>
      </w:r>
    </w:p>
    <w:p w:rsidR="00520995" w:rsidRDefault="00A55594">
      <w:pPr>
        <w:numPr>
          <w:ilvl w:val="2"/>
          <w:numId w:val="1"/>
        </w:numPr>
      </w:pPr>
      <w:r>
        <w:t xml:space="preserve">Not just individuals in the room, but instead the community in the room. </w:t>
      </w:r>
    </w:p>
    <w:p w:rsidR="00520995" w:rsidRDefault="00A55594">
      <w:pPr>
        <w:numPr>
          <w:ilvl w:val="2"/>
          <w:numId w:val="1"/>
        </w:numPr>
      </w:pPr>
      <w:r>
        <w:t>Knowing what triggers you, greater group vs the individual, power dynamics</w:t>
      </w:r>
    </w:p>
    <w:p w:rsidR="00520995" w:rsidRDefault="00A55594">
      <w:pPr>
        <w:numPr>
          <w:ilvl w:val="2"/>
          <w:numId w:val="1"/>
        </w:numPr>
      </w:pPr>
      <w:r>
        <w:t xml:space="preserve">Having a general consensus on what the agreement should look like. </w:t>
      </w:r>
    </w:p>
    <w:p w:rsidR="00520995" w:rsidRDefault="00A55594">
      <w:pPr>
        <w:numPr>
          <w:ilvl w:val="2"/>
          <w:numId w:val="1"/>
        </w:numPr>
      </w:pPr>
      <w:r>
        <w:t>Equity Action Institute to start implementing Community Agreements</w:t>
      </w:r>
    </w:p>
    <w:p w:rsidR="00520995" w:rsidRDefault="00A55594">
      <w:pPr>
        <w:numPr>
          <w:ilvl w:val="2"/>
          <w:numId w:val="1"/>
        </w:numPr>
      </w:pPr>
      <w:r>
        <w:t xml:space="preserve">Definition: What expectation are to be here together. </w:t>
      </w:r>
    </w:p>
    <w:p w:rsidR="00520995" w:rsidRDefault="00A55594">
      <w:pPr>
        <w:numPr>
          <w:ilvl w:val="2"/>
          <w:numId w:val="1"/>
        </w:numPr>
      </w:pPr>
      <w:r>
        <w:t>Can we create a container that everyone is together at the same time “We are all a community together here.”</w:t>
      </w:r>
    </w:p>
    <w:p w:rsidR="00520995" w:rsidRDefault="00A55594">
      <w:pPr>
        <w:numPr>
          <w:ilvl w:val="2"/>
          <w:numId w:val="1"/>
        </w:numPr>
      </w:pPr>
      <w:r>
        <w:t xml:space="preserve">Community agreement helps to bring everyone into the same room. </w:t>
      </w:r>
    </w:p>
    <w:p w:rsidR="00520995" w:rsidRDefault="00734ED0">
      <w:pPr>
        <w:numPr>
          <w:ilvl w:val="0"/>
          <w:numId w:val="1"/>
        </w:numPr>
      </w:pPr>
      <w:r>
        <w:t xml:space="preserve">Equity Resource page for the College and the Community </w:t>
      </w:r>
      <w:r w:rsidR="00A55594">
        <w:t>(30 minutes)</w:t>
      </w:r>
    </w:p>
    <w:p w:rsidR="00520995" w:rsidRDefault="00A55594">
      <w:pPr>
        <w:numPr>
          <w:ilvl w:val="1"/>
          <w:numId w:val="1"/>
        </w:numPr>
      </w:pPr>
      <w:r>
        <w:t>Modules for download</w:t>
      </w:r>
    </w:p>
    <w:p w:rsidR="00520995" w:rsidRDefault="00A55594">
      <w:pPr>
        <w:numPr>
          <w:ilvl w:val="1"/>
          <w:numId w:val="1"/>
        </w:numPr>
      </w:pPr>
      <w:r>
        <w:t>Learning Resources</w:t>
      </w:r>
    </w:p>
    <w:p w:rsidR="00520995" w:rsidRDefault="00A55594">
      <w:pPr>
        <w:numPr>
          <w:ilvl w:val="1"/>
          <w:numId w:val="1"/>
        </w:numPr>
      </w:pPr>
      <w:r>
        <w:t>Coffee conversations around equity</w:t>
      </w:r>
    </w:p>
    <w:p w:rsidR="00520995" w:rsidRDefault="00A55594">
      <w:pPr>
        <w:numPr>
          <w:ilvl w:val="0"/>
          <w:numId w:val="1"/>
        </w:numPr>
      </w:pPr>
      <w:r>
        <w:t>Next Times</w:t>
      </w:r>
    </w:p>
    <w:p w:rsidR="00520995" w:rsidRDefault="00A55594">
      <w:pPr>
        <w:numPr>
          <w:ilvl w:val="1"/>
          <w:numId w:val="1"/>
        </w:numPr>
      </w:pPr>
      <w:r>
        <w:t>Follow-up on Stakeholder sessions</w:t>
      </w:r>
    </w:p>
    <w:p w:rsidR="00520995" w:rsidRDefault="00734ED0">
      <w:pPr>
        <w:numPr>
          <w:ilvl w:val="1"/>
          <w:numId w:val="1"/>
        </w:numPr>
      </w:pPr>
      <w:r>
        <w:t>Discussion of how to sort information collected an data volunteers</w:t>
      </w:r>
      <w:bookmarkStart w:id="0" w:name="_GoBack"/>
      <w:bookmarkEnd w:id="0"/>
    </w:p>
    <w:sectPr w:rsidR="00520995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85463"/>
    <w:multiLevelType w:val="multilevel"/>
    <w:tmpl w:val="4FE6C0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520995"/>
    <w:rsid w:val="00520995"/>
    <w:rsid w:val="00734ED0"/>
    <w:rsid w:val="00A5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5874E"/>
  <w15:docId w15:val="{ECC8B67C-BF68-4AA1-9625-17FDBBFD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952</Characters>
  <Application>Microsoft Office Word</Application>
  <DocSecurity>0</DocSecurity>
  <Lines>7</Lines>
  <Paragraphs>2</Paragraphs>
  <ScaleCrop>false</ScaleCrop>
  <Company>American River College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Reyes, Cesar</cp:lastModifiedBy>
  <cp:revision>3</cp:revision>
  <dcterms:created xsi:type="dcterms:W3CDTF">2018-11-27T00:53:00Z</dcterms:created>
  <dcterms:modified xsi:type="dcterms:W3CDTF">2018-11-27T17:26:00Z</dcterms:modified>
</cp:coreProperties>
</file>