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4B8A9F" w14:textId="760C9152" w:rsidR="00D5421D" w:rsidRPr="002B402C" w:rsidRDefault="004043E8" w:rsidP="002B402C">
      <w:pPr>
        <w:tabs>
          <w:tab w:val="right" w:pos="9360"/>
        </w:tabs>
        <w:spacing w:after="0" w:line="240" w:lineRule="auto"/>
        <w:contextualSpacing/>
        <w:rPr>
          <w:rFonts w:ascii="Futura Lt BT" w:hAnsi="Futura Lt BT"/>
        </w:rPr>
      </w:pPr>
      <w:r w:rsidRPr="002B402C">
        <w:rPr>
          <w:rFonts w:ascii="Futura Lt BT" w:hAnsi="Futura Lt BT"/>
          <w:b/>
        </w:rPr>
        <w:t>Design Guidelines</w:t>
      </w:r>
      <w:r w:rsidR="002B402C" w:rsidRPr="002B402C">
        <w:rPr>
          <w:rFonts w:ascii="Futura Lt BT" w:hAnsi="Futura Lt BT"/>
          <w:b/>
        </w:rPr>
        <w:t xml:space="preserve"> – REVISED DRAFT</w:t>
      </w:r>
      <w:r w:rsidR="002B402C" w:rsidRPr="002B402C">
        <w:rPr>
          <w:rFonts w:ascii="Futura Lt BT" w:hAnsi="Futura Lt BT"/>
          <w:b/>
        </w:rPr>
        <w:tab/>
      </w:r>
      <w:r w:rsidR="00B56993">
        <w:rPr>
          <w:rFonts w:ascii="Futura Lt BT" w:hAnsi="Futura Lt BT"/>
        </w:rPr>
        <w:t xml:space="preserve">October </w:t>
      </w:r>
      <w:r w:rsidR="00EF4242">
        <w:rPr>
          <w:rFonts w:ascii="Futura Lt BT" w:hAnsi="Futura Lt BT"/>
        </w:rPr>
        <w:t>9</w:t>
      </w:r>
      <w:r w:rsidR="002B402C" w:rsidRPr="002B402C">
        <w:rPr>
          <w:rFonts w:ascii="Futura Lt BT" w:hAnsi="Futura Lt BT"/>
        </w:rPr>
        <w:t>, 2018</w:t>
      </w:r>
    </w:p>
    <w:p w14:paraId="2971D617" w14:textId="77777777" w:rsidR="00A12E88" w:rsidRDefault="00A12E88" w:rsidP="002B402C">
      <w:pPr>
        <w:spacing w:after="0" w:line="240" w:lineRule="auto"/>
        <w:contextualSpacing/>
        <w:rPr>
          <w:rFonts w:ascii="Futura Lt BT" w:hAnsi="Futura Lt BT"/>
        </w:rPr>
      </w:pPr>
    </w:p>
    <w:p w14:paraId="24391EC3" w14:textId="1AF526AE" w:rsidR="00D5421D" w:rsidRPr="002B402C" w:rsidRDefault="00F4239A" w:rsidP="002B402C">
      <w:pPr>
        <w:spacing w:after="0" w:line="240" w:lineRule="auto"/>
        <w:contextualSpacing/>
        <w:rPr>
          <w:rFonts w:ascii="Futura Lt BT" w:hAnsi="Futura Lt BT"/>
        </w:rPr>
      </w:pPr>
      <w:r>
        <w:rPr>
          <w:rFonts w:ascii="Futura Lt BT" w:hAnsi="Futura Lt BT"/>
        </w:rPr>
        <w:t>The Design Guidelines provide the campus-wide direction to create a cohesive campus</w:t>
      </w:r>
      <w:r w:rsidR="00A12E88">
        <w:rPr>
          <w:rFonts w:ascii="Futura Lt BT" w:hAnsi="Futura Lt BT"/>
        </w:rPr>
        <w:t xml:space="preserve"> regarding </w:t>
      </w:r>
      <w:r w:rsidR="00916F9E">
        <w:rPr>
          <w:rFonts w:ascii="Futura Lt BT" w:hAnsi="Futura Lt BT"/>
        </w:rPr>
        <w:t xml:space="preserve">future </w:t>
      </w:r>
      <w:r w:rsidR="00A12E88">
        <w:rPr>
          <w:rFonts w:ascii="Futura Lt BT" w:hAnsi="Futura Lt BT"/>
        </w:rPr>
        <w:t xml:space="preserve">development and improvements. The Design Guidelines address the physical development of the campus through construction of facilities, open spaces and connections. </w:t>
      </w:r>
      <w:r w:rsidR="00916F9E">
        <w:rPr>
          <w:rFonts w:ascii="Futura Lt BT" w:hAnsi="Futura Lt BT"/>
        </w:rPr>
        <w:t>By providing campus</w:t>
      </w:r>
      <w:r w:rsidR="00A12E88">
        <w:rPr>
          <w:rFonts w:ascii="Futura Lt BT" w:hAnsi="Futura Lt BT"/>
        </w:rPr>
        <w:t>-</w:t>
      </w:r>
      <w:r w:rsidR="00916F9E">
        <w:rPr>
          <w:rFonts w:ascii="Futura Lt BT" w:hAnsi="Futura Lt BT"/>
        </w:rPr>
        <w:t>w</w:t>
      </w:r>
      <w:r w:rsidR="00A12E88">
        <w:rPr>
          <w:rFonts w:ascii="Futura Lt BT" w:hAnsi="Futura Lt BT"/>
        </w:rPr>
        <w:t xml:space="preserve">ide guidance to create common themes, the campus becomes a consistent environment to support learning. The Design Guidelines also provide a structure to create unique </w:t>
      </w:r>
      <w:r w:rsidR="00916F9E">
        <w:rPr>
          <w:rFonts w:ascii="Futura Lt BT" w:hAnsi="Futura Lt BT"/>
        </w:rPr>
        <w:t xml:space="preserve">places within the campus </w:t>
      </w:r>
      <w:r w:rsidR="009A266D">
        <w:rPr>
          <w:rFonts w:ascii="Futura Lt BT" w:hAnsi="Futura Lt BT"/>
        </w:rPr>
        <w:t>zones</w:t>
      </w:r>
      <w:r w:rsidR="00916F9E">
        <w:rPr>
          <w:rFonts w:ascii="Futura Lt BT" w:hAnsi="Futura Lt BT"/>
        </w:rPr>
        <w:t xml:space="preserve"> defined later in the plan.</w:t>
      </w:r>
    </w:p>
    <w:p w14:paraId="22F80FD9" w14:textId="2184CEAD" w:rsidR="002B402C" w:rsidRPr="002B402C" w:rsidRDefault="002B402C" w:rsidP="002B402C">
      <w:pPr>
        <w:spacing w:after="0" w:line="240" w:lineRule="auto"/>
        <w:contextualSpacing/>
        <w:rPr>
          <w:rFonts w:ascii="Futura Lt BT" w:hAnsi="Futura Lt BT"/>
        </w:rPr>
      </w:pPr>
    </w:p>
    <w:p w14:paraId="7EF98A53" w14:textId="616C7BDE" w:rsidR="002B402C" w:rsidRPr="002B402C" w:rsidRDefault="002B402C" w:rsidP="002B402C">
      <w:pPr>
        <w:spacing w:after="0" w:line="240" w:lineRule="auto"/>
        <w:contextualSpacing/>
        <w:rPr>
          <w:rFonts w:ascii="Futura Lt BT" w:hAnsi="Futura Lt BT"/>
          <w:b/>
        </w:rPr>
      </w:pPr>
      <w:r w:rsidRPr="002B402C">
        <w:rPr>
          <w:rFonts w:ascii="Futura Lt BT" w:hAnsi="Futura Lt BT"/>
          <w:b/>
        </w:rPr>
        <w:t>Goals and Objectives</w:t>
      </w:r>
    </w:p>
    <w:p w14:paraId="7368D92B" w14:textId="27B72E98" w:rsidR="002B402C" w:rsidRPr="002B402C" w:rsidRDefault="002B402C" w:rsidP="002B402C">
      <w:pPr>
        <w:pStyle w:val="ListParagraph"/>
        <w:numPr>
          <w:ilvl w:val="0"/>
          <w:numId w:val="2"/>
        </w:numPr>
        <w:spacing w:after="120" w:line="240" w:lineRule="auto"/>
        <w:contextualSpacing w:val="0"/>
        <w:rPr>
          <w:rFonts w:ascii="Futura Lt BT" w:hAnsi="Futura Lt BT"/>
        </w:rPr>
      </w:pPr>
      <w:r w:rsidRPr="002B402C">
        <w:rPr>
          <w:rFonts w:ascii="Futura Lt BT" w:hAnsi="Futura Lt BT"/>
        </w:rPr>
        <w:t>General recommendations and considerations for improving the site, landscape, and architectural amenities to enhance the student experience and public image of the campus</w:t>
      </w:r>
    </w:p>
    <w:p w14:paraId="38FA3322" w14:textId="2172B64D" w:rsidR="002B402C" w:rsidRPr="002B402C" w:rsidRDefault="002B402C" w:rsidP="002B402C">
      <w:pPr>
        <w:pStyle w:val="ListParagraph"/>
        <w:numPr>
          <w:ilvl w:val="0"/>
          <w:numId w:val="2"/>
        </w:numPr>
        <w:spacing w:after="120" w:line="240" w:lineRule="auto"/>
        <w:contextualSpacing w:val="0"/>
        <w:rPr>
          <w:rFonts w:ascii="Futura Lt BT" w:hAnsi="Futura Lt BT"/>
        </w:rPr>
      </w:pPr>
      <w:r w:rsidRPr="002B402C">
        <w:rPr>
          <w:rFonts w:ascii="Futura Lt BT" w:hAnsi="Futura Lt BT"/>
        </w:rPr>
        <w:t>Conceptual framework for diversity of styles and images found on the campus</w:t>
      </w:r>
    </w:p>
    <w:p w14:paraId="48C8596D" w14:textId="124FEF4F" w:rsidR="002B402C" w:rsidRPr="002B402C" w:rsidRDefault="002B402C" w:rsidP="002B402C">
      <w:pPr>
        <w:pStyle w:val="ListParagraph"/>
        <w:numPr>
          <w:ilvl w:val="0"/>
          <w:numId w:val="2"/>
        </w:numPr>
        <w:spacing w:after="0" w:line="240" w:lineRule="auto"/>
        <w:rPr>
          <w:rFonts w:ascii="Futura Lt BT" w:hAnsi="Futura Lt BT"/>
        </w:rPr>
      </w:pPr>
      <w:r w:rsidRPr="002B402C">
        <w:rPr>
          <w:rFonts w:ascii="Futura Lt BT" w:hAnsi="Futura Lt BT"/>
        </w:rPr>
        <w:t xml:space="preserve">Emphasis on developing key landmarks that define and differentiate departments and/or </w:t>
      </w:r>
      <w:r w:rsidR="00A44A5E">
        <w:rPr>
          <w:rFonts w:ascii="Futura Lt BT" w:hAnsi="Futura Lt BT"/>
        </w:rPr>
        <w:t>zone</w:t>
      </w:r>
      <w:r w:rsidRPr="002B402C">
        <w:rPr>
          <w:rFonts w:ascii="Futura Lt BT" w:hAnsi="Futura Lt BT"/>
        </w:rPr>
        <w:t xml:space="preserve">s. </w:t>
      </w:r>
    </w:p>
    <w:p w14:paraId="33581581" w14:textId="77777777" w:rsidR="002B402C" w:rsidRPr="002B402C" w:rsidRDefault="002B402C" w:rsidP="002B402C">
      <w:pPr>
        <w:spacing w:after="0" w:line="240" w:lineRule="auto"/>
        <w:contextualSpacing/>
        <w:rPr>
          <w:rFonts w:ascii="Futura Lt BT" w:hAnsi="Futura Lt BT"/>
        </w:rPr>
      </w:pPr>
    </w:p>
    <w:p w14:paraId="2211B707" w14:textId="5DC089C7" w:rsidR="00D5421D" w:rsidRPr="00D20A67" w:rsidRDefault="00A44A5E" w:rsidP="00D20A6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Futura Lt BT" w:hAnsi="Futura Lt BT"/>
          <w:b/>
        </w:rPr>
      </w:pPr>
      <w:r>
        <w:rPr>
          <w:rFonts w:ascii="Futura Lt BT" w:hAnsi="Futura Lt BT"/>
          <w:b/>
        </w:rPr>
        <w:t>Zone</w:t>
      </w:r>
      <w:r w:rsidR="00D5421D" w:rsidRPr="00BE37E4">
        <w:rPr>
          <w:rFonts w:ascii="Futura Lt BT" w:hAnsi="Futura Lt BT"/>
          <w:b/>
        </w:rPr>
        <w:t xml:space="preserve"> I</w:t>
      </w:r>
      <w:r w:rsidR="00D5421D" w:rsidRPr="00D20A67">
        <w:rPr>
          <w:rFonts w:ascii="Futura Lt BT" w:hAnsi="Futura Lt BT"/>
          <w:b/>
        </w:rPr>
        <w:t>dentification</w:t>
      </w:r>
    </w:p>
    <w:p w14:paraId="1CA7430A" w14:textId="25EA31D0" w:rsidR="00D5421D" w:rsidRPr="00180A0B" w:rsidRDefault="00D5421D" w:rsidP="00180A0B">
      <w:pPr>
        <w:pStyle w:val="ListParagraph"/>
        <w:numPr>
          <w:ilvl w:val="0"/>
          <w:numId w:val="5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 w:rsidRPr="00180A0B">
        <w:rPr>
          <w:rFonts w:ascii="Futura Lt BT" w:hAnsi="Futura Lt BT"/>
        </w:rPr>
        <w:t xml:space="preserve">Reinforce </w:t>
      </w:r>
      <w:r w:rsidR="00A44A5E">
        <w:rPr>
          <w:rFonts w:ascii="Futura Lt BT" w:hAnsi="Futura Lt BT"/>
        </w:rPr>
        <w:t>zone identification</w:t>
      </w:r>
      <w:r w:rsidRPr="00180A0B">
        <w:rPr>
          <w:rFonts w:ascii="Futura Lt BT" w:hAnsi="Futura Lt BT"/>
        </w:rPr>
        <w:t xml:space="preserve"> with landmark buildings.</w:t>
      </w:r>
    </w:p>
    <w:p w14:paraId="57C392A6" w14:textId="180500CC" w:rsidR="00D5421D" w:rsidRDefault="002B402C" w:rsidP="00A44A5E">
      <w:pPr>
        <w:pStyle w:val="ListParagraph"/>
        <w:numPr>
          <w:ilvl w:val="0"/>
          <w:numId w:val="5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 w:rsidRPr="00180A0B">
        <w:rPr>
          <w:rFonts w:ascii="Futura Lt BT" w:hAnsi="Futura Lt BT"/>
        </w:rPr>
        <w:t>Create</w:t>
      </w:r>
      <w:r w:rsidR="00D5421D" w:rsidRPr="00180A0B">
        <w:rPr>
          <w:rFonts w:ascii="Futura Lt BT" w:hAnsi="Futura Lt BT"/>
        </w:rPr>
        <w:t xml:space="preserve"> distinctive landscapes to provide a clear, easy way-finding system on campus.</w:t>
      </w:r>
    </w:p>
    <w:p w14:paraId="12FC4A02" w14:textId="3696C6C9" w:rsidR="00A44A5E" w:rsidRPr="00180A0B" w:rsidRDefault="00A44A5E" w:rsidP="00180A0B">
      <w:pPr>
        <w:pStyle w:val="ListParagraph"/>
        <w:numPr>
          <w:ilvl w:val="0"/>
          <w:numId w:val="5"/>
        </w:numPr>
        <w:spacing w:after="0" w:line="240" w:lineRule="auto"/>
        <w:ind w:left="720"/>
        <w:rPr>
          <w:rFonts w:ascii="Futura Lt BT" w:hAnsi="Futura Lt BT"/>
        </w:rPr>
      </w:pPr>
      <w:r>
        <w:rPr>
          <w:rFonts w:ascii="Futura Lt BT" w:hAnsi="Futura Lt BT"/>
        </w:rPr>
        <w:t xml:space="preserve">Respect the Native American </w:t>
      </w:r>
      <w:r w:rsidR="00241599">
        <w:rPr>
          <w:rFonts w:ascii="Futura Lt BT" w:hAnsi="Futura Lt BT"/>
        </w:rPr>
        <w:softHyphen/>
      </w:r>
      <w:bookmarkStart w:id="0" w:name="_GoBack"/>
      <w:bookmarkEnd w:id="0"/>
      <w:r>
        <w:rPr>
          <w:rFonts w:ascii="Futura Lt BT" w:hAnsi="Futura Lt BT"/>
        </w:rPr>
        <w:t>history and heritage of the campus, where appropriate, through the campus and zone identification themes that are created.</w:t>
      </w:r>
    </w:p>
    <w:p w14:paraId="04DDD71B" w14:textId="77777777" w:rsidR="00D5421D" w:rsidRPr="002B402C" w:rsidRDefault="00D5421D" w:rsidP="002B402C">
      <w:pPr>
        <w:spacing w:after="0" w:line="240" w:lineRule="auto"/>
        <w:contextualSpacing/>
        <w:rPr>
          <w:rFonts w:ascii="Futura Lt BT" w:hAnsi="Futura Lt BT"/>
        </w:rPr>
      </w:pPr>
    </w:p>
    <w:p w14:paraId="4D91D065" w14:textId="77777777" w:rsidR="00D5421D" w:rsidRPr="00D20A67" w:rsidRDefault="00D5421D" w:rsidP="00D20A6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Futura Lt BT" w:hAnsi="Futura Lt BT"/>
          <w:b/>
        </w:rPr>
      </w:pPr>
      <w:r w:rsidRPr="00D20A67">
        <w:rPr>
          <w:rFonts w:ascii="Futura Lt BT" w:hAnsi="Futura Lt BT"/>
          <w:b/>
        </w:rPr>
        <w:t>Site and Landscape Design</w:t>
      </w:r>
    </w:p>
    <w:p w14:paraId="6DF48543" w14:textId="2FAA5761" w:rsidR="00D5421D" w:rsidRPr="00180A0B" w:rsidRDefault="00180A0B" w:rsidP="00180A0B">
      <w:pPr>
        <w:pStyle w:val="ListParagraph"/>
        <w:numPr>
          <w:ilvl w:val="0"/>
          <w:numId w:val="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Coordinate</w:t>
      </w:r>
      <w:r w:rsidR="00D5421D" w:rsidRPr="00180A0B">
        <w:rPr>
          <w:rFonts w:ascii="Futura Lt BT" w:hAnsi="Futura Lt BT"/>
        </w:rPr>
        <w:t xml:space="preserve"> lighting design and site furnishings</w:t>
      </w:r>
      <w:r>
        <w:rPr>
          <w:rFonts w:ascii="Futura Lt BT" w:hAnsi="Futura Lt BT"/>
        </w:rPr>
        <w:t xml:space="preserve"> to update the image of campus site amenities</w:t>
      </w:r>
      <w:r w:rsidR="00D5421D" w:rsidRPr="00180A0B">
        <w:rPr>
          <w:rFonts w:ascii="Futura Lt BT" w:hAnsi="Futura Lt BT"/>
        </w:rPr>
        <w:t xml:space="preserve">. </w:t>
      </w:r>
    </w:p>
    <w:p w14:paraId="58A93B9F" w14:textId="34E6E43A" w:rsidR="00D5421D" w:rsidRPr="00180A0B" w:rsidRDefault="00D5421D" w:rsidP="00180A0B">
      <w:pPr>
        <w:pStyle w:val="ListParagraph"/>
        <w:numPr>
          <w:ilvl w:val="0"/>
          <w:numId w:val="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 w:rsidRPr="00180A0B">
        <w:rPr>
          <w:rFonts w:ascii="Futura Lt BT" w:hAnsi="Futura Lt BT"/>
        </w:rPr>
        <w:t>Maximize existing and future connection through the campus.</w:t>
      </w:r>
    </w:p>
    <w:p w14:paraId="6F612C55" w14:textId="2802CC96" w:rsidR="00D5421D" w:rsidRPr="00180A0B" w:rsidRDefault="00180A0B" w:rsidP="00180A0B">
      <w:pPr>
        <w:pStyle w:val="ListParagraph"/>
        <w:numPr>
          <w:ilvl w:val="0"/>
          <w:numId w:val="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Create</w:t>
      </w:r>
      <w:r w:rsidR="00D5421D" w:rsidRPr="00180A0B">
        <w:rPr>
          <w:rFonts w:ascii="Futura Lt BT" w:hAnsi="Futura Lt BT"/>
        </w:rPr>
        <w:t xml:space="preserve"> a relaxed and informal landscape with mature trees and vegetation within the campus core</w:t>
      </w:r>
      <w:r w:rsidR="00A806DF">
        <w:rPr>
          <w:rFonts w:ascii="Futura Lt BT" w:hAnsi="Futura Lt BT"/>
        </w:rPr>
        <w:t>, that provide shaded spaces and connections for students</w:t>
      </w:r>
      <w:r w:rsidR="00D5421D" w:rsidRPr="00180A0B">
        <w:rPr>
          <w:rFonts w:ascii="Futura Lt BT" w:hAnsi="Futura Lt BT"/>
        </w:rPr>
        <w:t>.</w:t>
      </w:r>
    </w:p>
    <w:p w14:paraId="7DEEB675" w14:textId="155AEA1F" w:rsidR="00D5421D" w:rsidRDefault="00180A0B" w:rsidP="00FD526A">
      <w:pPr>
        <w:pStyle w:val="ListParagraph"/>
        <w:numPr>
          <w:ilvl w:val="0"/>
          <w:numId w:val="7"/>
        </w:numPr>
        <w:spacing w:after="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Create</w:t>
      </w:r>
      <w:r w:rsidR="00D5421D" w:rsidRPr="00180A0B">
        <w:rPr>
          <w:rFonts w:ascii="Futura Lt BT" w:hAnsi="Futura Lt BT"/>
        </w:rPr>
        <w:t xml:space="preserve"> identifiable quad or plaza space to provide a gathering space for students.</w:t>
      </w:r>
    </w:p>
    <w:p w14:paraId="5BD46D78" w14:textId="599134A5" w:rsidR="00FD526A" w:rsidRPr="00180A0B" w:rsidRDefault="00FD526A" w:rsidP="00FD526A">
      <w:pPr>
        <w:pStyle w:val="ListParagraph"/>
        <w:numPr>
          <w:ilvl w:val="1"/>
          <w:numId w:val="7"/>
        </w:numPr>
        <w:spacing w:after="120" w:line="240" w:lineRule="auto"/>
        <w:ind w:left="108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Consider the relationship of campus gathering spaces, and their use, to educational spaces and the impact on the learning environment.</w:t>
      </w:r>
    </w:p>
    <w:p w14:paraId="49DA90D4" w14:textId="7836978E" w:rsidR="00D5421D" w:rsidRPr="00180A0B" w:rsidRDefault="00180A0B" w:rsidP="00180A0B">
      <w:pPr>
        <w:pStyle w:val="ListParagraph"/>
        <w:numPr>
          <w:ilvl w:val="0"/>
          <w:numId w:val="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Reinforce</w:t>
      </w:r>
      <w:r w:rsidR="00D5421D" w:rsidRPr="00180A0B">
        <w:rPr>
          <w:rFonts w:ascii="Futura Lt BT" w:hAnsi="Futura Lt BT"/>
        </w:rPr>
        <w:t xml:space="preserve"> </w:t>
      </w:r>
      <w:r w:rsidR="00B56993">
        <w:rPr>
          <w:rFonts w:ascii="Futura Lt BT" w:hAnsi="Futura Lt BT"/>
        </w:rPr>
        <w:t xml:space="preserve">direct </w:t>
      </w:r>
      <w:r w:rsidR="00D5421D" w:rsidRPr="00180A0B">
        <w:rPr>
          <w:rFonts w:ascii="Futura Lt BT" w:hAnsi="Futura Lt BT"/>
        </w:rPr>
        <w:t>campus connections</w:t>
      </w:r>
      <w:r>
        <w:rPr>
          <w:rFonts w:ascii="Futura Lt BT" w:hAnsi="Futura Lt BT"/>
        </w:rPr>
        <w:t xml:space="preserve">, </w:t>
      </w:r>
      <w:r w:rsidR="00D5421D" w:rsidRPr="00180A0B">
        <w:rPr>
          <w:rFonts w:ascii="Futura Lt BT" w:hAnsi="Futura Lt BT"/>
        </w:rPr>
        <w:t>improve quality of open space</w:t>
      </w:r>
      <w:r>
        <w:rPr>
          <w:rFonts w:ascii="Futura Lt BT" w:hAnsi="Futura Lt BT"/>
        </w:rPr>
        <w:t>,</w:t>
      </w:r>
      <w:r w:rsidR="00D5421D" w:rsidRPr="00180A0B">
        <w:rPr>
          <w:rFonts w:ascii="Futura Lt BT" w:hAnsi="Futura Lt BT"/>
        </w:rPr>
        <w:t xml:space="preserve"> </w:t>
      </w:r>
      <w:r>
        <w:rPr>
          <w:rFonts w:ascii="Futura Lt BT" w:hAnsi="Futura Lt BT"/>
        </w:rPr>
        <w:t xml:space="preserve">and </w:t>
      </w:r>
      <w:r w:rsidRPr="00180A0B">
        <w:rPr>
          <w:rFonts w:ascii="Futura Lt BT" w:hAnsi="Futura Lt BT"/>
        </w:rPr>
        <w:t xml:space="preserve">provide a distinctive sense of place </w:t>
      </w:r>
      <w:r w:rsidR="00D5421D" w:rsidRPr="00180A0B">
        <w:rPr>
          <w:rFonts w:ascii="Futura Lt BT" w:hAnsi="Futura Lt BT"/>
        </w:rPr>
        <w:t>through building placement, open space confi</w:t>
      </w:r>
      <w:r>
        <w:rPr>
          <w:rFonts w:ascii="Futura Lt BT" w:hAnsi="Futura Lt BT"/>
        </w:rPr>
        <w:t>guration, and landscape</w:t>
      </w:r>
      <w:r w:rsidR="00A806DF">
        <w:rPr>
          <w:rFonts w:ascii="Futura Lt BT" w:hAnsi="Futura Lt BT"/>
        </w:rPr>
        <w:t>/hardscape</w:t>
      </w:r>
      <w:r>
        <w:rPr>
          <w:rFonts w:ascii="Futura Lt BT" w:hAnsi="Futura Lt BT"/>
        </w:rPr>
        <w:t xml:space="preserve"> materials</w:t>
      </w:r>
      <w:r w:rsidR="00D5421D" w:rsidRPr="00180A0B">
        <w:rPr>
          <w:rFonts w:ascii="Futura Lt BT" w:hAnsi="Futura Lt BT"/>
        </w:rPr>
        <w:t>.</w:t>
      </w:r>
    </w:p>
    <w:p w14:paraId="680DC207" w14:textId="65626025" w:rsidR="00D5421D" w:rsidRDefault="00D5421D" w:rsidP="00180A0B">
      <w:pPr>
        <w:pStyle w:val="ListParagraph"/>
        <w:numPr>
          <w:ilvl w:val="0"/>
          <w:numId w:val="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 w:rsidRPr="00180A0B">
        <w:rPr>
          <w:rFonts w:ascii="Futura Lt BT" w:hAnsi="Futura Lt BT"/>
        </w:rPr>
        <w:t>Reinforce the existing patte</w:t>
      </w:r>
      <w:r w:rsidR="00180A0B">
        <w:rPr>
          <w:rFonts w:ascii="Futura Lt BT" w:hAnsi="Futura Lt BT"/>
        </w:rPr>
        <w:t>rn of plant materials or create</w:t>
      </w:r>
      <w:r w:rsidRPr="00180A0B">
        <w:rPr>
          <w:rFonts w:ascii="Futura Lt BT" w:hAnsi="Futura Lt BT"/>
        </w:rPr>
        <w:t xml:space="preserve"> a new landscape palette to strengthen </w:t>
      </w:r>
      <w:r w:rsidR="006368D4" w:rsidRPr="00180A0B">
        <w:rPr>
          <w:rFonts w:ascii="Futura Lt BT" w:hAnsi="Futura Lt BT"/>
        </w:rPr>
        <w:t xml:space="preserve">the </w:t>
      </w:r>
      <w:r w:rsidR="00A44A5E">
        <w:rPr>
          <w:rFonts w:ascii="Futura Lt BT" w:hAnsi="Futura Lt BT"/>
        </w:rPr>
        <w:t>zone</w:t>
      </w:r>
      <w:r w:rsidR="006368D4" w:rsidRPr="00180A0B">
        <w:rPr>
          <w:rFonts w:ascii="Futura Lt BT" w:hAnsi="Futura Lt BT"/>
        </w:rPr>
        <w:t xml:space="preserve"> and use of space.</w:t>
      </w:r>
    </w:p>
    <w:p w14:paraId="703D1808" w14:textId="2144FAA6" w:rsidR="00FD526A" w:rsidRDefault="00FD526A" w:rsidP="00180A0B">
      <w:pPr>
        <w:pStyle w:val="ListParagraph"/>
        <w:numPr>
          <w:ilvl w:val="0"/>
          <w:numId w:val="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 xml:space="preserve">Ensure that landscape and site design </w:t>
      </w:r>
      <w:r w:rsidR="00F42747">
        <w:rPr>
          <w:rFonts w:ascii="Futura Lt BT" w:hAnsi="Futura Lt BT"/>
        </w:rPr>
        <w:t>support</w:t>
      </w:r>
      <w:r>
        <w:rPr>
          <w:rFonts w:ascii="Futura Lt BT" w:hAnsi="Futura Lt BT"/>
        </w:rPr>
        <w:t xml:space="preserve"> accessibility of the campus for handicapped users. </w:t>
      </w:r>
    </w:p>
    <w:p w14:paraId="0A0F69B3" w14:textId="73507248" w:rsidR="00A44A5E" w:rsidRDefault="00A44A5E" w:rsidP="00180A0B">
      <w:pPr>
        <w:pStyle w:val="ListParagraph"/>
        <w:numPr>
          <w:ilvl w:val="0"/>
          <w:numId w:val="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lastRenderedPageBreak/>
        <w:t>Create sustainable landscapes that contribute to the environment by promoting water conservation</w:t>
      </w:r>
      <w:r w:rsidR="00A806DF">
        <w:rPr>
          <w:rFonts w:ascii="Futura Lt BT" w:hAnsi="Futura Lt BT"/>
        </w:rPr>
        <w:t>.</w:t>
      </w:r>
    </w:p>
    <w:p w14:paraId="5589A6EE" w14:textId="374466FF" w:rsidR="00A806DF" w:rsidRPr="00180A0B" w:rsidRDefault="00B56993" w:rsidP="00180A0B">
      <w:pPr>
        <w:pStyle w:val="ListParagraph"/>
        <w:numPr>
          <w:ilvl w:val="0"/>
          <w:numId w:val="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Use hardscape desi</w:t>
      </w:r>
      <w:r w:rsidR="00A806DF">
        <w:rPr>
          <w:rFonts w:ascii="Futura Lt BT" w:hAnsi="Futura Lt BT"/>
        </w:rPr>
        <w:t>g</w:t>
      </w:r>
      <w:r>
        <w:rPr>
          <w:rFonts w:ascii="Futura Lt BT" w:hAnsi="Futura Lt BT"/>
        </w:rPr>
        <w:t>n</w:t>
      </w:r>
      <w:r w:rsidR="00A806DF">
        <w:rPr>
          <w:rFonts w:ascii="Futura Lt BT" w:hAnsi="Futura Lt BT"/>
        </w:rPr>
        <w:t xml:space="preserve"> and </w:t>
      </w:r>
      <w:r>
        <w:rPr>
          <w:rFonts w:ascii="Futura Lt BT" w:hAnsi="Futura Lt BT"/>
        </w:rPr>
        <w:t xml:space="preserve">quality </w:t>
      </w:r>
      <w:r w:rsidR="00A806DF">
        <w:rPr>
          <w:rFonts w:ascii="Futura Lt BT" w:hAnsi="Futura Lt BT"/>
        </w:rPr>
        <w:t xml:space="preserve">materials that contributes to the connectivity and </w:t>
      </w:r>
      <w:r>
        <w:rPr>
          <w:rFonts w:ascii="Futura Lt BT" w:hAnsi="Futura Lt BT"/>
        </w:rPr>
        <w:t>defines     unique gathering spaces across campus.</w:t>
      </w:r>
    </w:p>
    <w:p w14:paraId="28485F63" w14:textId="20FE0671" w:rsidR="006368D4" w:rsidRDefault="00613D6C" w:rsidP="000579E2">
      <w:pPr>
        <w:pStyle w:val="ListParagraph"/>
        <w:numPr>
          <w:ilvl w:val="0"/>
          <w:numId w:val="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Engage</w:t>
      </w:r>
      <w:r w:rsidR="006368D4" w:rsidRPr="00180A0B">
        <w:rPr>
          <w:rFonts w:ascii="Futura Lt BT" w:hAnsi="Futura Lt BT"/>
        </w:rPr>
        <w:t xml:space="preserve"> maintenance staff </w:t>
      </w:r>
      <w:r>
        <w:rPr>
          <w:rFonts w:ascii="Futura Lt BT" w:hAnsi="Futura Lt BT"/>
        </w:rPr>
        <w:t>in</w:t>
      </w:r>
      <w:r w:rsidR="006368D4" w:rsidRPr="00180A0B">
        <w:rPr>
          <w:rFonts w:ascii="Futura Lt BT" w:hAnsi="Futura Lt BT"/>
        </w:rPr>
        <w:t xml:space="preserve"> </w:t>
      </w:r>
      <w:r>
        <w:rPr>
          <w:rFonts w:ascii="Futura Lt BT" w:hAnsi="Futura Lt BT"/>
        </w:rPr>
        <w:t xml:space="preserve">landscape design and </w:t>
      </w:r>
      <w:r w:rsidR="006368D4" w:rsidRPr="00180A0B">
        <w:rPr>
          <w:rFonts w:ascii="Futura Lt BT" w:hAnsi="Futura Lt BT"/>
        </w:rPr>
        <w:t>plant materials</w:t>
      </w:r>
      <w:r>
        <w:rPr>
          <w:rFonts w:ascii="Futura Lt BT" w:hAnsi="Futura Lt BT"/>
        </w:rPr>
        <w:t xml:space="preserve"> selection</w:t>
      </w:r>
      <w:r w:rsidR="006368D4" w:rsidRPr="00180A0B">
        <w:rPr>
          <w:rFonts w:ascii="Futura Lt BT" w:hAnsi="Futura Lt BT"/>
        </w:rPr>
        <w:t xml:space="preserve"> to improve the appearance of landscape</w:t>
      </w:r>
      <w:r w:rsidR="00D0621E" w:rsidRPr="00180A0B">
        <w:rPr>
          <w:rFonts w:ascii="Futura Lt BT" w:hAnsi="Futura Lt BT"/>
        </w:rPr>
        <w:t>.</w:t>
      </w:r>
    </w:p>
    <w:p w14:paraId="4C49D446" w14:textId="63A4FD90" w:rsidR="000579E2" w:rsidRPr="000579E2" w:rsidRDefault="000579E2" w:rsidP="000579E2">
      <w:pPr>
        <w:pStyle w:val="ListParagraph"/>
        <w:numPr>
          <w:ilvl w:val="0"/>
          <w:numId w:val="7"/>
        </w:numPr>
        <w:spacing w:after="0" w:line="240" w:lineRule="auto"/>
        <w:ind w:left="720"/>
        <w:rPr>
          <w:rFonts w:ascii="Futura Lt BT" w:hAnsi="Futura Lt BT"/>
        </w:rPr>
      </w:pPr>
      <w:r>
        <w:rPr>
          <w:rFonts w:ascii="Futura Lt BT" w:hAnsi="Futura Lt BT"/>
        </w:rPr>
        <w:t>Enhance</w:t>
      </w:r>
      <w:r w:rsidRPr="00911EE5">
        <w:rPr>
          <w:rFonts w:ascii="Futura Lt BT" w:hAnsi="Futura Lt BT"/>
        </w:rPr>
        <w:t xml:space="preserve"> gateway landscape by identifying </w:t>
      </w:r>
      <w:r>
        <w:rPr>
          <w:rFonts w:ascii="Futura Lt BT" w:hAnsi="Futura Lt BT"/>
        </w:rPr>
        <w:t>future</w:t>
      </w:r>
      <w:r w:rsidRPr="00911EE5">
        <w:rPr>
          <w:rFonts w:ascii="Futura Lt BT" w:hAnsi="Futura Lt BT"/>
        </w:rPr>
        <w:t xml:space="preserve"> </w:t>
      </w:r>
      <w:r>
        <w:rPr>
          <w:rFonts w:ascii="Futura Lt BT" w:hAnsi="Futura Lt BT"/>
        </w:rPr>
        <w:t xml:space="preserve">locations for potential </w:t>
      </w:r>
      <w:r w:rsidRPr="00911EE5">
        <w:rPr>
          <w:rFonts w:ascii="Futura Lt BT" w:hAnsi="Futura Lt BT"/>
        </w:rPr>
        <w:t xml:space="preserve">development </w:t>
      </w:r>
      <w:r>
        <w:rPr>
          <w:rFonts w:ascii="Futura Lt BT" w:hAnsi="Futura Lt BT"/>
        </w:rPr>
        <w:t>as illustrated by this Campus Master Plan</w:t>
      </w:r>
      <w:r w:rsidRPr="00911EE5">
        <w:rPr>
          <w:rFonts w:ascii="Futura Lt BT" w:hAnsi="Futura Lt BT"/>
        </w:rPr>
        <w:t>.</w:t>
      </w:r>
    </w:p>
    <w:p w14:paraId="60F2E543" w14:textId="77777777" w:rsidR="00D5421D" w:rsidRPr="002B402C" w:rsidRDefault="00D5421D" w:rsidP="002B402C">
      <w:pPr>
        <w:spacing w:after="0" w:line="240" w:lineRule="auto"/>
        <w:contextualSpacing/>
        <w:rPr>
          <w:rFonts w:ascii="Futura Lt BT" w:hAnsi="Futura Lt BT"/>
        </w:rPr>
      </w:pPr>
    </w:p>
    <w:p w14:paraId="615229C8" w14:textId="6B88CD2D" w:rsidR="00D5421D" w:rsidRPr="00D20A67" w:rsidRDefault="00D5421D" w:rsidP="00D20A6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Futura Lt BT" w:hAnsi="Futura Lt BT"/>
          <w:b/>
        </w:rPr>
      </w:pPr>
      <w:r w:rsidRPr="00D20A67">
        <w:rPr>
          <w:rFonts w:ascii="Futura Lt BT" w:hAnsi="Futura Lt BT"/>
          <w:b/>
        </w:rPr>
        <w:t>Boundaries and Perimeter</w:t>
      </w:r>
    </w:p>
    <w:p w14:paraId="008A356C" w14:textId="6E069738" w:rsidR="00911EE5" w:rsidRDefault="00911EE5" w:rsidP="00911EE5">
      <w:pPr>
        <w:pStyle w:val="ListParagraph"/>
        <w:numPr>
          <w:ilvl w:val="0"/>
          <w:numId w:val="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Create a sense of security, and parking lot separation/screening through perimeter fencing.</w:t>
      </w:r>
    </w:p>
    <w:p w14:paraId="7A341D66" w14:textId="34D9A6B6" w:rsidR="006368D4" w:rsidRPr="00911EE5" w:rsidRDefault="00911EE5" w:rsidP="00911EE5">
      <w:pPr>
        <w:pStyle w:val="ListParagraph"/>
        <w:numPr>
          <w:ilvl w:val="0"/>
          <w:numId w:val="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Create a perimeter,</w:t>
      </w:r>
      <w:r w:rsidR="00C9543B" w:rsidRPr="00911EE5">
        <w:rPr>
          <w:rFonts w:ascii="Futura Lt BT" w:hAnsi="Futura Lt BT"/>
        </w:rPr>
        <w:t xml:space="preserve"> with landmark gates</w:t>
      </w:r>
      <w:r>
        <w:rPr>
          <w:rFonts w:ascii="Futura Lt BT" w:hAnsi="Futura Lt BT"/>
        </w:rPr>
        <w:t>, as a symbolic gesture to the education received within</w:t>
      </w:r>
      <w:r w:rsidR="00D0621E" w:rsidRPr="00911EE5">
        <w:rPr>
          <w:rFonts w:ascii="Futura Lt BT" w:hAnsi="Futura Lt BT"/>
        </w:rPr>
        <w:t>.</w:t>
      </w:r>
    </w:p>
    <w:p w14:paraId="6E00D5C7" w14:textId="7FAB26DB" w:rsidR="0023684F" w:rsidRPr="00911EE5" w:rsidRDefault="00D0621E" w:rsidP="00911EE5">
      <w:pPr>
        <w:pStyle w:val="ListParagraph"/>
        <w:numPr>
          <w:ilvl w:val="0"/>
          <w:numId w:val="7"/>
        </w:numPr>
        <w:spacing w:after="0" w:line="240" w:lineRule="auto"/>
        <w:ind w:left="720"/>
        <w:rPr>
          <w:rFonts w:ascii="Futura Lt BT" w:hAnsi="Futura Lt BT"/>
        </w:rPr>
      </w:pPr>
      <w:r w:rsidRPr="00911EE5">
        <w:rPr>
          <w:rFonts w:ascii="Futura Lt BT" w:hAnsi="Futura Lt BT"/>
        </w:rPr>
        <w:t>Create informal</w:t>
      </w:r>
      <w:r w:rsidR="00911EE5">
        <w:rPr>
          <w:rFonts w:ascii="Futura Lt BT" w:hAnsi="Futura Lt BT"/>
        </w:rPr>
        <w:t>,</w:t>
      </w:r>
      <w:r w:rsidRPr="00911EE5">
        <w:rPr>
          <w:rFonts w:ascii="Futura Lt BT" w:hAnsi="Futura Lt BT"/>
        </w:rPr>
        <w:t xml:space="preserve"> </w:t>
      </w:r>
      <w:r w:rsidR="00911EE5">
        <w:rPr>
          <w:rFonts w:ascii="Futura Lt BT" w:hAnsi="Futura Lt BT"/>
        </w:rPr>
        <w:t>natural</w:t>
      </w:r>
      <w:r w:rsidRPr="00911EE5">
        <w:rPr>
          <w:rFonts w:ascii="Futura Lt BT" w:hAnsi="Futura Lt BT"/>
        </w:rPr>
        <w:t xml:space="preserve"> edge on the south and east boundaries of campus.</w:t>
      </w:r>
    </w:p>
    <w:p w14:paraId="71440A84" w14:textId="77777777" w:rsidR="00D0621E" w:rsidRPr="002B402C" w:rsidRDefault="00D0621E" w:rsidP="00911EE5">
      <w:pPr>
        <w:pStyle w:val="ListParagraph"/>
        <w:spacing w:after="0" w:line="240" w:lineRule="auto"/>
        <w:rPr>
          <w:rFonts w:ascii="Futura Lt BT" w:hAnsi="Futura Lt BT"/>
        </w:rPr>
      </w:pPr>
    </w:p>
    <w:p w14:paraId="01DFE3ED" w14:textId="77777777" w:rsidR="00D5421D" w:rsidRPr="00D20A67" w:rsidRDefault="00D5421D" w:rsidP="00D20A6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Futura Lt BT" w:hAnsi="Futura Lt BT"/>
          <w:b/>
        </w:rPr>
      </w:pPr>
      <w:r w:rsidRPr="00D20A67">
        <w:rPr>
          <w:rFonts w:ascii="Futura Lt BT" w:hAnsi="Futura Lt BT"/>
          <w:b/>
        </w:rPr>
        <w:t>Signage, Gateways and Way-finding</w:t>
      </w:r>
    </w:p>
    <w:p w14:paraId="17AE8823" w14:textId="2287AB92" w:rsidR="00154BC8" w:rsidRPr="002D0403" w:rsidRDefault="00911EE5" w:rsidP="002D0403">
      <w:pPr>
        <w:pStyle w:val="ListParagraph"/>
        <w:numPr>
          <w:ilvl w:val="0"/>
          <w:numId w:val="13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Create</w:t>
      </w:r>
      <w:r w:rsidR="001B19B1" w:rsidRPr="00911EE5">
        <w:rPr>
          <w:rFonts w:ascii="Futura Lt BT" w:hAnsi="Futura Lt BT"/>
        </w:rPr>
        <w:t xml:space="preserve"> clear</w:t>
      </w:r>
      <w:r w:rsidR="000579E2">
        <w:rPr>
          <w:rFonts w:ascii="Futura Lt BT" w:hAnsi="Futura Lt BT"/>
        </w:rPr>
        <w:t xml:space="preserve"> and consistent</w:t>
      </w:r>
      <w:r w:rsidR="001B19B1" w:rsidRPr="00911EE5">
        <w:rPr>
          <w:rFonts w:ascii="Futura Lt BT" w:hAnsi="Futura Lt BT"/>
        </w:rPr>
        <w:t xml:space="preserve"> signage</w:t>
      </w:r>
      <w:r w:rsidR="001367F1">
        <w:rPr>
          <w:rFonts w:ascii="Futura Lt BT" w:hAnsi="Futura Lt BT"/>
        </w:rPr>
        <w:t xml:space="preserve"> system</w:t>
      </w:r>
      <w:r w:rsidR="001B19B1" w:rsidRPr="00911EE5">
        <w:rPr>
          <w:rFonts w:ascii="Futura Lt BT" w:hAnsi="Futura Lt BT"/>
        </w:rPr>
        <w:t xml:space="preserve"> for drop-off</w:t>
      </w:r>
      <w:r w:rsidR="002D0403">
        <w:rPr>
          <w:rFonts w:ascii="Futura Lt BT" w:hAnsi="Futura Lt BT"/>
        </w:rPr>
        <w:t xml:space="preserve">, </w:t>
      </w:r>
      <w:r w:rsidR="001B19B1" w:rsidRPr="00911EE5">
        <w:rPr>
          <w:rFonts w:ascii="Futura Lt BT" w:hAnsi="Futura Lt BT"/>
        </w:rPr>
        <w:t xml:space="preserve">pick-up </w:t>
      </w:r>
      <w:r w:rsidR="002D0403">
        <w:rPr>
          <w:rFonts w:ascii="Futura Lt BT" w:hAnsi="Futura Lt BT"/>
        </w:rPr>
        <w:t xml:space="preserve">and parking </w:t>
      </w:r>
      <w:r w:rsidR="001367F1">
        <w:rPr>
          <w:rFonts w:ascii="Futura Lt BT" w:hAnsi="Futura Lt BT"/>
        </w:rPr>
        <w:t>at various points on campus</w:t>
      </w:r>
      <w:r w:rsidR="00577B1B" w:rsidRPr="00911EE5">
        <w:rPr>
          <w:rFonts w:ascii="Futura Lt BT" w:hAnsi="Futura Lt BT"/>
        </w:rPr>
        <w:t>.</w:t>
      </w:r>
      <w:r w:rsidR="001367F1">
        <w:rPr>
          <w:rFonts w:ascii="Futura Lt BT" w:hAnsi="Futura Lt BT"/>
        </w:rPr>
        <w:t xml:space="preserve"> </w:t>
      </w:r>
    </w:p>
    <w:p w14:paraId="6086B696" w14:textId="5E80FB11" w:rsidR="001367F1" w:rsidRDefault="001367F1" w:rsidP="00911EE5">
      <w:pPr>
        <w:pStyle w:val="ListParagraph"/>
        <w:numPr>
          <w:ilvl w:val="0"/>
          <w:numId w:val="13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 xml:space="preserve">Establish </w:t>
      </w:r>
      <w:r w:rsidR="000579E2">
        <w:rPr>
          <w:rFonts w:ascii="Futura Lt BT" w:hAnsi="Futura Lt BT"/>
        </w:rPr>
        <w:t>a uniform</w:t>
      </w:r>
      <w:r>
        <w:rPr>
          <w:rFonts w:ascii="Futura Lt BT" w:hAnsi="Futura Lt BT"/>
        </w:rPr>
        <w:t xml:space="preserve"> </w:t>
      </w:r>
      <w:r w:rsidR="000579E2">
        <w:rPr>
          <w:rFonts w:ascii="Futura Lt BT" w:hAnsi="Futura Lt BT"/>
        </w:rPr>
        <w:t xml:space="preserve">campus and </w:t>
      </w:r>
      <w:r>
        <w:rPr>
          <w:rFonts w:ascii="Futura Lt BT" w:hAnsi="Futura Lt BT"/>
        </w:rPr>
        <w:t>building signage</w:t>
      </w:r>
      <w:r w:rsidR="00AC1F1C">
        <w:rPr>
          <w:rFonts w:ascii="Futura Lt BT" w:hAnsi="Futura Lt BT"/>
        </w:rPr>
        <w:t xml:space="preserve"> system</w:t>
      </w:r>
      <w:r w:rsidR="002D0403" w:rsidRPr="002D0403">
        <w:rPr>
          <w:rFonts w:ascii="Futura Lt BT" w:hAnsi="Futura Lt BT"/>
        </w:rPr>
        <w:t xml:space="preserve"> </w:t>
      </w:r>
      <w:r w:rsidR="002D0403">
        <w:rPr>
          <w:rFonts w:ascii="Futura Lt BT" w:hAnsi="Futura Lt BT"/>
        </w:rPr>
        <w:t>for clear identification of campus locations and buildings.</w:t>
      </w:r>
    </w:p>
    <w:p w14:paraId="5262E1DE" w14:textId="367FE2C2" w:rsidR="002D0403" w:rsidRPr="009A266D" w:rsidRDefault="002D0403" w:rsidP="002D0403">
      <w:pPr>
        <w:pStyle w:val="ListParagraph"/>
        <w:numPr>
          <w:ilvl w:val="1"/>
          <w:numId w:val="13"/>
        </w:numPr>
        <w:spacing w:after="120" w:line="240" w:lineRule="auto"/>
        <w:ind w:left="1080"/>
        <w:contextualSpacing w:val="0"/>
        <w:rPr>
          <w:rFonts w:ascii="Futura Lt BT" w:hAnsi="Futura Lt BT"/>
        </w:rPr>
      </w:pPr>
      <w:r w:rsidRPr="00911EE5">
        <w:rPr>
          <w:rFonts w:ascii="Futura Lt BT" w:hAnsi="Futura Lt BT"/>
        </w:rPr>
        <w:t xml:space="preserve">Improve </w:t>
      </w:r>
      <w:r>
        <w:rPr>
          <w:rFonts w:ascii="Futura Lt BT" w:hAnsi="Futura Lt BT"/>
        </w:rPr>
        <w:t xml:space="preserve">the </w:t>
      </w:r>
      <w:r w:rsidRPr="00911EE5">
        <w:rPr>
          <w:rFonts w:ascii="Futura Lt BT" w:hAnsi="Futura Lt BT"/>
        </w:rPr>
        <w:t>visual clues of signage with the use of color, typology and/ or symbols rather than just text.</w:t>
      </w:r>
    </w:p>
    <w:p w14:paraId="0D9853A9" w14:textId="7BFEDB04" w:rsidR="009A266D" w:rsidRPr="00911EE5" w:rsidRDefault="009A266D" w:rsidP="009A266D">
      <w:pPr>
        <w:pStyle w:val="ListParagraph"/>
        <w:numPr>
          <w:ilvl w:val="0"/>
          <w:numId w:val="13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 w:rsidRPr="009A266D">
        <w:rPr>
          <w:rFonts w:ascii="Futura Lt BT" w:hAnsi="Futura Lt BT"/>
        </w:rPr>
        <w:t>Establish clear signage system for facilities (i.e. distinct room numbers for all rooms with clearly visible signs, all gender facilities marked clearly as such)</w:t>
      </w:r>
      <w:r w:rsidR="00566418">
        <w:rPr>
          <w:rFonts w:ascii="Futura Lt BT" w:hAnsi="Futura Lt BT"/>
        </w:rPr>
        <w:t>.</w:t>
      </w:r>
    </w:p>
    <w:p w14:paraId="38EB08A5" w14:textId="65E0CBFF" w:rsidR="001B19B1" w:rsidRDefault="00FB147D" w:rsidP="00911EE5">
      <w:pPr>
        <w:pStyle w:val="ListParagraph"/>
        <w:numPr>
          <w:ilvl w:val="0"/>
          <w:numId w:val="13"/>
        </w:numPr>
        <w:spacing w:after="120" w:line="240" w:lineRule="auto"/>
        <w:ind w:left="720"/>
        <w:contextualSpacing w:val="0"/>
        <w:rPr>
          <w:rFonts w:ascii="Futura Lt BT" w:hAnsi="Futura Lt BT"/>
          <w:i/>
          <w:sz w:val="20"/>
        </w:rPr>
      </w:pPr>
      <w:r w:rsidRPr="00911EE5">
        <w:rPr>
          <w:rFonts w:ascii="Futura Lt BT" w:hAnsi="Futura Lt BT"/>
        </w:rPr>
        <w:t>Establish</w:t>
      </w:r>
      <w:r w:rsidR="00150316" w:rsidRPr="00911EE5">
        <w:rPr>
          <w:rFonts w:ascii="Futura Lt BT" w:hAnsi="Futura Lt BT"/>
        </w:rPr>
        <w:t xml:space="preserve"> </w:t>
      </w:r>
      <w:r w:rsidRPr="00911EE5">
        <w:rPr>
          <w:rFonts w:ascii="Futura Lt BT" w:hAnsi="Futura Lt BT"/>
        </w:rPr>
        <w:t xml:space="preserve">graphics and signage programs to provide </w:t>
      </w:r>
      <w:r w:rsidR="00150316" w:rsidRPr="00911EE5">
        <w:rPr>
          <w:rFonts w:ascii="Futura Lt BT" w:hAnsi="Futura Lt BT"/>
        </w:rPr>
        <w:t xml:space="preserve">a comprehensive </w:t>
      </w:r>
      <w:r w:rsidRPr="00911EE5">
        <w:rPr>
          <w:rFonts w:ascii="Futura Lt BT" w:hAnsi="Futura Lt BT"/>
        </w:rPr>
        <w:t>system of way-finding and defining the sense of place on the campus</w:t>
      </w:r>
      <w:r w:rsidR="006731A6" w:rsidRPr="00911EE5">
        <w:rPr>
          <w:rFonts w:ascii="Futura Lt BT" w:hAnsi="Futura Lt BT"/>
        </w:rPr>
        <w:t>.</w:t>
      </w:r>
    </w:p>
    <w:p w14:paraId="6601EDE0" w14:textId="13C6EFA7" w:rsidR="000579E2" w:rsidRPr="001054C0" w:rsidRDefault="000579E2" w:rsidP="00EF4242">
      <w:pPr>
        <w:pStyle w:val="ListParagraph"/>
        <w:numPr>
          <w:ilvl w:val="0"/>
          <w:numId w:val="13"/>
        </w:numPr>
        <w:spacing w:after="0" w:line="240" w:lineRule="auto"/>
        <w:ind w:left="720"/>
        <w:contextualSpacing w:val="0"/>
        <w:rPr>
          <w:rFonts w:ascii="Futura Lt BT" w:hAnsi="Futura Lt BT"/>
          <w:i/>
        </w:rPr>
      </w:pPr>
      <w:r w:rsidRPr="001054C0">
        <w:rPr>
          <w:rFonts w:ascii="Futura Lt BT" w:hAnsi="Futura Lt BT"/>
        </w:rPr>
        <w:t>Incorporate technology to assist with campus wayfinding, including the use of GPS, audible and braille to assist handicapped users navigate and access campus destinations.</w:t>
      </w:r>
    </w:p>
    <w:p w14:paraId="55A0912E" w14:textId="77777777" w:rsidR="004A7E6B" w:rsidRPr="002B402C" w:rsidRDefault="004A7E6B" w:rsidP="002B402C">
      <w:pPr>
        <w:spacing w:after="0" w:line="240" w:lineRule="auto"/>
        <w:ind w:left="720"/>
        <w:contextualSpacing/>
        <w:rPr>
          <w:rFonts w:ascii="Futura Lt BT" w:hAnsi="Futura Lt BT"/>
        </w:rPr>
      </w:pPr>
    </w:p>
    <w:p w14:paraId="730A8281" w14:textId="155890E3" w:rsidR="004A7E6B" w:rsidRPr="00D20A67" w:rsidRDefault="004A7E6B" w:rsidP="00D20A6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Futura Lt BT" w:hAnsi="Futura Lt BT"/>
          <w:b/>
        </w:rPr>
      </w:pPr>
      <w:r w:rsidRPr="00D20A67">
        <w:rPr>
          <w:rFonts w:ascii="Futura Lt BT" w:hAnsi="Futura Lt BT"/>
          <w:b/>
        </w:rPr>
        <w:t>Plaza &amp; Open Space</w:t>
      </w:r>
    </w:p>
    <w:p w14:paraId="379F0B5D" w14:textId="5016BBAA" w:rsidR="00CE013B" w:rsidRPr="00083663" w:rsidRDefault="001F5812" w:rsidP="00083663">
      <w:pPr>
        <w:pStyle w:val="ListParagraph"/>
        <w:numPr>
          <w:ilvl w:val="0"/>
          <w:numId w:val="15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 w:rsidRPr="00083663">
        <w:rPr>
          <w:rFonts w:ascii="Futura Lt BT" w:hAnsi="Futura Lt BT"/>
        </w:rPr>
        <w:t xml:space="preserve">Reinforce </w:t>
      </w:r>
      <w:r w:rsidR="005A4A15" w:rsidRPr="00083663">
        <w:rPr>
          <w:rFonts w:ascii="Futura Lt BT" w:hAnsi="Futura Lt BT"/>
        </w:rPr>
        <w:t>the connection of open space from the “quad” in front of the library to the lawn area in front of the Learning Resource Center.</w:t>
      </w:r>
    </w:p>
    <w:p w14:paraId="17BF2360" w14:textId="448D4B34" w:rsidR="005A4A15" w:rsidRDefault="00083663" w:rsidP="00083663">
      <w:pPr>
        <w:pStyle w:val="ListParagraph"/>
        <w:numPr>
          <w:ilvl w:val="0"/>
          <w:numId w:val="15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Establish</w:t>
      </w:r>
      <w:r w:rsidR="005A4A15" w:rsidRPr="00083663">
        <w:rPr>
          <w:rFonts w:ascii="Futura Lt BT" w:hAnsi="Futura Lt BT"/>
        </w:rPr>
        <w:t xml:space="preserve"> recognizable outdoor spaces</w:t>
      </w:r>
      <w:r w:rsidR="00A776E7">
        <w:rPr>
          <w:rFonts w:ascii="Futura Lt BT" w:hAnsi="Futura Lt BT"/>
        </w:rPr>
        <w:t>, including landscape</w:t>
      </w:r>
      <w:r w:rsidR="00D96375">
        <w:rPr>
          <w:rFonts w:ascii="Futura Lt BT" w:hAnsi="Futura Lt BT"/>
        </w:rPr>
        <w:t>,</w:t>
      </w:r>
      <w:r w:rsidR="00A776E7">
        <w:rPr>
          <w:rFonts w:ascii="Futura Lt BT" w:hAnsi="Futura Lt BT"/>
        </w:rPr>
        <w:t xml:space="preserve"> hardscape</w:t>
      </w:r>
      <w:r w:rsidR="00D96375">
        <w:rPr>
          <w:rFonts w:ascii="Futura Lt BT" w:hAnsi="Futura Lt BT"/>
        </w:rPr>
        <w:t xml:space="preserve"> and art work</w:t>
      </w:r>
      <w:r w:rsidR="00A776E7">
        <w:rPr>
          <w:rFonts w:ascii="Futura Lt BT" w:hAnsi="Futura Lt BT"/>
        </w:rPr>
        <w:t>,</w:t>
      </w:r>
      <w:r w:rsidR="005A4A15" w:rsidRPr="00083663">
        <w:rPr>
          <w:rFonts w:ascii="Futura Lt BT" w:hAnsi="Futura Lt BT"/>
        </w:rPr>
        <w:t xml:space="preserve"> that reflect the character and location of </w:t>
      </w:r>
      <w:r w:rsidR="00132076">
        <w:rPr>
          <w:rFonts w:ascii="Futura Lt BT" w:hAnsi="Futura Lt BT"/>
        </w:rPr>
        <w:t xml:space="preserve">individual </w:t>
      </w:r>
      <w:r w:rsidR="00132076" w:rsidRPr="00083663">
        <w:rPr>
          <w:rFonts w:ascii="Futura Lt BT" w:hAnsi="Futura Lt BT"/>
        </w:rPr>
        <w:t>zones</w:t>
      </w:r>
      <w:r w:rsidR="005A4A15" w:rsidRPr="00083663">
        <w:rPr>
          <w:rFonts w:ascii="Futura Lt BT" w:hAnsi="Futura Lt BT"/>
        </w:rPr>
        <w:t>.</w:t>
      </w:r>
    </w:p>
    <w:p w14:paraId="2C509D46" w14:textId="7B286160" w:rsidR="00132076" w:rsidRPr="00132076" w:rsidRDefault="00132076" w:rsidP="00132076">
      <w:pPr>
        <w:pStyle w:val="ListParagraph"/>
        <w:numPr>
          <w:ilvl w:val="1"/>
          <w:numId w:val="15"/>
        </w:numPr>
        <w:spacing w:after="120" w:line="240" w:lineRule="auto"/>
        <w:ind w:left="108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Provide open and covered or protect (sun</w:t>
      </w:r>
      <w:r w:rsidR="00A776E7">
        <w:rPr>
          <w:rFonts w:ascii="Futura Lt BT" w:hAnsi="Futura Lt BT"/>
        </w:rPr>
        <w:t>, heat</w:t>
      </w:r>
      <w:r>
        <w:rPr>
          <w:rFonts w:ascii="Futura Lt BT" w:hAnsi="Futura Lt BT"/>
        </w:rPr>
        <w:t xml:space="preserve"> and rain) spaces for gathering and relaxing.</w:t>
      </w:r>
    </w:p>
    <w:p w14:paraId="41108DE7" w14:textId="56ABF264" w:rsidR="005A4A15" w:rsidRDefault="005A4A15" w:rsidP="00D96375">
      <w:pPr>
        <w:pStyle w:val="ListParagraph"/>
        <w:numPr>
          <w:ilvl w:val="0"/>
          <w:numId w:val="15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 w:rsidRPr="00083663">
        <w:rPr>
          <w:rFonts w:ascii="Futura Lt BT" w:hAnsi="Futura Lt BT"/>
        </w:rPr>
        <w:t xml:space="preserve">Develop new open space with new pedestrian connections from the </w:t>
      </w:r>
      <w:r w:rsidR="00DE2AB5">
        <w:rPr>
          <w:rFonts w:ascii="Futura Lt BT" w:hAnsi="Futura Lt BT"/>
        </w:rPr>
        <w:t xml:space="preserve">parking areas and </w:t>
      </w:r>
      <w:r w:rsidRPr="00083663">
        <w:rPr>
          <w:rFonts w:ascii="Futura Lt BT" w:hAnsi="Futura Lt BT"/>
        </w:rPr>
        <w:t>parking structure to the campus core.</w:t>
      </w:r>
    </w:p>
    <w:p w14:paraId="1D7EC304" w14:textId="6B79D6B1" w:rsidR="00D96375" w:rsidRPr="00083663" w:rsidRDefault="00D96375" w:rsidP="00083663">
      <w:pPr>
        <w:pStyle w:val="ListParagraph"/>
        <w:numPr>
          <w:ilvl w:val="0"/>
          <w:numId w:val="15"/>
        </w:numPr>
        <w:spacing w:after="0" w:line="240" w:lineRule="auto"/>
        <w:ind w:left="720"/>
        <w:rPr>
          <w:rFonts w:ascii="Futura Lt BT" w:hAnsi="Futura Lt BT"/>
        </w:rPr>
      </w:pPr>
      <w:r>
        <w:rPr>
          <w:rFonts w:ascii="Futura Lt BT" w:hAnsi="Futura Lt BT"/>
        </w:rPr>
        <w:lastRenderedPageBreak/>
        <w:t xml:space="preserve">Enhance Rose Marks Plaza as a primary campus community gathering space at the heart of campus. </w:t>
      </w:r>
    </w:p>
    <w:p w14:paraId="4C859AB1" w14:textId="77777777" w:rsidR="00DB6A24" w:rsidRPr="002B402C" w:rsidRDefault="00DB6A24" w:rsidP="002B402C">
      <w:pPr>
        <w:spacing w:after="0" w:line="240" w:lineRule="auto"/>
        <w:ind w:left="720"/>
        <w:contextualSpacing/>
        <w:rPr>
          <w:rFonts w:ascii="Futura Lt BT" w:hAnsi="Futura Lt BT"/>
        </w:rPr>
      </w:pPr>
    </w:p>
    <w:p w14:paraId="41AF0080" w14:textId="1D3338ED" w:rsidR="00D5421D" w:rsidRPr="00D20A67" w:rsidRDefault="00325A54" w:rsidP="00D20A6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Futura Lt BT" w:hAnsi="Futura Lt BT"/>
          <w:b/>
        </w:rPr>
      </w:pPr>
      <w:r>
        <w:rPr>
          <w:rFonts w:ascii="Futura Lt BT" w:hAnsi="Futura Lt BT"/>
          <w:b/>
        </w:rPr>
        <w:t>Campus Swing Space</w:t>
      </w:r>
      <w:r w:rsidR="00BE37E4">
        <w:rPr>
          <w:rFonts w:ascii="Futura Lt BT" w:hAnsi="Futura Lt BT"/>
          <w:b/>
        </w:rPr>
        <w:t xml:space="preserve"> </w:t>
      </w:r>
    </w:p>
    <w:p w14:paraId="0F03677B" w14:textId="389CA0DB" w:rsidR="00325A54" w:rsidRDefault="00325A54" w:rsidP="00325A54">
      <w:pPr>
        <w:pStyle w:val="ListParagraph"/>
        <w:numPr>
          <w:ilvl w:val="0"/>
          <w:numId w:val="17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 xml:space="preserve">Identify a specific campus location for swing space, to be used on a temporary, as needed basis to support </w:t>
      </w:r>
      <w:r w:rsidRPr="00DE2AB5">
        <w:rPr>
          <w:rFonts w:ascii="Futura Lt BT" w:hAnsi="Futura Lt BT"/>
        </w:rPr>
        <w:t xml:space="preserve">projects anticipated in the </w:t>
      </w:r>
      <w:r>
        <w:rPr>
          <w:rFonts w:ascii="Futura Lt BT" w:hAnsi="Futura Lt BT"/>
        </w:rPr>
        <w:t xml:space="preserve">Campus </w:t>
      </w:r>
      <w:r w:rsidRPr="00DE2AB5">
        <w:rPr>
          <w:rFonts w:ascii="Futura Lt BT" w:hAnsi="Futura Lt BT"/>
        </w:rPr>
        <w:t>Master Plan.</w:t>
      </w:r>
    </w:p>
    <w:p w14:paraId="0F1C4D5B" w14:textId="473FBD3B" w:rsidR="009C003E" w:rsidRPr="00DE2AB5" w:rsidRDefault="00325A54" w:rsidP="00DE2AB5">
      <w:pPr>
        <w:pStyle w:val="ListParagraph"/>
        <w:numPr>
          <w:ilvl w:val="0"/>
          <w:numId w:val="17"/>
        </w:numPr>
        <w:spacing w:after="0" w:line="240" w:lineRule="auto"/>
        <w:ind w:left="720"/>
        <w:rPr>
          <w:rFonts w:ascii="Futura Lt BT" w:hAnsi="Futura Lt BT"/>
        </w:rPr>
      </w:pPr>
      <w:r>
        <w:rPr>
          <w:rFonts w:ascii="Futura Lt BT" w:hAnsi="Futura Lt BT"/>
        </w:rPr>
        <w:t>Provide adequately served and</w:t>
      </w:r>
      <w:r w:rsidR="009C003E" w:rsidRPr="00DE2AB5">
        <w:rPr>
          <w:rFonts w:ascii="Futura Lt BT" w:hAnsi="Futura Lt BT"/>
        </w:rPr>
        <w:t xml:space="preserve"> accessib</w:t>
      </w:r>
      <w:r>
        <w:rPr>
          <w:rFonts w:ascii="Futura Lt BT" w:hAnsi="Futura Lt BT"/>
        </w:rPr>
        <w:t xml:space="preserve">le </w:t>
      </w:r>
      <w:r w:rsidR="009C003E" w:rsidRPr="00DE2AB5">
        <w:rPr>
          <w:rFonts w:ascii="Futura Lt BT" w:hAnsi="Futura Lt BT"/>
        </w:rPr>
        <w:t>space</w:t>
      </w:r>
      <w:r w:rsidR="00900852">
        <w:rPr>
          <w:rFonts w:ascii="Futura Lt BT" w:hAnsi="Futura Lt BT"/>
        </w:rPr>
        <w:t>s</w:t>
      </w:r>
      <w:r w:rsidR="009C003E" w:rsidRPr="00DE2AB5">
        <w:rPr>
          <w:rFonts w:ascii="Futura Lt BT" w:hAnsi="Futura Lt BT"/>
        </w:rPr>
        <w:t xml:space="preserve"> to guarantee the</w:t>
      </w:r>
      <w:r w:rsidR="00A45388">
        <w:rPr>
          <w:rFonts w:ascii="Futura Lt BT" w:hAnsi="Futura Lt BT"/>
        </w:rPr>
        <w:t xml:space="preserve"> quality of the</w:t>
      </w:r>
      <w:r w:rsidR="00900852">
        <w:rPr>
          <w:rFonts w:ascii="Futura Lt BT" w:hAnsi="Futura Lt BT"/>
        </w:rPr>
        <w:t xml:space="preserve"> learning atmosphere and comfort of use.</w:t>
      </w:r>
    </w:p>
    <w:p w14:paraId="3F034DB5" w14:textId="77777777" w:rsidR="009C003E" w:rsidRPr="002B402C" w:rsidRDefault="009C003E" w:rsidP="002B402C">
      <w:pPr>
        <w:spacing w:after="0" w:line="240" w:lineRule="auto"/>
        <w:ind w:left="360" w:firstLine="360"/>
        <w:contextualSpacing/>
        <w:rPr>
          <w:rFonts w:ascii="Futura Lt BT" w:hAnsi="Futura Lt BT"/>
        </w:rPr>
      </w:pPr>
    </w:p>
    <w:p w14:paraId="7A11FD45" w14:textId="77777777" w:rsidR="00D5421D" w:rsidRPr="00D20A67" w:rsidRDefault="00D5421D" w:rsidP="00D20A6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Futura Lt BT" w:hAnsi="Futura Lt BT"/>
          <w:b/>
        </w:rPr>
      </w:pPr>
      <w:r w:rsidRPr="00D20A67">
        <w:rPr>
          <w:rFonts w:ascii="Futura Lt BT" w:hAnsi="Futura Lt BT"/>
          <w:b/>
        </w:rPr>
        <w:t>Transportation, Access, and Parking</w:t>
      </w:r>
    </w:p>
    <w:p w14:paraId="1F2E303D" w14:textId="67986CA7" w:rsidR="00D5421D" w:rsidRPr="00A45388" w:rsidRDefault="00A45388" w:rsidP="00A45388">
      <w:pPr>
        <w:pStyle w:val="ListParagraph"/>
        <w:numPr>
          <w:ilvl w:val="0"/>
          <w:numId w:val="19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Reinforce</w:t>
      </w:r>
      <w:r w:rsidR="00024BA8" w:rsidRPr="00A45388">
        <w:rPr>
          <w:rFonts w:ascii="Futura Lt BT" w:hAnsi="Futura Lt BT"/>
        </w:rPr>
        <w:t xml:space="preserve"> pedestrian circulation routes </w:t>
      </w:r>
      <w:r>
        <w:rPr>
          <w:rFonts w:ascii="Futura Lt BT" w:hAnsi="Futura Lt BT"/>
        </w:rPr>
        <w:t>throughout campus</w:t>
      </w:r>
      <w:r w:rsidR="00024BA8" w:rsidRPr="00A45388">
        <w:rPr>
          <w:rFonts w:ascii="Futura Lt BT" w:hAnsi="Futura Lt BT"/>
        </w:rPr>
        <w:t>.</w:t>
      </w:r>
    </w:p>
    <w:p w14:paraId="3F6DD230" w14:textId="5FCABCA1" w:rsidR="00024BA8" w:rsidRPr="00A45388" w:rsidRDefault="00024BA8" w:rsidP="00A45388">
      <w:pPr>
        <w:pStyle w:val="ListParagraph"/>
        <w:numPr>
          <w:ilvl w:val="0"/>
          <w:numId w:val="19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 w:rsidRPr="00A45388">
        <w:rPr>
          <w:rFonts w:ascii="Futura Lt BT" w:hAnsi="Futura Lt BT"/>
        </w:rPr>
        <w:t xml:space="preserve">Encourage public transportation </w:t>
      </w:r>
      <w:r w:rsidR="009A266D">
        <w:rPr>
          <w:rFonts w:ascii="Futura Lt BT" w:hAnsi="Futura Lt BT"/>
        </w:rPr>
        <w:t xml:space="preserve">and ridesharing </w:t>
      </w:r>
      <w:r w:rsidRPr="00A45388">
        <w:rPr>
          <w:rFonts w:ascii="Futura Lt BT" w:hAnsi="Futura Lt BT"/>
        </w:rPr>
        <w:t>access</w:t>
      </w:r>
      <w:r w:rsidR="00A45388">
        <w:rPr>
          <w:rFonts w:ascii="Futura Lt BT" w:hAnsi="Futura Lt BT"/>
        </w:rPr>
        <w:t>ibility</w:t>
      </w:r>
      <w:r w:rsidRPr="00A45388">
        <w:rPr>
          <w:rFonts w:ascii="Futura Lt BT" w:hAnsi="Futura Lt BT"/>
        </w:rPr>
        <w:t xml:space="preserve"> to the </w:t>
      </w:r>
      <w:r w:rsidR="00A45388">
        <w:rPr>
          <w:rFonts w:ascii="Futura Lt BT" w:hAnsi="Futura Lt BT"/>
        </w:rPr>
        <w:t>campus</w:t>
      </w:r>
      <w:r w:rsidRPr="00A45388">
        <w:rPr>
          <w:rFonts w:ascii="Futura Lt BT" w:hAnsi="Futura Lt BT"/>
        </w:rPr>
        <w:t xml:space="preserve"> </w:t>
      </w:r>
      <w:r w:rsidR="00A45388">
        <w:rPr>
          <w:rFonts w:ascii="Futura Lt BT" w:hAnsi="Futura Lt BT"/>
        </w:rPr>
        <w:t xml:space="preserve">through the </w:t>
      </w:r>
      <w:r w:rsidRPr="00A45388">
        <w:rPr>
          <w:rFonts w:ascii="Futura Lt BT" w:hAnsi="Futura Lt BT"/>
        </w:rPr>
        <w:t>creat</w:t>
      </w:r>
      <w:r w:rsidR="00A45388">
        <w:rPr>
          <w:rFonts w:ascii="Futura Lt BT" w:hAnsi="Futura Lt BT"/>
        </w:rPr>
        <w:t>ion of</w:t>
      </w:r>
      <w:r w:rsidRPr="00A45388">
        <w:rPr>
          <w:rFonts w:ascii="Futura Lt BT" w:hAnsi="Futura Lt BT"/>
        </w:rPr>
        <w:t xml:space="preserve"> a transi</w:t>
      </w:r>
      <w:r w:rsidR="00A45388">
        <w:rPr>
          <w:rFonts w:ascii="Futura Lt BT" w:hAnsi="Futura Lt BT"/>
        </w:rPr>
        <w:t>t center</w:t>
      </w:r>
      <w:r w:rsidRPr="00A45388">
        <w:rPr>
          <w:rFonts w:ascii="Futura Lt BT" w:hAnsi="Futura Lt BT"/>
        </w:rPr>
        <w:t>.</w:t>
      </w:r>
    </w:p>
    <w:p w14:paraId="14B75D4D" w14:textId="297E9505" w:rsidR="000F1CD8" w:rsidRPr="00A45388" w:rsidRDefault="0090702E" w:rsidP="00A45388">
      <w:pPr>
        <w:pStyle w:val="ListParagraph"/>
        <w:numPr>
          <w:ilvl w:val="0"/>
          <w:numId w:val="19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Create efficient, organized and connected parking areas on campus.</w:t>
      </w:r>
    </w:p>
    <w:p w14:paraId="6E4F71E7" w14:textId="7B251013" w:rsidR="008216A4" w:rsidRDefault="0090702E" w:rsidP="00A45388">
      <w:pPr>
        <w:pStyle w:val="ListParagraph"/>
        <w:numPr>
          <w:ilvl w:val="0"/>
          <w:numId w:val="19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 xml:space="preserve">Increase </w:t>
      </w:r>
      <w:r w:rsidR="00780FF8" w:rsidRPr="00A45388">
        <w:rPr>
          <w:rFonts w:ascii="Futura Lt BT" w:hAnsi="Futura Lt BT"/>
        </w:rPr>
        <w:t xml:space="preserve">safety and security </w:t>
      </w:r>
      <w:r w:rsidR="00C16029" w:rsidRPr="00A45388">
        <w:rPr>
          <w:rFonts w:ascii="Futura Lt BT" w:hAnsi="Futura Lt BT"/>
        </w:rPr>
        <w:t>of pedestrian</w:t>
      </w:r>
      <w:r>
        <w:rPr>
          <w:rFonts w:ascii="Futura Lt BT" w:hAnsi="Futura Lt BT"/>
        </w:rPr>
        <w:t>/bike</w:t>
      </w:r>
      <w:r w:rsidR="00C16029" w:rsidRPr="00A45388">
        <w:rPr>
          <w:rFonts w:ascii="Futura Lt BT" w:hAnsi="Futura Lt BT"/>
        </w:rPr>
        <w:t xml:space="preserve"> </w:t>
      </w:r>
      <w:r>
        <w:rPr>
          <w:rFonts w:ascii="Futura Lt BT" w:hAnsi="Futura Lt BT"/>
        </w:rPr>
        <w:t>routes</w:t>
      </w:r>
      <w:r w:rsidR="00C16029" w:rsidRPr="00A45388">
        <w:rPr>
          <w:rFonts w:ascii="Futura Lt BT" w:hAnsi="Futura Lt BT"/>
        </w:rPr>
        <w:t xml:space="preserve"> </w:t>
      </w:r>
      <w:r w:rsidR="00E65AFC" w:rsidRPr="00A45388">
        <w:rPr>
          <w:rFonts w:ascii="Futura Lt BT" w:hAnsi="Futura Lt BT"/>
        </w:rPr>
        <w:t>and improve access to and through campus with clearly identified bike lanes.</w:t>
      </w:r>
    </w:p>
    <w:p w14:paraId="57E6B132" w14:textId="2B6BFF3C" w:rsidR="00566418" w:rsidRDefault="00365461" w:rsidP="00365461">
      <w:pPr>
        <w:pStyle w:val="ListParagraph"/>
        <w:numPr>
          <w:ilvl w:val="1"/>
          <w:numId w:val="19"/>
        </w:numPr>
        <w:spacing w:after="120" w:line="240" w:lineRule="auto"/>
        <w:ind w:left="108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Create partnerships</w:t>
      </w:r>
      <w:r w:rsidR="00566418">
        <w:rPr>
          <w:rFonts w:ascii="Futura Lt BT" w:hAnsi="Futura Lt BT"/>
        </w:rPr>
        <w:t xml:space="preserve"> with </w:t>
      </w:r>
      <w:r>
        <w:rPr>
          <w:rFonts w:ascii="Futura Lt BT" w:hAnsi="Futura Lt BT"/>
        </w:rPr>
        <w:t xml:space="preserve">the City of Sacramento and </w:t>
      </w:r>
      <w:r w:rsidR="006E2359">
        <w:rPr>
          <w:rFonts w:ascii="Futura Lt BT" w:hAnsi="Futura Lt BT"/>
        </w:rPr>
        <w:t xml:space="preserve">Sacramento </w:t>
      </w:r>
      <w:r>
        <w:rPr>
          <w:rFonts w:ascii="Futura Lt BT" w:hAnsi="Futura Lt BT"/>
        </w:rPr>
        <w:t>Regional Transit</w:t>
      </w:r>
      <w:r w:rsidR="006E2359">
        <w:rPr>
          <w:rFonts w:ascii="Futura Lt BT" w:hAnsi="Futura Lt BT"/>
        </w:rPr>
        <w:t xml:space="preserve"> District</w:t>
      </w:r>
      <w:r>
        <w:rPr>
          <w:rFonts w:ascii="Futura Lt BT" w:hAnsi="Futura Lt BT"/>
        </w:rPr>
        <w:t xml:space="preserve"> to ensure multi-modal access to the campus.</w:t>
      </w:r>
    </w:p>
    <w:p w14:paraId="098BAD5B" w14:textId="3F1CE356" w:rsidR="0090702E" w:rsidRPr="00A45388" w:rsidRDefault="0090702E" w:rsidP="00A45388">
      <w:pPr>
        <w:pStyle w:val="ListParagraph"/>
        <w:numPr>
          <w:ilvl w:val="0"/>
          <w:numId w:val="19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 xml:space="preserve">Encourage the use of bike racks and locks to secure bike and reduce theft on campus. </w:t>
      </w:r>
    </w:p>
    <w:p w14:paraId="1CFB1D6F" w14:textId="4485FFC6" w:rsidR="00C16029" w:rsidRPr="00A45388" w:rsidRDefault="0090702E" w:rsidP="00A45388">
      <w:pPr>
        <w:pStyle w:val="ListParagraph"/>
        <w:numPr>
          <w:ilvl w:val="0"/>
          <w:numId w:val="19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Improve parking lot landscape</w:t>
      </w:r>
      <w:r w:rsidR="002D7963" w:rsidRPr="00A45388">
        <w:rPr>
          <w:rFonts w:ascii="Futura Lt BT" w:hAnsi="Futura Lt BT"/>
        </w:rPr>
        <w:t xml:space="preserve"> and increase way-finding for </w:t>
      </w:r>
      <w:r w:rsidR="00E65AFC" w:rsidRPr="00A45388">
        <w:rPr>
          <w:rFonts w:ascii="Futura Lt BT" w:hAnsi="Futura Lt BT"/>
        </w:rPr>
        <w:t xml:space="preserve">different </w:t>
      </w:r>
      <w:r>
        <w:rPr>
          <w:rFonts w:ascii="Futura Lt BT" w:hAnsi="Futura Lt BT"/>
        </w:rPr>
        <w:t xml:space="preserve">modes of </w:t>
      </w:r>
      <w:r w:rsidR="002D7963" w:rsidRPr="00A45388">
        <w:rPr>
          <w:rFonts w:ascii="Futura Lt BT" w:hAnsi="Futura Lt BT"/>
        </w:rPr>
        <w:t>circulation.</w:t>
      </w:r>
    </w:p>
    <w:p w14:paraId="77A1FB01" w14:textId="5D4D9583" w:rsidR="0082165B" w:rsidRDefault="0090702E" w:rsidP="0009470E">
      <w:pPr>
        <w:pStyle w:val="ListParagraph"/>
        <w:numPr>
          <w:ilvl w:val="0"/>
          <w:numId w:val="19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 xml:space="preserve">Minimize disruptions to the campus connectivity networks, specifically pedestrians and bicycles. </w:t>
      </w:r>
    </w:p>
    <w:p w14:paraId="046DB935" w14:textId="4EDC52D7" w:rsidR="00365461" w:rsidRPr="00A45388" w:rsidRDefault="00365461" w:rsidP="00A45388">
      <w:pPr>
        <w:pStyle w:val="ListParagraph"/>
        <w:numPr>
          <w:ilvl w:val="0"/>
          <w:numId w:val="19"/>
        </w:numPr>
        <w:spacing w:after="0" w:line="240" w:lineRule="auto"/>
        <w:ind w:left="720"/>
        <w:rPr>
          <w:rFonts w:ascii="Futura Lt BT" w:hAnsi="Futura Lt BT"/>
        </w:rPr>
      </w:pPr>
      <w:r>
        <w:rPr>
          <w:rFonts w:ascii="Futura Lt BT" w:hAnsi="Futura Lt BT"/>
        </w:rPr>
        <w:t>Incorporate transportation technology, such as car charging stations, to support multimodal access to the campus as well as sustainability and social justice opportunities.</w:t>
      </w:r>
    </w:p>
    <w:p w14:paraId="0A2C377F" w14:textId="77777777" w:rsidR="002D7963" w:rsidRPr="002B402C" w:rsidRDefault="002D7963" w:rsidP="002B402C">
      <w:pPr>
        <w:spacing w:after="0" w:line="240" w:lineRule="auto"/>
        <w:ind w:left="720"/>
        <w:contextualSpacing/>
        <w:rPr>
          <w:rFonts w:ascii="Futura Lt BT" w:hAnsi="Futura Lt BT"/>
        </w:rPr>
      </w:pPr>
    </w:p>
    <w:p w14:paraId="49FD447D" w14:textId="77777777" w:rsidR="00D5421D" w:rsidRPr="00D20A67" w:rsidRDefault="00D5421D" w:rsidP="00D20A6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Futura Lt BT" w:hAnsi="Futura Lt BT"/>
          <w:b/>
        </w:rPr>
      </w:pPr>
      <w:r w:rsidRPr="00D20A67">
        <w:rPr>
          <w:rFonts w:ascii="Futura Lt BT" w:hAnsi="Futura Lt BT"/>
          <w:b/>
        </w:rPr>
        <w:t>Architectural Design Guidelines</w:t>
      </w:r>
    </w:p>
    <w:p w14:paraId="4E8FDC1A" w14:textId="2AEE703E" w:rsidR="001B56B6" w:rsidRPr="00C265EA" w:rsidRDefault="001B56B6" w:rsidP="001B56B6">
      <w:pPr>
        <w:pStyle w:val="ListParagraph"/>
        <w:numPr>
          <w:ilvl w:val="0"/>
          <w:numId w:val="21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 w:rsidRPr="00C265EA">
        <w:rPr>
          <w:rFonts w:ascii="Futura Lt BT" w:hAnsi="Futura Lt BT"/>
        </w:rPr>
        <w:t>Strengthen an overall campus hierarchy of form</w:t>
      </w:r>
      <w:r>
        <w:rPr>
          <w:rFonts w:ascii="Futura Lt BT" w:hAnsi="Futura Lt BT"/>
        </w:rPr>
        <w:t>s</w:t>
      </w:r>
      <w:r w:rsidRPr="00C265EA">
        <w:rPr>
          <w:rFonts w:ascii="Futura Lt BT" w:hAnsi="Futura Lt BT"/>
        </w:rPr>
        <w:t xml:space="preserve"> </w:t>
      </w:r>
      <w:r>
        <w:rPr>
          <w:rFonts w:ascii="Futura Lt BT" w:hAnsi="Futura Lt BT"/>
        </w:rPr>
        <w:t xml:space="preserve">and </w:t>
      </w:r>
      <w:r w:rsidRPr="00C265EA">
        <w:rPr>
          <w:rFonts w:ascii="Futura Lt BT" w:hAnsi="Futura Lt BT"/>
        </w:rPr>
        <w:t>material</w:t>
      </w:r>
      <w:r>
        <w:rPr>
          <w:rFonts w:ascii="Futura Lt BT" w:hAnsi="Futura Lt BT"/>
        </w:rPr>
        <w:t xml:space="preserve">s </w:t>
      </w:r>
      <w:r w:rsidRPr="00C265EA">
        <w:rPr>
          <w:rFonts w:ascii="Futura Lt BT" w:hAnsi="Futura Lt BT"/>
        </w:rPr>
        <w:t>reflecting the high-tech image of the campus.</w:t>
      </w:r>
    </w:p>
    <w:p w14:paraId="14394F52" w14:textId="24CBA68A" w:rsidR="00D5421D" w:rsidRPr="00C265EA" w:rsidRDefault="00C265EA" w:rsidP="00C265EA">
      <w:pPr>
        <w:pStyle w:val="ListParagraph"/>
        <w:numPr>
          <w:ilvl w:val="0"/>
          <w:numId w:val="21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Create</w:t>
      </w:r>
      <w:r w:rsidR="00AA4853" w:rsidRPr="00C265EA">
        <w:rPr>
          <w:rFonts w:ascii="Futura Lt BT" w:hAnsi="Futura Lt BT"/>
        </w:rPr>
        <w:t xml:space="preserve"> “l</w:t>
      </w:r>
      <w:r>
        <w:rPr>
          <w:rFonts w:ascii="Futura Lt BT" w:hAnsi="Futura Lt BT"/>
        </w:rPr>
        <w:t xml:space="preserve">andmark” buildings that anchor </w:t>
      </w:r>
      <w:r w:rsidR="001B56B6">
        <w:rPr>
          <w:rFonts w:ascii="Futura Lt BT" w:hAnsi="Futura Lt BT"/>
        </w:rPr>
        <w:t>individual</w:t>
      </w:r>
      <w:r w:rsidR="00AA4853" w:rsidRPr="00C265EA">
        <w:rPr>
          <w:rFonts w:ascii="Futura Lt BT" w:hAnsi="Futura Lt BT"/>
        </w:rPr>
        <w:t xml:space="preserve"> </w:t>
      </w:r>
      <w:r w:rsidR="00A44A5E">
        <w:rPr>
          <w:rFonts w:ascii="Futura Lt BT" w:hAnsi="Futura Lt BT"/>
        </w:rPr>
        <w:t>zone</w:t>
      </w:r>
      <w:r w:rsidR="001B56B6">
        <w:rPr>
          <w:rFonts w:ascii="Futura Lt BT" w:hAnsi="Futura Lt BT"/>
        </w:rPr>
        <w:t>s</w:t>
      </w:r>
      <w:r w:rsidR="00AA4853" w:rsidRPr="00C265EA">
        <w:rPr>
          <w:rFonts w:ascii="Futura Lt BT" w:hAnsi="Futura Lt BT"/>
        </w:rPr>
        <w:t xml:space="preserve"> and help to improve campus way-finding.</w:t>
      </w:r>
    </w:p>
    <w:p w14:paraId="7CD3131D" w14:textId="1E5D9B3B" w:rsidR="005E4C86" w:rsidRPr="00C265EA" w:rsidRDefault="000B58D4" w:rsidP="00C265EA">
      <w:pPr>
        <w:pStyle w:val="ListParagraph"/>
        <w:numPr>
          <w:ilvl w:val="0"/>
          <w:numId w:val="21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Design</w:t>
      </w:r>
      <w:r w:rsidR="006731A6" w:rsidRPr="00C265EA">
        <w:rPr>
          <w:rFonts w:ascii="Futura Lt BT" w:hAnsi="Futura Lt BT"/>
        </w:rPr>
        <w:t xml:space="preserve"> new structures</w:t>
      </w:r>
      <w:r w:rsidR="00E711E5">
        <w:rPr>
          <w:rFonts w:ascii="Futura Lt BT" w:hAnsi="Futura Lt BT"/>
        </w:rPr>
        <w:t xml:space="preserve"> and facilities</w:t>
      </w:r>
      <w:r w:rsidR="006731A6" w:rsidRPr="00C265EA">
        <w:rPr>
          <w:rFonts w:ascii="Futura Lt BT" w:hAnsi="Futura Lt BT"/>
        </w:rPr>
        <w:t xml:space="preserve"> with flexibility</w:t>
      </w:r>
      <w:r w:rsidR="001B56B6">
        <w:rPr>
          <w:rFonts w:ascii="Futura Lt BT" w:hAnsi="Futura Lt BT"/>
        </w:rPr>
        <w:t xml:space="preserve"> and user-friendliness</w:t>
      </w:r>
      <w:r w:rsidR="006731A6" w:rsidRPr="00C265EA">
        <w:rPr>
          <w:rFonts w:ascii="Futura Lt BT" w:hAnsi="Futura Lt BT"/>
        </w:rPr>
        <w:t xml:space="preserve"> to accommodate changing technology</w:t>
      </w:r>
      <w:r>
        <w:rPr>
          <w:rFonts w:ascii="Futura Lt BT" w:hAnsi="Futura Lt BT"/>
        </w:rPr>
        <w:t xml:space="preserve"> and space needs</w:t>
      </w:r>
      <w:r w:rsidR="006731A6" w:rsidRPr="00C265EA">
        <w:rPr>
          <w:rFonts w:ascii="Futura Lt BT" w:hAnsi="Futura Lt BT"/>
        </w:rPr>
        <w:t xml:space="preserve"> over time.</w:t>
      </w:r>
      <w:r>
        <w:rPr>
          <w:rFonts w:ascii="Futura Lt BT" w:hAnsi="Futura Lt BT"/>
        </w:rPr>
        <w:t xml:space="preserve"> </w:t>
      </w:r>
    </w:p>
    <w:p w14:paraId="31EF23DC" w14:textId="5EFD0DE4" w:rsidR="006731A6" w:rsidRDefault="000B58D4" w:rsidP="00C265EA">
      <w:pPr>
        <w:pStyle w:val="ListParagraph"/>
        <w:numPr>
          <w:ilvl w:val="0"/>
          <w:numId w:val="21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New buildings should a</w:t>
      </w:r>
      <w:r w:rsidR="006731A6" w:rsidRPr="00C265EA">
        <w:rPr>
          <w:rFonts w:ascii="Futura Lt BT" w:hAnsi="Futura Lt BT"/>
        </w:rPr>
        <w:t>chieve</w:t>
      </w:r>
      <w:r>
        <w:rPr>
          <w:rFonts w:ascii="Futura Lt BT" w:hAnsi="Futura Lt BT"/>
        </w:rPr>
        <w:t xml:space="preserve"> energy efficiency</w:t>
      </w:r>
      <w:r w:rsidR="006731A6" w:rsidRPr="00C265EA">
        <w:rPr>
          <w:rFonts w:ascii="Futura Lt BT" w:hAnsi="Futura Lt BT"/>
        </w:rPr>
        <w:t xml:space="preserve"> requirement</w:t>
      </w:r>
      <w:r>
        <w:rPr>
          <w:rFonts w:ascii="Futura Lt BT" w:hAnsi="Futura Lt BT"/>
        </w:rPr>
        <w:t>s</w:t>
      </w:r>
      <w:r w:rsidR="006731A6" w:rsidRPr="00C265EA">
        <w:rPr>
          <w:rFonts w:ascii="Futura Lt BT" w:hAnsi="Futura Lt BT"/>
        </w:rPr>
        <w:t xml:space="preserve"> (</w:t>
      </w:r>
      <w:r w:rsidRPr="00C265EA">
        <w:rPr>
          <w:rFonts w:ascii="Futura Lt BT" w:hAnsi="Futura Lt BT"/>
        </w:rPr>
        <w:t xml:space="preserve">net </w:t>
      </w:r>
      <w:r w:rsidR="006731A6" w:rsidRPr="00C265EA">
        <w:rPr>
          <w:rFonts w:ascii="Futura Lt BT" w:hAnsi="Futura Lt BT"/>
        </w:rPr>
        <w:t xml:space="preserve">zero energy in 2030) and </w:t>
      </w:r>
      <w:r>
        <w:rPr>
          <w:rFonts w:ascii="Futura Lt BT" w:hAnsi="Futura Lt BT"/>
        </w:rPr>
        <w:t xml:space="preserve">be </w:t>
      </w:r>
      <w:r w:rsidR="006731A6" w:rsidRPr="00C265EA">
        <w:rPr>
          <w:rFonts w:ascii="Futura Lt BT" w:hAnsi="Futura Lt BT"/>
        </w:rPr>
        <w:t>easily maintain</w:t>
      </w:r>
      <w:r>
        <w:rPr>
          <w:rFonts w:ascii="Futura Lt BT" w:hAnsi="Futura Lt BT"/>
        </w:rPr>
        <w:t>ed</w:t>
      </w:r>
      <w:r w:rsidR="006731A6" w:rsidRPr="00C265EA">
        <w:rPr>
          <w:rFonts w:ascii="Futura Lt BT" w:hAnsi="Futura Lt BT"/>
        </w:rPr>
        <w:t xml:space="preserve">. </w:t>
      </w:r>
    </w:p>
    <w:p w14:paraId="2D0AD439" w14:textId="3ED85A0E" w:rsidR="00324D53" w:rsidRDefault="00324D53" w:rsidP="00C265EA">
      <w:pPr>
        <w:pStyle w:val="ListParagraph"/>
        <w:numPr>
          <w:ilvl w:val="0"/>
          <w:numId w:val="21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Ensure that the supporting infrastructure to support campus change, locally to individual facilities as well as across the campus</w:t>
      </w:r>
      <w:r w:rsidR="00E711E5">
        <w:rPr>
          <w:rFonts w:ascii="Futura Lt BT" w:hAnsi="Futura Lt BT"/>
        </w:rPr>
        <w:t>,</w:t>
      </w:r>
      <w:r>
        <w:rPr>
          <w:rFonts w:ascii="Futura Lt BT" w:hAnsi="Futura Lt BT"/>
        </w:rPr>
        <w:t xml:space="preserve"> </w:t>
      </w:r>
      <w:r w:rsidR="00E711E5">
        <w:rPr>
          <w:rFonts w:ascii="Futura Lt BT" w:hAnsi="Futura Lt BT"/>
        </w:rPr>
        <w:t xml:space="preserve">is </w:t>
      </w:r>
      <w:r>
        <w:rPr>
          <w:rFonts w:ascii="Futura Lt BT" w:hAnsi="Futura Lt BT"/>
        </w:rPr>
        <w:t>sufficient prior to or with the upgrading of facilities.</w:t>
      </w:r>
    </w:p>
    <w:p w14:paraId="0D0396EB" w14:textId="174AC2AA" w:rsidR="00E711E5" w:rsidRDefault="00E711E5" w:rsidP="00EF4242">
      <w:pPr>
        <w:pStyle w:val="ListParagraph"/>
        <w:numPr>
          <w:ilvl w:val="0"/>
          <w:numId w:val="21"/>
        </w:numPr>
        <w:spacing w:after="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lastRenderedPageBreak/>
        <w:t>Consider the use of a design scheme with new buildings that encourages the mid-pint modernization of a facility during its tenure, to accommodate cost-effective upgrades to facilities.</w:t>
      </w:r>
    </w:p>
    <w:p w14:paraId="2A1AB6F8" w14:textId="77777777" w:rsidR="00EF4242" w:rsidRPr="00C265EA" w:rsidRDefault="00EF4242" w:rsidP="00EF4242">
      <w:pPr>
        <w:pStyle w:val="ListParagraph"/>
        <w:spacing w:after="0" w:line="240" w:lineRule="auto"/>
        <w:contextualSpacing w:val="0"/>
        <w:rPr>
          <w:rFonts w:ascii="Futura Lt BT" w:hAnsi="Futura Lt BT"/>
        </w:rPr>
      </w:pPr>
    </w:p>
    <w:p w14:paraId="75A4C372" w14:textId="05A3E55B" w:rsidR="00D5421D" w:rsidRPr="00D20A67" w:rsidRDefault="006E2359" w:rsidP="00D20A67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Futura Lt BT" w:hAnsi="Futura Lt BT"/>
          <w:b/>
        </w:rPr>
      </w:pPr>
      <w:r>
        <w:rPr>
          <w:rFonts w:ascii="Futura Lt BT" w:hAnsi="Futura Lt BT"/>
          <w:b/>
        </w:rPr>
        <w:t xml:space="preserve">Inclusion, </w:t>
      </w:r>
      <w:r w:rsidR="000D437F">
        <w:rPr>
          <w:rFonts w:ascii="Futura Lt BT" w:hAnsi="Futura Lt BT"/>
          <w:b/>
        </w:rPr>
        <w:t>Social J</w:t>
      </w:r>
      <w:r w:rsidR="00D5421D" w:rsidRPr="00D20A67">
        <w:rPr>
          <w:rFonts w:ascii="Futura Lt BT" w:hAnsi="Futura Lt BT"/>
          <w:b/>
        </w:rPr>
        <w:t xml:space="preserve">ustice </w:t>
      </w:r>
      <w:r w:rsidR="009A266D">
        <w:rPr>
          <w:rFonts w:ascii="Futura Lt BT" w:hAnsi="Futura Lt BT"/>
          <w:b/>
        </w:rPr>
        <w:t>and Equity</w:t>
      </w:r>
    </w:p>
    <w:p w14:paraId="676B0A6C" w14:textId="4A457BD9" w:rsidR="00D5421D" w:rsidRDefault="009A266D" w:rsidP="009A266D">
      <w:pPr>
        <w:pStyle w:val="ListParagraph"/>
        <w:numPr>
          <w:ilvl w:val="0"/>
          <w:numId w:val="23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Ensure adequate</w:t>
      </w:r>
      <w:r w:rsidRPr="009A266D">
        <w:rPr>
          <w:rFonts w:ascii="Futura Lt BT" w:hAnsi="Futura Lt BT"/>
        </w:rPr>
        <w:t xml:space="preserve"> facilitie</w:t>
      </w:r>
      <w:r>
        <w:rPr>
          <w:rFonts w:ascii="Futura Lt BT" w:hAnsi="Futura Lt BT"/>
        </w:rPr>
        <w:t xml:space="preserve">s to meet the needs of all </w:t>
      </w:r>
      <w:r w:rsidRPr="009A266D">
        <w:rPr>
          <w:rFonts w:ascii="Futura Lt BT" w:hAnsi="Futura Lt BT"/>
        </w:rPr>
        <w:t xml:space="preserve">genders (gender conforming and/or </w:t>
      </w:r>
      <w:r w:rsidR="006E2359">
        <w:rPr>
          <w:rFonts w:ascii="Futura Lt BT" w:hAnsi="Futura Lt BT"/>
        </w:rPr>
        <w:t>gender-neutral</w:t>
      </w:r>
      <w:r w:rsidRPr="009A266D">
        <w:rPr>
          <w:rFonts w:ascii="Futura Lt BT" w:hAnsi="Futura Lt BT"/>
        </w:rPr>
        <w:t xml:space="preserve"> facilities) of the American River Campus Community.</w:t>
      </w:r>
      <w:r w:rsidR="000D437F">
        <w:rPr>
          <w:rFonts w:ascii="Futura Lt BT" w:hAnsi="Futura Lt BT"/>
        </w:rPr>
        <w:t xml:space="preserve"> </w:t>
      </w:r>
    </w:p>
    <w:p w14:paraId="1CF9C450" w14:textId="0B90174C" w:rsidR="006B4458" w:rsidRDefault="000A2A27" w:rsidP="000D437F">
      <w:pPr>
        <w:pStyle w:val="ListParagraph"/>
        <w:numPr>
          <w:ilvl w:val="0"/>
          <w:numId w:val="23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Accommodate the use of alternative forms of transportation including bicycles, transit and para-transit to provide access and support all users of the campus.</w:t>
      </w:r>
    </w:p>
    <w:p w14:paraId="4857F230" w14:textId="58B4C93C" w:rsidR="006B4458" w:rsidRDefault="000A2A27" w:rsidP="000D437F">
      <w:pPr>
        <w:pStyle w:val="ListParagraph"/>
        <w:numPr>
          <w:ilvl w:val="0"/>
          <w:numId w:val="23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Ensure the implementation of ADA compliant facilities to encourage accessibility and use of the campus by the disabled.</w:t>
      </w:r>
    </w:p>
    <w:p w14:paraId="104FE9F9" w14:textId="7D743EBA" w:rsidR="006B4458" w:rsidRPr="000D437F" w:rsidRDefault="000A2A27" w:rsidP="000D437F">
      <w:pPr>
        <w:pStyle w:val="ListParagraph"/>
        <w:numPr>
          <w:ilvl w:val="0"/>
          <w:numId w:val="23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Create an inclusive environment across campus through the engagement of all users and user groups of the campus.</w:t>
      </w:r>
    </w:p>
    <w:p w14:paraId="7951111C" w14:textId="77777777" w:rsidR="00D5421D" w:rsidRPr="002B402C" w:rsidRDefault="00D5421D" w:rsidP="002B402C">
      <w:pPr>
        <w:spacing w:after="0" w:line="240" w:lineRule="auto"/>
        <w:contextualSpacing/>
        <w:rPr>
          <w:rFonts w:ascii="Futura Lt BT" w:hAnsi="Futura Lt BT"/>
        </w:rPr>
      </w:pPr>
    </w:p>
    <w:p w14:paraId="2F1DD658" w14:textId="5F8C2287" w:rsidR="004462F1" w:rsidRPr="004462F1" w:rsidRDefault="00D5421D" w:rsidP="004462F1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rFonts w:ascii="Futura Lt BT" w:hAnsi="Futura Lt BT"/>
          <w:b/>
        </w:rPr>
      </w:pPr>
      <w:r w:rsidRPr="00D20A67">
        <w:rPr>
          <w:rFonts w:ascii="Futura Lt BT" w:hAnsi="Futura Lt BT"/>
          <w:b/>
        </w:rPr>
        <w:t>Sustainability</w:t>
      </w:r>
    </w:p>
    <w:p w14:paraId="0BDC3BF1" w14:textId="354821B4" w:rsidR="00B968FF" w:rsidRPr="00BE37E4" w:rsidRDefault="00B968FF" w:rsidP="000B69ED">
      <w:pPr>
        <w:pStyle w:val="ListParagraph"/>
        <w:numPr>
          <w:ilvl w:val="0"/>
          <w:numId w:val="25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 w:rsidRPr="00BE37E4">
        <w:rPr>
          <w:rFonts w:ascii="Futura Lt BT" w:hAnsi="Futura Lt BT"/>
        </w:rPr>
        <w:t>Improve building energy efficien</w:t>
      </w:r>
      <w:r w:rsidR="000D437F" w:rsidRPr="00BE37E4">
        <w:rPr>
          <w:rFonts w:ascii="Futura Lt BT" w:hAnsi="Futura Lt BT"/>
        </w:rPr>
        <w:t>cy</w:t>
      </w:r>
      <w:r w:rsidRPr="00BE37E4">
        <w:rPr>
          <w:rFonts w:ascii="Futura Lt BT" w:hAnsi="Futura Lt BT"/>
        </w:rPr>
        <w:t xml:space="preserve"> </w:t>
      </w:r>
      <w:r w:rsidR="000D437F" w:rsidRPr="00BE37E4">
        <w:rPr>
          <w:rFonts w:ascii="Futura Lt BT" w:hAnsi="Futura Lt BT"/>
        </w:rPr>
        <w:t>in</w:t>
      </w:r>
      <w:r w:rsidRPr="00BE37E4">
        <w:rPr>
          <w:rFonts w:ascii="Futura Lt BT" w:hAnsi="Futura Lt BT"/>
        </w:rPr>
        <w:t xml:space="preserve"> all new buildings</w:t>
      </w:r>
      <w:r w:rsidR="0009470E">
        <w:rPr>
          <w:rFonts w:ascii="Futura Lt BT" w:hAnsi="Futura Lt BT"/>
        </w:rPr>
        <w:t>, with one-half of campus buildings being net-zero energy users</w:t>
      </w:r>
      <w:r w:rsidRPr="00BE37E4">
        <w:rPr>
          <w:rFonts w:ascii="Futura Lt BT" w:hAnsi="Futura Lt BT"/>
        </w:rPr>
        <w:t xml:space="preserve"> </w:t>
      </w:r>
      <w:r w:rsidR="000D437F" w:rsidRPr="00BE37E4">
        <w:rPr>
          <w:rFonts w:ascii="Futura Lt BT" w:hAnsi="Futura Lt BT"/>
        </w:rPr>
        <w:t>by</w:t>
      </w:r>
      <w:r w:rsidR="00BE37E4" w:rsidRPr="00BE37E4">
        <w:rPr>
          <w:rFonts w:ascii="Futura Lt BT" w:hAnsi="Futura Lt BT"/>
        </w:rPr>
        <w:t xml:space="preserve"> 2025</w:t>
      </w:r>
      <w:r w:rsidR="000D437F" w:rsidRPr="00BE37E4">
        <w:rPr>
          <w:rFonts w:ascii="Futura Lt BT" w:hAnsi="Futura Lt BT"/>
        </w:rPr>
        <w:t xml:space="preserve">, </w:t>
      </w:r>
      <w:r w:rsidR="0009470E">
        <w:rPr>
          <w:rFonts w:ascii="Futura Lt BT" w:hAnsi="Futura Lt BT"/>
        </w:rPr>
        <w:t>and all new buildings constructed net-zero energy users by 2030</w:t>
      </w:r>
      <w:r w:rsidRPr="00BE37E4">
        <w:rPr>
          <w:rFonts w:ascii="Futura Lt BT" w:hAnsi="Futura Lt BT"/>
        </w:rPr>
        <w:t>.</w:t>
      </w:r>
      <w:r w:rsidR="000B69ED" w:rsidRPr="00BE37E4">
        <w:rPr>
          <w:rFonts w:ascii="Futura Lt BT" w:hAnsi="Futura Lt BT"/>
        </w:rPr>
        <w:t xml:space="preserve"> </w:t>
      </w:r>
    </w:p>
    <w:p w14:paraId="39B5D1DC" w14:textId="0A712C81" w:rsidR="00B968FF" w:rsidRPr="000D437F" w:rsidRDefault="0009470E" w:rsidP="000D437F">
      <w:pPr>
        <w:pStyle w:val="ListParagraph"/>
        <w:numPr>
          <w:ilvl w:val="0"/>
          <w:numId w:val="25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Encourage the</w:t>
      </w:r>
      <w:r w:rsidR="00B968FF" w:rsidRPr="000D437F">
        <w:rPr>
          <w:rFonts w:ascii="Futura Lt BT" w:hAnsi="Futura Lt BT"/>
        </w:rPr>
        <w:t xml:space="preserve"> use </w:t>
      </w:r>
      <w:r w:rsidR="000D437F">
        <w:rPr>
          <w:rFonts w:ascii="Futura Lt BT" w:hAnsi="Futura Lt BT"/>
        </w:rPr>
        <w:t xml:space="preserve">of </w:t>
      </w:r>
      <w:r>
        <w:rPr>
          <w:rFonts w:ascii="Futura Lt BT" w:hAnsi="Futura Lt BT"/>
        </w:rPr>
        <w:t xml:space="preserve">technology and </w:t>
      </w:r>
      <w:r w:rsidR="000D437F">
        <w:rPr>
          <w:rFonts w:ascii="Futura Lt BT" w:hAnsi="Futura Lt BT"/>
        </w:rPr>
        <w:t>alternative</w:t>
      </w:r>
      <w:r w:rsidR="00B968FF" w:rsidRPr="000D437F">
        <w:rPr>
          <w:rFonts w:ascii="Futura Lt BT" w:hAnsi="Futura Lt BT"/>
        </w:rPr>
        <w:t xml:space="preserve"> energy</w:t>
      </w:r>
      <w:r w:rsidR="000D437F">
        <w:rPr>
          <w:rFonts w:ascii="Futura Lt BT" w:hAnsi="Futura Lt BT"/>
        </w:rPr>
        <w:t xml:space="preserve"> sources,</w:t>
      </w:r>
      <w:r w:rsidR="00B968FF" w:rsidRPr="000D437F">
        <w:rPr>
          <w:rFonts w:ascii="Futura Lt BT" w:hAnsi="Futura Lt BT"/>
        </w:rPr>
        <w:t xml:space="preserve"> like solar panel</w:t>
      </w:r>
      <w:r w:rsidR="000D437F">
        <w:rPr>
          <w:rFonts w:ascii="Futura Lt BT" w:hAnsi="Futura Lt BT"/>
        </w:rPr>
        <w:t>s</w:t>
      </w:r>
      <w:r w:rsidR="001E2F98">
        <w:rPr>
          <w:rFonts w:ascii="Futura Lt BT" w:hAnsi="Futura Lt BT"/>
        </w:rPr>
        <w:t>,</w:t>
      </w:r>
      <w:r w:rsidR="00B968FF" w:rsidRPr="000D437F">
        <w:rPr>
          <w:rFonts w:ascii="Futura Lt BT" w:hAnsi="Futura Lt BT"/>
        </w:rPr>
        <w:t xml:space="preserve"> for </w:t>
      </w:r>
      <w:r w:rsidR="001E2F98">
        <w:rPr>
          <w:rFonts w:ascii="Futura Lt BT" w:hAnsi="Futura Lt BT"/>
        </w:rPr>
        <w:t xml:space="preserve">power, </w:t>
      </w:r>
      <w:r w:rsidR="00B968FF" w:rsidRPr="000D437F">
        <w:rPr>
          <w:rFonts w:ascii="Futura Lt BT" w:hAnsi="Futura Lt BT"/>
        </w:rPr>
        <w:t>lighting</w:t>
      </w:r>
      <w:r w:rsidR="00893728" w:rsidRPr="000D437F">
        <w:rPr>
          <w:rFonts w:ascii="Futura Lt BT" w:hAnsi="Futura Lt BT"/>
        </w:rPr>
        <w:t xml:space="preserve"> (parking lots, walkways)</w:t>
      </w:r>
      <w:r w:rsidR="001E2F98">
        <w:rPr>
          <w:rFonts w:ascii="Futura Lt BT" w:hAnsi="Futura Lt BT"/>
        </w:rPr>
        <w:t>, and hydronics</w:t>
      </w:r>
      <w:r>
        <w:rPr>
          <w:rFonts w:ascii="Futura Lt BT" w:hAnsi="Futura Lt BT"/>
        </w:rPr>
        <w:t>, to support the creation of a sustainable campus</w:t>
      </w:r>
      <w:r w:rsidR="00B968FF" w:rsidRPr="000D437F">
        <w:rPr>
          <w:rFonts w:ascii="Futura Lt BT" w:hAnsi="Futura Lt BT"/>
        </w:rPr>
        <w:t xml:space="preserve">. </w:t>
      </w:r>
    </w:p>
    <w:p w14:paraId="684BED46" w14:textId="072E0B3C" w:rsidR="00B968FF" w:rsidRPr="000D437F" w:rsidRDefault="001E2F98" w:rsidP="000D437F">
      <w:pPr>
        <w:pStyle w:val="ListParagraph"/>
        <w:numPr>
          <w:ilvl w:val="0"/>
          <w:numId w:val="25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Create</w:t>
      </w:r>
      <w:r w:rsidR="00B968FF" w:rsidRPr="000D437F">
        <w:rPr>
          <w:rFonts w:ascii="Futura Lt BT" w:hAnsi="Futura Lt BT"/>
        </w:rPr>
        <w:t xml:space="preserve"> </w:t>
      </w:r>
      <w:r w:rsidR="0035454D" w:rsidRPr="00BE37E4">
        <w:rPr>
          <w:rFonts w:ascii="Futura Lt BT" w:hAnsi="Futura Lt BT"/>
        </w:rPr>
        <w:t>highly</w:t>
      </w:r>
      <w:r w:rsidR="0035454D">
        <w:rPr>
          <w:rFonts w:ascii="Futura Lt BT" w:hAnsi="Futura Lt BT"/>
        </w:rPr>
        <w:t xml:space="preserve"> </w:t>
      </w:r>
      <w:r w:rsidR="00B968FF" w:rsidRPr="000D437F">
        <w:rPr>
          <w:rFonts w:ascii="Futura Lt BT" w:hAnsi="Futura Lt BT"/>
        </w:rPr>
        <w:t>flexible space</w:t>
      </w:r>
      <w:r>
        <w:rPr>
          <w:rFonts w:ascii="Futura Lt BT" w:hAnsi="Futura Lt BT"/>
        </w:rPr>
        <w:t>s,</w:t>
      </w:r>
      <w:r w:rsidR="00B968FF" w:rsidRPr="000D437F">
        <w:rPr>
          <w:rFonts w:ascii="Futura Lt BT" w:hAnsi="Futura Lt BT"/>
        </w:rPr>
        <w:t xml:space="preserve"> especially for modernization projects</w:t>
      </w:r>
      <w:r>
        <w:rPr>
          <w:rFonts w:ascii="Futura Lt BT" w:hAnsi="Futura Lt BT"/>
        </w:rPr>
        <w:t>,</w:t>
      </w:r>
      <w:r w:rsidR="00B968FF" w:rsidRPr="000D437F">
        <w:rPr>
          <w:rFonts w:ascii="Futura Lt BT" w:hAnsi="Futura Lt BT"/>
        </w:rPr>
        <w:t xml:space="preserve"> to accommodate changing </w:t>
      </w:r>
      <w:r>
        <w:rPr>
          <w:rFonts w:ascii="Futura Lt BT" w:hAnsi="Futura Lt BT"/>
        </w:rPr>
        <w:t>space needs</w:t>
      </w:r>
      <w:r w:rsidR="00B968FF" w:rsidRPr="000D437F">
        <w:rPr>
          <w:rFonts w:ascii="Futura Lt BT" w:hAnsi="Futura Lt BT"/>
        </w:rPr>
        <w:t xml:space="preserve"> over time. </w:t>
      </w:r>
    </w:p>
    <w:p w14:paraId="24B838FE" w14:textId="2B41B495" w:rsidR="00B968FF" w:rsidRDefault="001E2F98" w:rsidP="000D437F">
      <w:pPr>
        <w:pStyle w:val="ListParagraph"/>
        <w:numPr>
          <w:ilvl w:val="0"/>
          <w:numId w:val="25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Encourage</w:t>
      </w:r>
      <w:r w:rsidR="00A01DA7" w:rsidRPr="000D437F">
        <w:rPr>
          <w:rFonts w:ascii="Futura Lt BT" w:hAnsi="Futura Lt BT"/>
        </w:rPr>
        <w:t xml:space="preserve"> other form</w:t>
      </w:r>
      <w:r>
        <w:rPr>
          <w:rFonts w:ascii="Futura Lt BT" w:hAnsi="Futura Lt BT"/>
        </w:rPr>
        <w:t>s</w:t>
      </w:r>
      <w:r w:rsidR="00A01DA7" w:rsidRPr="000D437F">
        <w:rPr>
          <w:rFonts w:ascii="Futura Lt BT" w:hAnsi="Futura Lt BT"/>
        </w:rPr>
        <w:t xml:space="preserve"> of transportation like </w:t>
      </w:r>
      <w:r>
        <w:rPr>
          <w:rFonts w:ascii="Futura Lt BT" w:hAnsi="Futura Lt BT"/>
        </w:rPr>
        <w:t xml:space="preserve">walking, </w:t>
      </w:r>
      <w:r w:rsidR="00A01DA7" w:rsidRPr="000D437F">
        <w:rPr>
          <w:rFonts w:ascii="Futura Lt BT" w:hAnsi="Futura Lt BT"/>
        </w:rPr>
        <w:t>cycl</w:t>
      </w:r>
      <w:r>
        <w:rPr>
          <w:rFonts w:ascii="Futura Lt BT" w:hAnsi="Futura Lt BT"/>
        </w:rPr>
        <w:t>ing</w:t>
      </w:r>
      <w:r w:rsidR="00A01DA7" w:rsidRPr="000D437F">
        <w:rPr>
          <w:rFonts w:ascii="Futura Lt BT" w:hAnsi="Futura Lt BT"/>
        </w:rPr>
        <w:t>, carpooling, and bus</w:t>
      </w:r>
      <w:r>
        <w:rPr>
          <w:rFonts w:ascii="Futura Lt BT" w:hAnsi="Futura Lt BT"/>
        </w:rPr>
        <w:t>es</w:t>
      </w:r>
      <w:r w:rsidR="00A01DA7" w:rsidRPr="000D437F">
        <w:rPr>
          <w:rFonts w:ascii="Futura Lt BT" w:hAnsi="Futura Lt BT"/>
        </w:rPr>
        <w:t xml:space="preserve"> and shuttles by </w:t>
      </w:r>
      <w:r w:rsidR="00410AD8" w:rsidRPr="000D437F">
        <w:rPr>
          <w:rFonts w:ascii="Futura Lt BT" w:hAnsi="Futura Lt BT"/>
        </w:rPr>
        <w:t xml:space="preserve">promoting convenience of accessibility and service to common destinations. </w:t>
      </w:r>
    </w:p>
    <w:p w14:paraId="12B988D4" w14:textId="73403CB4" w:rsidR="0009470E" w:rsidRPr="000D437F" w:rsidRDefault="0009470E" w:rsidP="000D437F">
      <w:pPr>
        <w:pStyle w:val="ListParagraph"/>
        <w:numPr>
          <w:ilvl w:val="0"/>
          <w:numId w:val="25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 xml:space="preserve">Use landscape and structures to create shade on campus supporting connectivity and </w:t>
      </w:r>
      <w:r w:rsidR="006C70A8">
        <w:rPr>
          <w:rFonts w:ascii="Futura Lt BT" w:hAnsi="Futura Lt BT"/>
        </w:rPr>
        <w:t>gathering and</w:t>
      </w:r>
      <w:r>
        <w:rPr>
          <w:rFonts w:ascii="Futura Lt BT" w:hAnsi="Futura Lt BT"/>
        </w:rPr>
        <w:t xml:space="preserve"> </w:t>
      </w:r>
      <w:r w:rsidR="006C70A8">
        <w:rPr>
          <w:rFonts w:ascii="Futura Lt BT" w:hAnsi="Futura Lt BT"/>
        </w:rPr>
        <w:t>supporting the</w:t>
      </w:r>
      <w:r>
        <w:rPr>
          <w:rFonts w:ascii="Futura Lt BT" w:hAnsi="Futura Lt BT"/>
        </w:rPr>
        <w:t xml:space="preserve"> sustainability of the campus by reducing the heat island effect of the pavement surfaces.</w:t>
      </w:r>
    </w:p>
    <w:p w14:paraId="2F5A9FED" w14:textId="1E157268" w:rsidR="001E2F98" w:rsidRDefault="001E2F98" w:rsidP="004462F1">
      <w:pPr>
        <w:pStyle w:val="ListParagraph"/>
        <w:numPr>
          <w:ilvl w:val="0"/>
          <w:numId w:val="25"/>
        </w:numPr>
        <w:spacing w:after="120" w:line="240" w:lineRule="auto"/>
        <w:ind w:left="720"/>
        <w:contextualSpacing w:val="0"/>
        <w:rPr>
          <w:rFonts w:ascii="Futura Lt BT" w:hAnsi="Futura Lt BT"/>
        </w:rPr>
      </w:pPr>
      <w:r>
        <w:rPr>
          <w:rFonts w:ascii="Futura Lt BT" w:hAnsi="Futura Lt BT"/>
        </w:rPr>
        <w:t>Document and communicate the sustainability of new development and improvements to the campus, i.e</w:t>
      </w:r>
      <w:r w:rsidR="00F04BC0">
        <w:rPr>
          <w:rFonts w:ascii="Futura Lt BT" w:hAnsi="Futura Lt BT"/>
        </w:rPr>
        <w:t>.</w:t>
      </w:r>
      <w:r>
        <w:rPr>
          <w:rFonts w:ascii="Futura Lt BT" w:hAnsi="Futura Lt BT"/>
        </w:rPr>
        <w:t xml:space="preserve"> energy and water consumption of new projects.</w:t>
      </w:r>
    </w:p>
    <w:p w14:paraId="29A7C388" w14:textId="3CA214E9" w:rsidR="00D5421D" w:rsidRPr="002B402C" w:rsidRDefault="00D5421D" w:rsidP="004462F1">
      <w:pPr>
        <w:pStyle w:val="ListParagraph"/>
        <w:spacing w:after="120" w:line="240" w:lineRule="auto"/>
        <w:contextualSpacing w:val="0"/>
        <w:rPr>
          <w:rFonts w:ascii="Futura Lt BT" w:hAnsi="Futura Lt BT"/>
        </w:rPr>
      </w:pPr>
    </w:p>
    <w:sectPr w:rsidR="00D5421D" w:rsidRPr="002B402C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E01BA6" w14:textId="77777777" w:rsidR="00DE3B6A" w:rsidRDefault="00DE3B6A" w:rsidP="00075062">
      <w:pPr>
        <w:spacing w:after="0" w:line="240" w:lineRule="auto"/>
      </w:pPr>
      <w:r>
        <w:separator/>
      </w:r>
    </w:p>
  </w:endnote>
  <w:endnote w:type="continuationSeparator" w:id="0">
    <w:p w14:paraId="04335A0B" w14:textId="77777777" w:rsidR="00DE3B6A" w:rsidRDefault="00DE3B6A" w:rsidP="000750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utura Lt BT">
    <w:altName w:val="Segoe UI Semilight"/>
    <w:charset w:val="00"/>
    <w:family w:val="swiss"/>
    <w:pitch w:val="variable"/>
    <w:sig w:usb0="00000001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542522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BA9054" w14:textId="4CFB02D8" w:rsidR="00075062" w:rsidRDefault="0007506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4159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FEDE486" w14:textId="77777777" w:rsidR="00075062" w:rsidRDefault="0007506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741D83" w14:textId="77777777" w:rsidR="00DE3B6A" w:rsidRDefault="00DE3B6A" w:rsidP="00075062">
      <w:pPr>
        <w:spacing w:after="0" w:line="240" w:lineRule="auto"/>
      </w:pPr>
      <w:r>
        <w:separator/>
      </w:r>
    </w:p>
  </w:footnote>
  <w:footnote w:type="continuationSeparator" w:id="0">
    <w:p w14:paraId="7A866FBA" w14:textId="77777777" w:rsidR="00DE3B6A" w:rsidRDefault="00DE3B6A" w:rsidP="000750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205CA"/>
    <w:multiLevelType w:val="hybridMultilevel"/>
    <w:tmpl w:val="9B1AD68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605567"/>
    <w:multiLevelType w:val="hybridMultilevel"/>
    <w:tmpl w:val="339EA9F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A895C4A"/>
    <w:multiLevelType w:val="hybridMultilevel"/>
    <w:tmpl w:val="9EDE2C0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5650779"/>
    <w:multiLevelType w:val="hybridMultilevel"/>
    <w:tmpl w:val="C870FE4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76A7C2A"/>
    <w:multiLevelType w:val="hybridMultilevel"/>
    <w:tmpl w:val="63869C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C5B7F5E"/>
    <w:multiLevelType w:val="hybridMultilevel"/>
    <w:tmpl w:val="088C32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16A1864"/>
    <w:multiLevelType w:val="hybridMultilevel"/>
    <w:tmpl w:val="CB74CE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20720F9"/>
    <w:multiLevelType w:val="hybridMultilevel"/>
    <w:tmpl w:val="35B010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941F1A"/>
    <w:multiLevelType w:val="hybridMultilevel"/>
    <w:tmpl w:val="CD5010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A91A74"/>
    <w:multiLevelType w:val="hybridMultilevel"/>
    <w:tmpl w:val="0AD279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57E6D43"/>
    <w:multiLevelType w:val="hybridMultilevel"/>
    <w:tmpl w:val="E7CE4A3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5EB286C"/>
    <w:multiLevelType w:val="hybridMultilevel"/>
    <w:tmpl w:val="CBCA7B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A6698"/>
    <w:multiLevelType w:val="hybridMultilevel"/>
    <w:tmpl w:val="66FC313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4F652059"/>
    <w:multiLevelType w:val="hybridMultilevel"/>
    <w:tmpl w:val="46302A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FA2091"/>
    <w:multiLevelType w:val="hybridMultilevel"/>
    <w:tmpl w:val="26A0225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2D8702C"/>
    <w:multiLevelType w:val="hybridMultilevel"/>
    <w:tmpl w:val="27429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857B46"/>
    <w:multiLevelType w:val="hybridMultilevel"/>
    <w:tmpl w:val="021AE87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D920305"/>
    <w:multiLevelType w:val="hybridMultilevel"/>
    <w:tmpl w:val="E642FE7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603D620B"/>
    <w:multiLevelType w:val="hybridMultilevel"/>
    <w:tmpl w:val="0256141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614C5F22"/>
    <w:multiLevelType w:val="hybridMultilevel"/>
    <w:tmpl w:val="B8FE62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FD3BF2"/>
    <w:multiLevelType w:val="hybridMultilevel"/>
    <w:tmpl w:val="E6E6CB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5D31EA4"/>
    <w:multiLevelType w:val="hybridMultilevel"/>
    <w:tmpl w:val="7F12432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685262A0"/>
    <w:multiLevelType w:val="hybridMultilevel"/>
    <w:tmpl w:val="340CFA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61C8CD04">
      <w:numFmt w:val="bullet"/>
      <w:lvlText w:val="-"/>
      <w:lvlJc w:val="left"/>
      <w:pPr>
        <w:ind w:left="1440" w:hanging="360"/>
      </w:pPr>
      <w:rPr>
        <w:rFonts w:ascii="Futura Lt BT" w:eastAsiaTheme="minorHAnsi" w:hAnsi="Futura Lt BT"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E458EF"/>
    <w:multiLevelType w:val="hybridMultilevel"/>
    <w:tmpl w:val="475AD46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6E9941C1"/>
    <w:multiLevelType w:val="hybridMultilevel"/>
    <w:tmpl w:val="B82641E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8"/>
  </w:num>
  <w:num w:numId="3">
    <w:abstractNumId w:val="22"/>
  </w:num>
  <w:num w:numId="4">
    <w:abstractNumId w:val="0"/>
  </w:num>
  <w:num w:numId="5">
    <w:abstractNumId w:val="1"/>
  </w:num>
  <w:num w:numId="6">
    <w:abstractNumId w:val="15"/>
  </w:num>
  <w:num w:numId="7">
    <w:abstractNumId w:val="10"/>
  </w:num>
  <w:num w:numId="8">
    <w:abstractNumId w:val="11"/>
  </w:num>
  <w:num w:numId="9">
    <w:abstractNumId w:val="23"/>
  </w:num>
  <w:num w:numId="10">
    <w:abstractNumId w:val="4"/>
  </w:num>
  <w:num w:numId="11">
    <w:abstractNumId w:val="17"/>
  </w:num>
  <w:num w:numId="12">
    <w:abstractNumId w:val="20"/>
  </w:num>
  <w:num w:numId="13">
    <w:abstractNumId w:val="18"/>
  </w:num>
  <w:num w:numId="14">
    <w:abstractNumId w:val="6"/>
  </w:num>
  <w:num w:numId="15">
    <w:abstractNumId w:val="2"/>
  </w:num>
  <w:num w:numId="16">
    <w:abstractNumId w:val="19"/>
  </w:num>
  <w:num w:numId="17">
    <w:abstractNumId w:val="14"/>
  </w:num>
  <w:num w:numId="18">
    <w:abstractNumId w:val="16"/>
  </w:num>
  <w:num w:numId="19">
    <w:abstractNumId w:val="3"/>
  </w:num>
  <w:num w:numId="20">
    <w:abstractNumId w:val="5"/>
  </w:num>
  <w:num w:numId="21">
    <w:abstractNumId w:val="12"/>
  </w:num>
  <w:num w:numId="22">
    <w:abstractNumId w:val="7"/>
  </w:num>
  <w:num w:numId="23">
    <w:abstractNumId w:val="24"/>
  </w:num>
  <w:num w:numId="24">
    <w:abstractNumId w:val="9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3E8"/>
    <w:rsid w:val="00024BA8"/>
    <w:rsid w:val="0004097B"/>
    <w:rsid w:val="000579E2"/>
    <w:rsid w:val="00075062"/>
    <w:rsid w:val="00083663"/>
    <w:rsid w:val="0009470E"/>
    <w:rsid w:val="000A2A27"/>
    <w:rsid w:val="000B58D4"/>
    <w:rsid w:val="000B69ED"/>
    <w:rsid w:val="000D437F"/>
    <w:rsid w:val="000F1CD8"/>
    <w:rsid w:val="0010045D"/>
    <w:rsid w:val="001054C0"/>
    <w:rsid w:val="001272DF"/>
    <w:rsid w:val="00132076"/>
    <w:rsid w:val="001367F1"/>
    <w:rsid w:val="0013793A"/>
    <w:rsid w:val="00150316"/>
    <w:rsid w:val="00154BC8"/>
    <w:rsid w:val="0016639B"/>
    <w:rsid w:val="00180A0B"/>
    <w:rsid w:val="00194F2B"/>
    <w:rsid w:val="001B1924"/>
    <w:rsid w:val="001B19B1"/>
    <w:rsid w:val="001B370A"/>
    <w:rsid w:val="001B56B6"/>
    <w:rsid w:val="001E2F98"/>
    <w:rsid w:val="001F5812"/>
    <w:rsid w:val="00205D4B"/>
    <w:rsid w:val="0023684F"/>
    <w:rsid w:val="00241599"/>
    <w:rsid w:val="002842C0"/>
    <w:rsid w:val="002B402C"/>
    <w:rsid w:val="002D0403"/>
    <w:rsid w:val="002D7963"/>
    <w:rsid w:val="00324D53"/>
    <w:rsid w:val="00325A54"/>
    <w:rsid w:val="0035454D"/>
    <w:rsid w:val="00365461"/>
    <w:rsid w:val="003C7382"/>
    <w:rsid w:val="003F7B29"/>
    <w:rsid w:val="004043E8"/>
    <w:rsid w:val="00410AD8"/>
    <w:rsid w:val="004462F1"/>
    <w:rsid w:val="004A7E6B"/>
    <w:rsid w:val="004B042D"/>
    <w:rsid w:val="004C69AD"/>
    <w:rsid w:val="0053570C"/>
    <w:rsid w:val="005600B2"/>
    <w:rsid w:val="0056359A"/>
    <w:rsid w:val="00566418"/>
    <w:rsid w:val="00577B1B"/>
    <w:rsid w:val="005A4A15"/>
    <w:rsid w:val="005C62D5"/>
    <w:rsid w:val="005E4C86"/>
    <w:rsid w:val="005F5FF5"/>
    <w:rsid w:val="00613D6C"/>
    <w:rsid w:val="00620275"/>
    <w:rsid w:val="006368D4"/>
    <w:rsid w:val="006572B1"/>
    <w:rsid w:val="00672513"/>
    <w:rsid w:val="006731A6"/>
    <w:rsid w:val="006B4458"/>
    <w:rsid w:val="006C70A8"/>
    <w:rsid w:val="006E2359"/>
    <w:rsid w:val="006E7CA4"/>
    <w:rsid w:val="00710341"/>
    <w:rsid w:val="00780FF8"/>
    <w:rsid w:val="0082165B"/>
    <w:rsid w:val="008216A4"/>
    <w:rsid w:val="00824FB4"/>
    <w:rsid w:val="00854C4A"/>
    <w:rsid w:val="008679EB"/>
    <w:rsid w:val="008842E4"/>
    <w:rsid w:val="00893728"/>
    <w:rsid w:val="00900852"/>
    <w:rsid w:val="0090702E"/>
    <w:rsid w:val="00911EE5"/>
    <w:rsid w:val="00916F9E"/>
    <w:rsid w:val="00983CAD"/>
    <w:rsid w:val="009A266D"/>
    <w:rsid w:val="009C003E"/>
    <w:rsid w:val="00A01DA7"/>
    <w:rsid w:val="00A12E88"/>
    <w:rsid w:val="00A44A5E"/>
    <w:rsid w:val="00A45388"/>
    <w:rsid w:val="00A776E7"/>
    <w:rsid w:val="00A806DF"/>
    <w:rsid w:val="00A84171"/>
    <w:rsid w:val="00A96D17"/>
    <w:rsid w:val="00AA4853"/>
    <w:rsid w:val="00AA5453"/>
    <w:rsid w:val="00AC1A65"/>
    <w:rsid w:val="00AC1F1C"/>
    <w:rsid w:val="00AE409B"/>
    <w:rsid w:val="00AF0A7D"/>
    <w:rsid w:val="00AF3677"/>
    <w:rsid w:val="00B43007"/>
    <w:rsid w:val="00B44003"/>
    <w:rsid w:val="00B56993"/>
    <w:rsid w:val="00B77016"/>
    <w:rsid w:val="00B968FF"/>
    <w:rsid w:val="00BE37E4"/>
    <w:rsid w:val="00C16029"/>
    <w:rsid w:val="00C265EA"/>
    <w:rsid w:val="00C9543B"/>
    <w:rsid w:val="00CE013B"/>
    <w:rsid w:val="00CE36CE"/>
    <w:rsid w:val="00D0621E"/>
    <w:rsid w:val="00D20A67"/>
    <w:rsid w:val="00D5421D"/>
    <w:rsid w:val="00D96375"/>
    <w:rsid w:val="00DB6A24"/>
    <w:rsid w:val="00DE2AB5"/>
    <w:rsid w:val="00DE3B6A"/>
    <w:rsid w:val="00E103ED"/>
    <w:rsid w:val="00E65AFC"/>
    <w:rsid w:val="00E711E5"/>
    <w:rsid w:val="00EF4242"/>
    <w:rsid w:val="00F04BC0"/>
    <w:rsid w:val="00F4239A"/>
    <w:rsid w:val="00F42747"/>
    <w:rsid w:val="00F6254F"/>
    <w:rsid w:val="00FA302A"/>
    <w:rsid w:val="00FB147D"/>
    <w:rsid w:val="00FB18E6"/>
    <w:rsid w:val="00FD5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082DF"/>
  <w15:chartTrackingRefBased/>
  <w15:docId w15:val="{28CAEBEB-ED6F-40ED-BC9A-850D125E6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421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750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5062"/>
  </w:style>
  <w:style w:type="paragraph" w:styleId="Footer">
    <w:name w:val="footer"/>
    <w:basedOn w:val="Normal"/>
    <w:link w:val="FooterChar"/>
    <w:uiPriority w:val="99"/>
    <w:unhideWhenUsed/>
    <w:rsid w:val="000750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5062"/>
  </w:style>
  <w:style w:type="character" w:styleId="CommentReference">
    <w:name w:val="annotation reference"/>
    <w:basedOn w:val="DefaultParagraphFont"/>
    <w:uiPriority w:val="99"/>
    <w:semiHidden/>
    <w:unhideWhenUsed/>
    <w:rsid w:val="001B370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370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370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37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370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37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37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9D1582-9DAD-43BE-9FB7-6B95A84DA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1225</Words>
  <Characters>6986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 Jia</dc:creator>
  <cp:keywords/>
  <dc:description/>
  <cp:lastModifiedBy>Kaur, Kuldeep</cp:lastModifiedBy>
  <cp:revision>2</cp:revision>
  <dcterms:created xsi:type="dcterms:W3CDTF">2018-10-15T19:15:00Z</dcterms:created>
  <dcterms:modified xsi:type="dcterms:W3CDTF">2018-10-15T19:15:00Z</dcterms:modified>
</cp:coreProperties>
</file>