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C3C" w:rsidRDefault="00515415" w:rsidP="00515415">
      <w:pPr>
        <w:jc w:val="center"/>
      </w:pPr>
      <w:r>
        <w:t>Institutional Equity Plan Meeting</w:t>
      </w:r>
    </w:p>
    <w:p w:rsidR="00515415" w:rsidRDefault="00515415" w:rsidP="00515415">
      <w:pPr>
        <w:jc w:val="center"/>
      </w:pPr>
      <w:r>
        <w:t>10/1/18 3-5PM</w:t>
      </w:r>
    </w:p>
    <w:p w:rsidR="00515415" w:rsidRDefault="00515415" w:rsidP="00515415">
      <w:pPr>
        <w:jc w:val="center"/>
      </w:pPr>
      <w:r>
        <w:t>Minutes</w:t>
      </w:r>
    </w:p>
    <w:p w:rsidR="00515415" w:rsidRPr="006E1C2E" w:rsidRDefault="00515415" w:rsidP="00515415">
      <w:pPr>
        <w:pStyle w:val="ListParagraph"/>
        <w:numPr>
          <w:ilvl w:val="0"/>
          <w:numId w:val="1"/>
        </w:numPr>
        <w:ind w:left="360"/>
        <w:rPr>
          <w:b/>
          <w:sz w:val="24"/>
          <w:szCs w:val="24"/>
        </w:rPr>
      </w:pPr>
      <w:r w:rsidRPr="006E1C2E">
        <w:rPr>
          <w:b/>
          <w:sz w:val="24"/>
          <w:szCs w:val="24"/>
        </w:rPr>
        <w:t xml:space="preserve">Attendees: </w:t>
      </w:r>
      <w:r w:rsidRPr="006E1C2E">
        <w:rPr>
          <w:sz w:val="24"/>
          <w:szCs w:val="24"/>
        </w:rPr>
        <w:t>Tanya Anderson, Pamela Chao, Dronme</w:t>
      </w:r>
      <w:r>
        <w:rPr>
          <w:sz w:val="24"/>
          <w:szCs w:val="24"/>
        </w:rPr>
        <w:t xml:space="preserve"> Davis</w:t>
      </w:r>
      <w:r w:rsidRPr="006E1C2E">
        <w:rPr>
          <w:sz w:val="24"/>
          <w:szCs w:val="24"/>
        </w:rPr>
        <w:t>,</w:t>
      </w:r>
      <w:r>
        <w:rPr>
          <w:sz w:val="24"/>
          <w:szCs w:val="24"/>
        </w:rPr>
        <w:t xml:space="preserve"> Marianne Harris,</w:t>
      </w:r>
      <w:r w:rsidRPr="006E1C2E">
        <w:rPr>
          <w:sz w:val="24"/>
          <w:szCs w:val="24"/>
        </w:rPr>
        <w:t xml:space="preserve"> Joshua Moon Johnson, Kelvin Burt, Judy Mays, Angela Milano, Jessica Pressley, Faryal Said, Sara Smith, Bill Lester-Zangeneh </w:t>
      </w:r>
    </w:p>
    <w:p w:rsidR="00515415" w:rsidRPr="00515415" w:rsidRDefault="00515415" w:rsidP="00515415">
      <w:pPr>
        <w:pStyle w:val="ListParagraph"/>
        <w:numPr>
          <w:ilvl w:val="0"/>
          <w:numId w:val="1"/>
        </w:numPr>
        <w:ind w:left="360"/>
        <w:rPr>
          <w:b/>
          <w:sz w:val="24"/>
          <w:szCs w:val="24"/>
        </w:rPr>
      </w:pPr>
      <w:r w:rsidRPr="006E1C2E">
        <w:rPr>
          <w:b/>
          <w:sz w:val="24"/>
          <w:szCs w:val="24"/>
        </w:rPr>
        <w:t xml:space="preserve">Check-ins: </w:t>
      </w:r>
      <w:r>
        <w:rPr>
          <w:sz w:val="24"/>
          <w:szCs w:val="24"/>
        </w:rPr>
        <w:t>Weekend Motivation</w:t>
      </w:r>
    </w:p>
    <w:p w:rsidR="00515415" w:rsidRPr="00515415" w:rsidRDefault="00515415" w:rsidP="00515415">
      <w:pPr>
        <w:pStyle w:val="ListParagraph"/>
        <w:numPr>
          <w:ilvl w:val="0"/>
          <w:numId w:val="1"/>
        </w:num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Background on our Project</w:t>
      </w:r>
      <w:r w:rsidR="00C85298">
        <w:rPr>
          <w:b/>
          <w:sz w:val="24"/>
          <w:szCs w:val="24"/>
        </w:rPr>
        <w:t xml:space="preserve"> Continued</w:t>
      </w:r>
    </w:p>
    <w:p w:rsidR="00515415" w:rsidRPr="00515415" w:rsidRDefault="002F46AA" w:rsidP="00515415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In 2015 ARC r</w:t>
      </w:r>
      <w:r w:rsidR="00515415">
        <w:rPr>
          <w:sz w:val="24"/>
          <w:szCs w:val="24"/>
        </w:rPr>
        <w:t xml:space="preserve">ewrote the mission statement to include equity </w:t>
      </w:r>
    </w:p>
    <w:p w:rsidR="00515415" w:rsidRPr="00515415" w:rsidRDefault="00515415" w:rsidP="00515415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Intended to change the mindset of how systems operate</w:t>
      </w:r>
    </w:p>
    <w:p w:rsidR="00515415" w:rsidRPr="00515415" w:rsidRDefault="00515415" w:rsidP="00B920E7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Q – Center for Urban Education at USC</w:t>
      </w:r>
    </w:p>
    <w:p w:rsidR="00515415" w:rsidRPr="00515415" w:rsidRDefault="00515415" w:rsidP="00B920E7">
      <w:pPr>
        <w:pStyle w:val="ListParagraph"/>
        <w:numPr>
          <w:ilvl w:val="2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Equity minded</w:t>
      </w:r>
      <w:r w:rsidR="00B920E7">
        <w:rPr>
          <w:sz w:val="24"/>
          <w:szCs w:val="24"/>
        </w:rPr>
        <w:t>. Used long game data for evidence base</w:t>
      </w:r>
      <w:r>
        <w:rPr>
          <w:sz w:val="24"/>
          <w:szCs w:val="24"/>
        </w:rPr>
        <w:t xml:space="preserve"> </w:t>
      </w:r>
      <w:r w:rsidR="00B920E7">
        <w:rPr>
          <w:sz w:val="24"/>
          <w:szCs w:val="24"/>
        </w:rPr>
        <w:t xml:space="preserve">to </w:t>
      </w:r>
      <w:r>
        <w:rPr>
          <w:sz w:val="24"/>
          <w:szCs w:val="24"/>
        </w:rPr>
        <w:t>move</w:t>
      </w:r>
      <w:r w:rsidR="00B920E7">
        <w:rPr>
          <w:sz w:val="24"/>
          <w:szCs w:val="24"/>
        </w:rPr>
        <w:t xml:space="preserve"> away</w:t>
      </w:r>
      <w:r>
        <w:rPr>
          <w:sz w:val="24"/>
          <w:szCs w:val="24"/>
        </w:rPr>
        <w:t xml:space="preserve"> from deficit focus. </w:t>
      </w:r>
    </w:p>
    <w:p w:rsidR="00515415" w:rsidRPr="00515415" w:rsidRDefault="00515415" w:rsidP="00B920E7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Before we can continue must define:</w:t>
      </w:r>
    </w:p>
    <w:p w:rsidR="00515415" w:rsidRPr="00515415" w:rsidRDefault="00B920E7" w:rsidP="00B920E7">
      <w:pPr>
        <w:pStyle w:val="ListParagraph"/>
        <w:numPr>
          <w:ilvl w:val="2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Individual equity – a</w:t>
      </w:r>
      <w:r w:rsidR="00515415">
        <w:rPr>
          <w:sz w:val="24"/>
          <w:szCs w:val="24"/>
        </w:rPr>
        <w:t>re we interested vs. committed</w:t>
      </w:r>
    </w:p>
    <w:p w:rsidR="00515415" w:rsidRPr="00C85298" w:rsidRDefault="00515415" w:rsidP="00B920E7">
      <w:pPr>
        <w:pStyle w:val="ListParagraph"/>
        <w:numPr>
          <w:ilvl w:val="2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Active learning about our own biases/understandings/triggers</w:t>
      </w:r>
    </w:p>
    <w:p w:rsidR="00C85298" w:rsidRPr="00515415" w:rsidRDefault="00DC4936" w:rsidP="00B920E7">
      <w:pPr>
        <w:pStyle w:val="ListParagraph"/>
        <w:numPr>
          <w:ilvl w:val="2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Provide </w:t>
      </w:r>
      <w:r w:rsidR="00C85298">
        <w:rPr>
          <w:sz w:val="24"/>
          <w:szCs w:val="24"/>
        </w:rPr>
        <w:t>studies with understanding</w:t>
      </w:r>
    </w:p>
    <w:p w:rsidR="00515415" w:rsidRPr="00B920E7" w:rsidRDefault="00B920E7" w:rsidP="00B920E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Institutional Equity – create p</w:t>
      </w:r>
      <w:r w:rsidR="00C85298" w:rsidRPr="00B920E7">
        <w:rPr>
          <w:sz w:val="24"/>
          <w:szCs w:val="24"/>
        </w:rPr>
        <w:t>olicies and frames</w:t>
      </w:r>
    </w:p>
    <w:p w:rsidR="00C85298" w:rsidRDefault="002F46AA" w:rsidP="00B920E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Present</w:t>
      </w:r>
      <w:r w:rsidR="00C85298" w:rsidRPr="00DF0EFC">
        <w:rPr>
          <w:sz w:val="24"/>
          <w:szCs w:val="24"/>
        </w:rPr>
        <w:t xml:space="preserve"> </w:t>
      </w:r>
      <w:r w:rsidR="00B920E7" w:rsidRPr="00DF0EFC">
        <w:rPr>
          <w:sz w:val="24"/>
          <w:szCs w:val="24"/>
        </w:rPr>
        <w:t>different</w:t>
      </w:r>
      <w:r>
        <w:rPr>
          <w:sz w:val="24"/>
          <w:szCs w:val="24"/>
        </w:rPr>
        <w:t xml:space="preserve"> studies to</w:t>
      </w:r>
      <w:r w:rsidR="00C85298" w:rsidRPr="00DF0EFC">
        <w:rPr>
          <w:sz w:val="24"/>
          <w:szCs w:val="24"/>
        </w:rPr>
        <w:t xml:space="preserve"> staff</w:t>
      </w:r>
      <w:r>
        <w:rPr>
          <w:sz w:val="24"/>
          <w:szCs w:val="24"/>
        </w:rPr>
        <w:t xml:space="preserve"> as not all</w:t>
      </w:r>
      <w:r w:rsidR="00C85298" w:rsidRPr="00DF0EFC">
        <w:rPr>
          <w:sz w:val="24"/>
          <w:szCs w:val="24"/>
        </w:rPr>
        <w:t xml:space="preserve"> operate </w:t>
      </w:r>
      <w:r>
        <w:rPr>
          <w:sz w:val="24"/>
          <w:szCs w:val="24"/>
        </w:rPr>
        <w:t xml:space="preserve">under </w:t>
      </w:r>
      <w:r w:rsidR="00C85298" w:rsidRPr="00DF0EFC">
        <w:rPr>
          <w:sz w:val="24"/>
          <w:szCs w:val="24"/>
        </w:rPr>
        <w:t>the same</w:t>
      </w:r>
      <w:r>
        <w:rPr>
          <w:sz w:val="24"/>
          <w:szCs w:val="24"/>
        </w:rPr>
        <w:t xml:space="preserve"> notions</w:t>
      </w:r>
    </w:p>
    <w:p w:rsidR="002F46AA" w:rsidRPr="002F46AA" w:rsidRDefault="002F46AA" w:rsidP="002F46AA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>3 sentences on recommendations to show impact</w:t>
      </w:r>
    </w:p>
    <w:p w:rsidR="00C85298" w:rsidRPr="00DF0EFC" w:rsidRDefault="00C85298" w:rsidP="00B920E7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>Continues learning questions</w:t>
      </w:r>
    </w:p>
    <w:p w:rsidR="00C85298" w:rsidRPr="00DF0EFC" w:rsidRDefault="00C85298" w:rsidP="00B920E7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 xml:space="preserve">Acted </w:t>
      </w:r>
      <w:r w:rsidR="002F46AA">
        <w:rPr>
          <w:sz w:val="24"/>
          <w:szCs w:val="24"/>
        </w:rPr>
        <w:t xml:space="preserve">on </w:t>
      </w:r>
      <w:r w:rsidRPr="00DF0EFC">
        <w:rPr>
          <w:sz w:val="24"/>
          <w:szCs w:val="24"/>
        </w:rPr>
        <w:t xml:space="preserve">as pervasive and connected </w:t>
      </w:r>
    </w:p>
    <w:p w:rsidR="00C85298" w:rsidRPr="00B920E7" w:rsidRDefault="00C85298" w:rsidP="00B920E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B920E7">
        <w:rPr>
          <w:sz w:val="24"/>
          <w:szCs w:val="24"/>
        </w:rPr>
        <w:t>2015 Equity Plan Vs. Now</w:t>
      </w:r>
    </w:p>
    <w:p w:rsidR="00C85298" w:rsidRPr="00DF0EFC" w:rsidRDefault="00C85298" w:rsidP="00B920E7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>2015 was state driven while we are campus driven</w:t>
      </w:r>
    </w:p>
    <w:p w:rsidR="00C85298" w:rsidRPr="00DF0EFC" w:rsidRDefault="00C85298" w:rsidP="00B920E7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>Can anything be learned from previous summits?</w:t>
      </w:r>
    </w:p>
    <w:p w:rsidR="00C85298" w:rsidRDefault="00C85298" w:rsidP="00B920E7">
      <w:pPr>
        <w:pStyle w:val="ListParagraph"/>
        <w:numPr>
          <w:ilvl w:val="0"/>
          <w:numId w:val="1"/>
        </w:num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Operationalizing Definitions</w:t>
      </w:r>
    </w:p>
    <w:p w:rsidR="00C85298" w:rsidRPr="00DF0EFC" w:rsidRDefault="00C85298" w:rsidP="00C8529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>Equity: What is Student Success?</w:t>
      </w:r>
    </w:p>
    <w:p w:rsidR="00C85298" w:rsidRPr="00DF0EFC" w:rsidRDefault="00C85298" w:rsidP="00C8529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 xml:space="preserve">Equity: Parity and student success. Meeting students where they are in order for them to succeed. Both a process and goal. </w:t>
      </w:r>
    </w:p>
    <w:p w:rsidR="00C85298" w:rsidRPr="00DF0EFC" w:rsidRDefault="00C85298" w:rsidP="00C8529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 xml:space="preserve">Student success can include: safe and nurturing in mental health and wellness, employee satisfaction, career advancement, feelings of belonging, holistic identity development, growth and progress, which should yield: </w:t>
      </w:r>
    </w:p>
    <w:p w:rsidR="00C85298" w:rsidRDefault="00C85298" w:rsidP="00C85298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>GPA, retention, graduation rates, persistence, transfer rates, hiring rates, promotional</w:t>
      </w:r>
      <w:r w:rsidR="009771A8">
        <w:rPr>
          <w:sz w:val="24"/>
          <w:szCs w:val="24"/>
        </w:rPr>
        <w:t xml:space="preserve"> opportunities </w:t>
      </w:r>
    </w:p>
    <w:p w:rsidR="009771A8" w:rsidRPr="00DF0EFC" w:rsidRDefault="002F46AA" w:rsidP="00C85298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Other thoughts on e</w:t>
      </w:r>
      <w:r w:rsidR="009771A8">
        <w:rPr>
          <w:sz w:val="24"/>
          <w:szCs w:val="24"/>
        </w:rPr>
        <w:t>quity:</w:t>
      </w:r>
    </w:p>
    <w:p w:rsidR="00C85298" w:rsidRPr="00DF0EFC" w:rsidRDefault="00C85298" w:rsidP="009771A8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lastRenderedPageBreak/>
        <w:t>How do we not perpetuate the same culture?</w:t>
      </w:r>
    </w:p>
    <w:p w:rsidR="00C85298" w:rsidRPr="009828CC" w:rsidRDefault="009771A8" w:rsidP="009828CC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Equity should not</w:t>
      </w:r>
      <w:r w:rsidR="00C85298" w:rsidRPr="00DF0EFC">
        <w:rPr>
          <w:sz w:val="24"/>
          <w:szCs w:val="24"/>
        </w:rPr>
        <w:t xml:space="preserve"> only reflect what we’ve done</w:t>
      </w:r>
      <w:r>
        <w:rPr>
          <w:sz w:val="24"/>
          <w:szCs w:val="24"/>
        </w:rPr>
        <w:t xml:space="preserve"> </w:t>
      </w:r>
      <w:r w:rsidR="002F46AA">
        <w:rPr>
          <w:sz w:val="24"/>
          <w:szCs w:val="24"/>
        </w:rPr>
        <w:t>and</w:t>
      </w:r>
      <w:r w:rsidRPr="009828CC">
        <w:rPr>
          <w:sz w:val="24"/>
          <w:szCs w:val="24"/>
        </w:rPr>
        <w:t xml:space="preserve"> must not attempt to</w:t>
      </w:r>
      <w:r w:rsidR="00C85298" w:rsidRPr="009828CC">
        <w:rPr>
          <w:sz w:val="24"/>
          <w:szCs w:val="24"/>
        </w:rPr>
        <w:t xml:space="preserve"> keep the status quo</w:t>
      </w:r>
    </w:p>
    <w:p w:rsidR="00DF0EFC" w:rsidRPr="00DF0EFC" w:rsidRDefault="009828CC" w:rsidP="009771A8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Success can be seen if</w:t>
      </w:r>
      <w:r w:rsidR="00DF0EFC">
        <w:rPr>
          <w:sz w:val="24"/>
          <w:szCs w:val="24"/>
        </w:rPr>
        <w:t xml:space="preserve"> student had transformation or break through</w:t>
      </w:r>
      <w:r w:rsidR="009771A8">
        <w:rPr>
          <w:sz w:val="24"/>
          <w:szCs w:val="24"/>
        </w:rPr>
        <w:t xml:space="preserve"> in this process</w:t>
      </w:r>
    </w:p>
    <w:p w:rsidR="00DF0EFC" w:rsidRPr="00DF0EFC" w:rsidRDefault="00DF0EFC" w:rsidP="009771A8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 xml:space="preserve">Fink’s Taxonomy of Equity Learning </w:t>
      </w:r>
    </w:p>
    <w:p w:rsidR="00DF0EFC" w:rsidRPr="00DF0EFC" w:rsidRDefault="00DF0EFC" w:rsidP="009771A8">
      <w:pPr>
        <w:pStyle w:val="ListParagraph"/>
        <w:numPr>
          <w:ilvl w:val="3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>Each office should be held accountable – Conduct officer?</w:t>
      </w:r>
    </w:p>
    <w:p w:rsidR="00DF0EFC" w:rsidRDefault="009771A8" w:rsidP="009771A8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Not exploi</w:t>
      </w:r>
      <w:r w:rsidRPr="00DF0EFC">
        <w:rPr>
          <w:sz w:val="24"/>
          <w:szCs w:val="24"/>
        </w:rPr>
        <w:t>ting</w:t>
      </w:r>
      <w:r>
        <w:rPr>
          <w:sz w:val="24"/>
          <w:szCs w:val="24"/>
        </w:rPr>
        <w:t xml:space="preserve"> students when asking about their stories. We must make sure</w:t>
      </w:r>
      <w:r w:rsidR="00DF0EFC" w:rsidRPr="00DF0EFC">
        <w:rPr>
          <w:sz w:val="24"/>
          <w:szCs w:val="24"/>
        </w:rPr>
        <w:t xml:space="preserve"> it</w:t>
      </w:r>
      <w:r>
        <w:rPr>
          <w:sz w:val="24"/>
          <w:szCs w:val="24"/>
        </w:rPr>
        <w:t xml:space="preserve"> is</w:t>
      </w:r>
      <w:r w:rsidR="00DF0EFC" w:rsidRPr="00DF0EFC">
        <w:rPr>
          <w:sz w:val="24"/>
          <w:szCs w:val="24"/>
        </w:rPr>
        <w:t xml:space="preserve"> a reciprocal process</w:t>
      </w:r>
    </w:p>
    <w:p w:rsidR="00B920E7" w:rsidRPr="00B920E7" w:rsidRDefault="009828CC" w:rsidP="00B920E7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B920E7" w:rsidRPr="00B920E7">
        <w:rPr>
          <w:sz w:val="24"/>
          <w:szCs w:val="24"/>
        </w:rPr>
        <w:t xml:space="preserve">quity is not the sheer fact of diversity alone, but is active </w:t>
      </w:r>
      <w:r w:rsidR="002F46AA">
        <w:rPr>
          <w:sz w:val="24"/>
          <w:szCs w:val="24"/>
        </w:rPr>
        <w:t>engagement with that diversity</w:t>
      </w:r>
    </w:p>
    <w:p w:rsidR="00B920E7" w:rsidRPr="00B920E7" w:rsidRDefault="009828CC" w:rsidP="00B920E7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B920E7" w:rsidRPr="00B920E7">
        <w:rPr>
          <w:sz w:val="24"/>
          <w:szCs w:val="24"/>
        </w:rPr>
        <w:t>quity is more than the mere tolerance of differences</w:t>
      </w:r>
      <w:r w:rsidR="002F46AA">
        <w:rPr>
          <w:sz w:val="24"/>
          <w:szCs w:val="24"/>
        </w:rPr>
        <w:t>; it requires knowledge of them</w:t>
      </w:r>
    </w:p>
    <w:p w:rsidR="00B920E7" w:rsidRPr="00B920E7" w:rsidRDefault="009828CC" w:rsidP="00B920E7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B920E7" w:rsidRPr="00B920E7">
        <w:rPr>
          <w:sz w:val="24"/>
          <w:szCs w:val="24"/>
        </w:rPr>
        <w:t>quity is not equality, but makes room for the real and different experiences diverse student</w:t>
      </w:r>
      <w:r w:rsidR="002F46AA">
        <w:rPr>
          <w:sz w:val="24"/>
          <w:szCs w:val="24"/>
        </w:rPr>
        <w:t>s and employees have on campus</w:t>
      </w:r>
    </w:p>
    <w:p w:rsidR="00B920E7" w:rsidRPr="00B920E7" w:rsidRDefault="009828CC" w:rsidP="00B920E7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B920E7" w:rsidRPr="00B920E7">
        <w:rPr>
          <w:sz w:val="24"/>
          <w:szCs w:val="24"/>
        </w:rPr>
        <w:t>quity is a civic commitment based on the Constitution and reflects a commitment to mutual respect, in which people can work together, across their differences, for the common democ</w:t>
      </w:r>
      <w:r w:rsidR="002F46AA">
        <w:rPr>
          <w:sz w:val="24"/>
          <w:szCs w:val="24"/>
        </w:rPr>
        <w:t>ratic good</w:t>
      </w:r>
    </w:p>
    <w:p w:rsidR="00B920E7" w:rsidRPr="00DF0EFC" w:rsidRDefault="009828CC" w:rsidP="00B920E7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B920E7" w:rsidRPr="00B920E7">
        <w:rPr>
          <w:sz w:val="24"/>
          <w:szCs w:val="24"/>
        </w:rPr>
        <w:t>quity requires the nur</w:t>
      </w:r>
      <w:r w:rsidR="002F46AA">
        <w:rPr>
          <w:sz w:val="24"/>
          <w:szCs w:val="24"/>
        </w:rPr>
        <w:t>turing of constructive dialogue</w:t>
      </w:r>
    </w:p>
    <w:p w:rsidR="00DF0EFC" w:rsidRPr="00DF0EFC" w:rsidRDefault="00DF0EFC" w:rsidP="00B920E7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>Social justice –</w:t>
      </w:r>
      <w:r w:rsidR="009771A8">
        <w:rPr>
          <w:sz w:val="24"/>
          <w:szCs w:val="24"/>
        </w:rPr>
        <w:t xml:space="preserve"> Creating a more active approach</w:t>
      </w:r>
      <w:r w:rsidR="002F46AA">
        <w:rPr>
          <w:sz w:val="24"/>
          <w:szCs w:val="24"/>
        </w:rPr>
        <w:t xml:space="preserve"> through</w:t>
      </w:r>
      <w:r w:rsidR="009771A8">
        <w:rPr>
          <w:sz w:val="24"/>
          <w:szCs w:val="24"/>
        </w:rPr>
        <w:t xml:space="preserve"> activism</w:t>
      </w:r>
    </w:p>
    <w:p w:rsidR="00B920E7" w:rsidRDefault="00DF0EFC" w:rsidP="00B920E7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 xml:space="preserve">Adams, Bell and Griffin (1997) define social justice as both a process and a goal. "The goal of social justice education is full and equal participation of all groups in a society that is mutually shaped to meet their needs. Social justice includes a vision of society that is equitable and all members are physically and psychologically safe and secure." </w:t>
      </w:r>
    </w:p>
    <w:p w:rsidR="00DF0EFC" w:rsidRDefault="00DF0EFC" w:rsidP="00B920E7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>Recognizing differences, not just about diversity</w:t>
      </w:r>
    </w:p>
    <w:p w:rsidR="00DF0EFC" w:rsidRDefault="00DF0EFC" w:rsidP="00B920E7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DF0EFC">
        <w:rPr>
          <w:sz w:val="24"/>
          <w:szCs w:val="24"/>
        </w:rPr>
        <w:t>Social justice is an action. Recognizing systems impact communities and individuals. Recognizing oppression is real and should be challenged. Social justice goes beyond diversity; it recognizes diversity is there but different identities have different experiences, opportunities, resources, value and protections.</w:t>
      </w:r>
    </w:p>
    <w:p w:rsidR="00DF0EFC" w:rsidRDefault="009828CC" w:rsidP="00B920E7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Social Justice should consider those who were unable to participate as well. </w:t>
      </w:r>
    </w:p>
    <w:p w:rsidR="009828CC" w:rsidRPr="009828CC" w:rsidRDefault="009828CC" w:rsidP="009828CC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9828CC">
        <w:rPr>
          <w:b/>
          <w:sz w:val="24"/>
          <w:szCs w:val="24"/>
        </w:rPr>
        <w:t>Stake Holder Listening Sessions</w:t>
      </w:r>
    </w:p>
    <w:p w:rsidR="009828CC" w:rsidRPr="009828CC" w:rsidRDefault="009828CC" w:rsidP="009828CC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What kind of questions would we like to ask</w:t>
      </w:r>
    </w:p>
    <w:p w:rsidR="00505AE5" w:rsidRPr="00505AE5" w:rsidRDefault="00505AE5" w:rsidP="00505AE5">
      <w:pPr>
        <w:pStyle w:val="ListParagraph"/>
        <w:numPr>
          <w:ilvl w:val="2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About service interaction</w:t>
      </w:r>
    </w:p>
    <w:p w:rsidR="00505AE5" w:rsidRPr="00505AE5" w:rsidRDefault="00505AE5" w:rsidP="00505AE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505AE5">
        <w:rPr>
          <w:sz w:val="24"/>
          <w:szCs w:val="24"/>
        </w:rPr>
        <w:t>Stakeholder listening session questions: Pam, Chris, Joshua</w:t>
      </w:r>
    </w:p>
    <w:p w:rsidR="00505AE5" w:rsidRDefault="00505AE5" w:rsidP="00505AE5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Format</w:t>
      </w:r>
    </w:p>
    <w:p w:rsidR="00505AE5" w:rsidRPr="00505AE5" w:rsidRDefault="00505AE5" w:rsidP="00505AE5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505AE5">
        <w:rPr>
          <w:sz w:val="24"/>
          <w:szCs w:val="24"/>
        </w:rPr>
        <w:t>Integrate with the group</w:t>
      </w:r>
      <w:r>
        <w:rPr>
          <w:sz w:val="24"/>
          <w:szCs w:val="24"/>
        </w:rPr>
        <w:t>,</w:t>
      </w:r>
      <w:r w:rsidRPr="00505AE5">
        <w:rPr>
          <w:sz w:val="24"/>
          <w:szCs w:val="24"/>
        </w:rPr>
        <w:t xml:space="preserve"> not host something separate</w:t>
      </w:r>
    </w:p>
    <w:p w:rsidR="00505AE5" w:rsidRPr="002F46AA" w:rsidRDefault="00FB13C2" w:rsidP="00FB13C2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2F46AA">
        <w:rPr>
          <w:sz w:val="24"/>
          <w:szCs w:val="24"/>
        </w:rPr>
        <w:t xml:space="preserve">Town Hall </w:t>
      </w:r>
      <w:r w:rsidR="002F46AA" w:rsidRPr="002F46AA">
        <w:rPr>
          <w:sz w:val="24"/>
          <w:szCs w:val="24"/>
        </w:rPr>
        <w:t>Meeting</w:t>
      </w:r>
      <w:r w:rsidR="00DC4936">
        <w:rPr>
          <w:sz w:val="24"/>
          <w:szCs w:val="24"/>
        </w:rPr>
        <w:t xml:space="preserve"> 10/26</w:t>
      </w:r>
      <w:bookmarkStart w:id="0" w:name="_GoBack"/>
      <w:bookmarkEnd w:id="0"/>
      <w:r w:rsidRPr="002F46AA">
        <w:rPr>
          <w:sz w:val="24"/>
          <w:szCs w:val="24"/>
        </w:rPr>
        <w:t>:</w:t>
      </w:r>
    </w:p>
    <w:p w:rsidR="00FB13C2" w:rsidRPr="002F46AA" w:rsidRDefault="00FB13C2" w:rsidP="00FB13C2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2F46AA">
        <w:rPr>
          <w:sz w:val="24"/>
          <w:szCs w:val="24"/>
        </w:rPr>
        <w:t>Do we want each table to be topic specific?</w:t>
      </w:r>
    </w:p>
    <w:p w:rsidR="00FB13C2" w:rsidRPr="002F46AA" w:rsidRDefault="00FB13C2" w:rsidP="00FB13C2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2F46AA">
        <w:rPr>
          <w:sz w:val="24"/>
          <w:szCs w:val="24"/>
        </w:rPr>
        <w:t>Splitting into groups of facilitators</w:t>
      </w:r>
    </w:p>
    <w:p w:rsidR="00FB13C2" w:rsidRPr="002F46AA" w:rsidRDefault="00FB13C2" w:rsidP="00FB13C2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2F46AA">
        <w:rPr>
          <w:sz w:val="24"/>
          <w:szCs w:val="24"/>
        </w:rPr>
        <w:t>Questions: Ex. What do you want in an equity plan? Do you feel ARC wants your success?</w:t>
      </w:r>
    </w:p>
    <w:p w:rsidR="00FB13C2" w:rsidRPr="002F46AA" w:rsidRDefault="00FB13C2" w:rsidP="00FB13C2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002F46AA">
        <w:rPr>
          <w:sz w:val="24"/>
          <w:szCs w:val="24"/>
        </w:rPr>
        <w:t>Facilita</w:t>
      </w:r>
      <w:r w:rsidR="002F46AA" w:rsidRPr="002F46AA">
        <w:rPr>
          <w:sz w:val="24"/>
          <w:szCs w:val="24"/>
        </w:rPr>
        <w:t>tion guide: Dronme, Tanya, Bill, Pam, Faryal</w:t>
      </w:r>
    </w:p>
    <w:p w:rsidR="00515415" w:rsidRDefault="00515415" w:rsidP="00515415"/>
    <w:sectPr w:rsidR="005154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F7B04"/>
    <w:multiLevelType w:val="hybridMultilevel"/>
    <w:tmpl w:val="62560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415"/>
    <w:rsid w:val="002F46AA"/>
    <w:rsid w:val="00505AE5"/>
    <w:rsid w:val="00515415"/>
    <w:rsid w:val="007A411C"/>
    <w:rsid w:val="009771A8"/>
    <w:rsid w:val="009828CC"/>
    <w:rsid w:val="009D7615"/>
    <w:rsid w:val="00B920E7"/>
    <w:rsid w:val="00BA2C3C"/>
    <w:rsid w:val="00C85298"/>
    <w:rsid w:val="00DC4936"/>
    <w:rsid w:val="00DF0EFC"/>
    <w:rsid w:val="00FB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97051"/>
  <w15:chartTrackingRefBased/>
  <w15:docId w15:val="{99FAD0D9-FC3C-4468-A808-DE453300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541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Reyes, Cesar</dc:creator>
  <cp:keywords/>
  <dc:description/>
  <cp:lastModifiedBy>Reyes, Cesar</cp:lastModifiedBy>
  <cp:revision>4</cp:revision>
  <dcterms:created xsi:type="dcterms:W3CDTF">2018-10-02T23:34:00Z</dcterms:created>
  <dcterms:modified xsi:type="dcterms:W3CDTF">2018-10-03T18:39:00Z</dcterms:modified>
</cp:coreProperties>
</file>